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CF6E16" w:rsidRPr="00E2720B" w:rsidRDefault="004A6967" w:rsidP="002150C8">
      <w:pPr>
        <w:spacing w:after="0" w:line="240" w:lineRule="auto"/>
      </w:pPr>
      <w:bookmarkStart w:id="0" w:name="_GoBack"/>
      <w:bookmarkEnd w:id="0"/>
      <w: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026" type="#_x0000_t136" style="position:absolute;margin-left:63pt;margin-top:3.1pt;width:361.5pt;height:41.25pt;z-index:251659264" fillcolor="maroon" stroked="f">
            <v:shadow on="t" color="#b2b2b2" opacity="52429f" offset="3pt"/>
            <v:textpath style="font-family:&quot;Times New Roman&quot;;v-text-kern:t" trim="t" fitpath="t" string="ВЕСТИ КАЧУГА"/>
            <w10:wrap type="square" side="left"/>
          </v:shape>
        </w:pict>
      </w:r>
    </w:p>
    <w:p w:rsidR="00CF6E16" w:rsidRPr="00E2720B" w:rsidRDefault="00CF6E16" w:rsidP="002150C8">
      <w:pPr>
        <w:spacing w:after="0" w:line="240" w:lineRule="auto"/>
        <w:rPr>
          <w:rFonts w:ascii="Georgia" w:hAnsi="Georgia" w:cs="Georgia"/>
          <w:sz w:val="28"/>
          <w:szCs w:val="28"/>
        </w:rPr>
      </w:pPr>
    </w:p>
    <w:p w:rsidR="002150C8" w:rsidRDefault="002150C8" w:rsidP="002150C8">
      <w:pPr>
        <w:spacing w:after="0" w:line="240" w:lineRule="auto"/>
        <w:jc w:val="center"/>
        <w:rPr>
          <w:rFonts w:ascii="Georgia" w:hAnsi="Georgia" w:cs="Georgia"/>
          <w:sz w:val="28"/>
          <w:szCs w:val="28"/>
        </w:rPr>
      </w:pPr>
    </w:p>
    <w:p w:rsidR="002150C8" w:rsidRDefault="002150C8" w:rsidP="002150C8">
      <w:pPr>
        <w:spacing w:after="0" w:line="240" w:lineRule="auto"/>
        <w:jc w:val="center"/>
        <w:rPr>
          <w:rFonts w:ascii="Georgia" w:hAnsi="Georgia" w:cs="Georgia"/>
          <w:sz w:val="28"/>
          <w:szCs w:val="28"/>
        </w:rPr>
      </w:pPr>
    </w:p>
    <w:p w:rsidR="00CF6E16" w:rsidRDefault="00CF6E16" w:rsidP="002150C8">
      <w:pPr>
        <w:spacing w:after="0" w:line="240" w:lineRule="auto"/>
        <w:jc w:val="center"/>
        <w:rPr>
          <w:rFonts w:ascii="Georgia" w:hAnsi="Georgia" w:cs="Georgia"/>
          <w:sz w:val="28"/>
          <w:szCs w:val="28"/>
        </w:rPr>
      </w:pPr>
      <w:r w:rsidRPr="00E2720B">
        <w:rPr>
          <w:rFonts w:ascii="Georgia" w:hAnsi="Georgia" w:cs="Georgia"/>
          <w:sz w:val="28"/>
          <w:szCs w:val="28"/>
        </w:rPr>
        <w:t>Газета Качугского муниципального образования, городское поселение</w:t>
      </w:r>
    </w:p>
    <w:p w:rsidR="002150C8" w:rsidRPr="00E2720B" w:rsidRDefault="002150C8" w:rsidP="002150C8">
      <w:pPr>
        <w:spacing w:after="0" w:line="240" w:lineRule="auto"/>
        <w:jc w:val="center"/>
        <w:rPr>
          <w:rFonts w:ascii="Verdana" w:hAnsi="Verdana" w:cs="Verdana"/>
          <w:sz w:val="28"/>
          <w:szCs w:val="28"/>
        </w:rPr>
      </w:pPr>
    </w:p>
    <w:p w:rsidR="00866578" w:rsidRPr="00116684" w:rsidRDefault="00CF6E16" w:rsidP="002150C8">
      <w:pPr>
        <w:spacing w:after="0" w:line="240" w:lineRule="auto"/>
        <w:rPr>
          <w:rFonts w:ascii="Georgia" w:hAnsi="Georgia" w:cs="Georgia"/>
          <w:sz w:val="28"/>
          <w:szCs w:val="28"/>
        </w:rPr>
      </w:pPr>
      <w:r w:rsidRPr="00E2720B">
        <w:rPr>
          <w:rFonts w:ascii="Georgia" w:hAnsi="Georgia" w:cs="Georgia"/>
          <w:sz w:val="28"/>
          <w:szCs w:val="28"/>
        </w:rPr>
        <w:t xml:space="preserve">                                                                                  </w:t>
      </w:r>
      <w:r w:rsidR="002150C8">
        <w:rPr>
          <w:rFonts w:ascii="Georgia" w:hAnsi="Georgia" w:cs="Georgia"/>
          <w:sz w:val="28"/>
          <w:szCs w:val="28"/>
        </w:rPr>
        <w:t xml:space="preserve">     </w:t>
      </w:r>
      <w:r w:rsidRPr="00E2720B">
        <w:rPr>
          <w:rFonts w:ascii="Georgia" w:hAnsi="Georgia" w:cs="Georgia"/>
          <w:sz w:val="28"/>
          <w:szCs w:val="28"/>
        </w:rPr>
        <w:t xml:space="preserve">   №</w:t>
      </w:r>
      <w:r w:rsidR="00F12527">
        <w:rPr>
          <w:rFonts w:ascii="Georgia" w:hAnsi="Georgia" w:cs="Georgia"/>
          <w:sz w:val="28"/>
          <w:szCs w:val="28"/>
        </w:rPr>
        <w:t>1</w:t>
      </w:r>
      <w:r w:rsidRPr="00E2720B">
        <w:rPr>
          <w:rFonts w:ascii="Georgia" w:hAnsi="Georgia" w:cs="Georgia"/>
          <w:sz w:val="28"/>
          <w:szCs w:val="28"/>
        </w:rPr>
        <w:t xml:space="preserve"> (</w:t>
      </w:r>
      <w:r>
        <w:rPr>
          <w:rFonts w:ascii="Georgia" w:hAnsi="Georgia" w:cs="Georgia"/>
          <w:sz w:val="28"/>
          <w:szCs w:val="28"/>
        </w:rPr>
        <w:t>1</w:t>
      </w:r>
      <w:r w:rsidR="0026385B">
        <w:rPr>
          <w:rFonts w:ascii="Georgia" w:hAnsi="Georgia" w:cs="Georgia"/>
          <w:sz w:val="28"/>
          <w:szCs w:val="28"/>
        </w:rPr>
        <w:t>1</w:t>
      </w:r>
      <w:r w:rsidR="00F12527">
        <w:rPr>
          <w:rFonts w:ascii="Georgia" w:hAnsi="Georgia" w:cs="Georgia"/>
          <w:sz w:val="28"/>
          <w:szCs w:val="28"/>
        </w:rPr>
        <w:t>5</w:t>
      </w:r>
      <w:r w:rsidRPr="00E2720B">
        <w:rPr>
          <w:rFonts w:ascii="Georgia" w:hAnsi="Georgia" w:cs="Georgia"/>
          <w:sz w:val="28"/>
          <w:szCs w:val="28"/>
        </w:rPr>
        <w:t xml:space="preserve">)  от  </w:t>
      </w:r>
      <w:r w:rsidR="00F12527">
        <w:rPr>
          <w:rFonts w:ascii="Georgia" w:hAnsi="Georgia" w:cs="Georgia"/>
          <w:sz w:val="28"/>
          <w:szCs w:val="28"/>
        </w:rPr>
        <w:t>31.01.2024</w:t>
      </w:r>
      <w:r w:rsidRPr="00E2720B">
        <w:rPr>
          <w:rFonts w:ascii="Georgia" w:hAnsi="Georgia" w:cs="Georgia"/>
          <w:sz w:val="28"/>
          <w:szCs w:val="28"/>
        </w:rPr>
        <w:t xml:space="preserve"> г.</w:t>
      </w:r>
    </w:p>
    <w:p w:rsidR="00212599" w:rsidRPr="0038610D" w:rsidRDefault="00212599" w:rsidP="0038610D">
      <w:pPr>
        <w:spacing w:after="0" w:line="240" w:lineRule="auto"/>
        <w:jc w:val="center"/>
        <w:rPr>
          <w:rFonts w:ascii="Arial" w:hAnsi="Arial" w:cs="Arial"/>
          <w:sz w:val="24"/>
          <w:szCs w:val="24"/>
        </w:rPr>
      </w:pPr>
    </w:p>
    <w:p w:rsidR="00116684" w:rsidRDefault="00116684" w:rsidP="00291686">
      <w:pPr>
        <w:widowControl w:val="0"/>
        <w:autoSpaceDE w:val="0"/>
        <w:autoSpaceDN w:val="0"/>
        <w:adjustRightInd w:val="0"/>
        <w:spacing w:after="0" w:line="240" w:lineRule="auto"/>
        <w:jc w:val="both"/>
        <w:rPr>
          <w:rFonts w:ascii="Times New Roman" w:hAnsi="Times New Roman"/>
          <w:sz w:val="23"/>
          <w:szCs w:val="23"/>
        </w:rPr>
      </w:pPr>
    </w:p>
    <w:p w:rsidR="005F7668" w:rsidRPr="005F7668" w:rsidRDefault="005F7668" w:rsidP="005F7668">
      <w:pPr>
        <w:tabs>
          <w:tab w:val="left" w:pos="709"/>
        </w:tabs>
        <w:spacing w:after="0" w:line="240" w:lineRule="auto"/>
        <w:contextualSpacing/>
        <w:jc w:val="center"/>
        <w:rPr>
          <w:rFonts w:ascii="Times New Roman" w:hAnsi="Times New Roman"/>
          <w:b/>
          <w:sz w:val="24"/>
          <w:szCs w:val="24"/>
        </w:rPr>
      </w:pPr>
      <w:r w:rsidRPr="005F7668">
        <w:rPr>
          <w:rFonts w:ascii="Times New Roman" w:hAnsi="Times New Roman"/>
          <w:b/>
          <w:sz w:val="24"/>
          <w:szCs w:val="24"/>
        </w:rPr>
        <w:t xml:space="preserve">30.01.2024 года № 85    </w:t>
      </w:r>
    </w:p>
    <w:p w:rsidR="005F7668" w:rsidRPr="005F7668" w:rsidRDefault="005F7668" w:rsidP="005F7668">
      <w:pPr>
        <w:tabs>
          <w:tab w:val="left" w:pos="709"/>
        </w:tabs>
        <w:spacing w:after="0" w:line="240" w:lineRule="auto"/>
        <w:contextualSpacing/>
        <w:jc w:val="center"/>
        <w:rPr>
          <w:rFonts w:ascii="Times New Roman" w:hAnsi="Times New Roman"/>
          <w:b/>
          <w:sz w:val="24"/>
          <w:szCs w:val="24"/>
        </w:rPr>
      </w:pPr>
      <w:r w:rsidRPr="005F7668">
        <w:rPr>
          <w:rFonts w:ascii="Times New Roman" w:hAnsi="Times New Roman"/>
          <w:b/>
          <w:sz w:val="24"/>
          <w:szCs w:val="24"/>
        </w:rPr>
        <w:t>РОССИЙСКАЯ ФЕДЕРАЦИЯ</w:t>
      </w:r>
    </w:p>
    <w:p w:rsidR="005F7668" w:rsidRPr="005F7668" w:rsidRDefault="005F7668" w:rsidP="005F7668">
      <w:pPr>
        <w:spacing w:after="0" w:line="240" w:lineRule="auto"/>
        <w:contextualSpacing/>
        <w:jc w:val="center"/>
        <w:rPr>
          <w:rFonts w:ascii="Times New Roman" w:hAnsi="Times New Roman"/>
          <w:b/>
          <w:sz w:val="24"/>
          <w:szCs w:val="24"/>
        </w:rPr>
      </w:pPr>
      <w:r w:rsidRPr="005F7668">
        <w:rPr>
          <w:rFonts w:ascii="Times New Roman" w:hAnsi="Times New Roman"/>
          <w:b/>
          <w:sz w:val="24"/>
          <w:szCs w:val="24"/>
        </w:rPr>
        <w:t>ИРКУТСКАЯ ОБЛАСТЬ</w:t>
      </w:r>
    </w:p>
    <w:p w:rsidR="005F7668" w:rsidRPr="005F7668" w:rsidRDefault="005F7668" w:rsidP="005F7668">
      <w:pPr>
        <w:spacing w:after="0" w:line="240" w:lineRule="auto"/>
        <w:contextualSpacing/>
        <w:jc w:val="center"/>
        <w:rPr>
          <w:rFonts w:ascii="Times New Roman" w:hAnsi="Times New Roman"/>
          <w:b/>
          <w:sz w:val="24"/>
          <w:szCs w:val="24"/>
        </w:rPr>
      </w:pPr>
      <w:r w:rsidRPr="005F7668">
        <w:rPr>
          <w:rFonts w:ascii="Times New Roman" w:hAnsi="Times New Roman"/>
          <w:b/>
          <w:sz w:val="24"/>
          <w:szCs w:val="24"/>
        </w:rPr>
        <w:t>КАЧУГСКИЙ РАЙОН</w:t>
      </w:r>
    </w:p>
    <w:p w:rsidR="005F7668" w:rsidRPr="005F7668" w:rsidRDefault="005F7668" w:rsidP="005F7668">
      <w:pPr>
        <w:spacing w:after="0" w:line="240" w:lineRule="auto"/>
        <w:contextualSpacing/>
        <w:jc w:val="center"/>
        <w:rPr>
          <w:rFonts w:ascii="Times New Roman" w:hAnsi="Times New Roman"/>
          <w:b/>
          <w:sz w:val="24"/>
          <w:szCs w:val="24"/>
        </w:rPr>
      </w:pPr>
      <w:r w:rsidRPr="005F7668">
        <w:rPr>
          <w:rFonts w:ascii="Times New Roman" w:hAnsi="Times New Roman"/>
          <w:b/>
          <w:sz w:val="24"/>
          <w:szCs w:val="24"/>
        </w:rPr>
        <w:t>КАЧУГСКОЕ МУНИЦИПАЛЬНОЕ ОБРАЗОВАНИЕ,</w:t>
      </w:r>
    </w:p>
    <w:p w:rsidR="005F7668" w:rsidRPr="005F7668" w:rsidRDefault="005F7668" w:rsidP="005F7668">
      <w:pPr>
        <w:spacing w:after="0" w:line="240" w:lineRule="auto"/>
        <w:contextualSpacing/>
        <w:jc w:val="center"/>
        <w:rPr>
          <w:rFonts w:ascii="Times New Roman" w:hAnsi="Times New Roman"/>
          <w:b/>
          <w:sz w:val="24"/>
          <w:szCs w:val="24"/>
        </w:rPr>
      </w:pPr>
      <w:r w:rsidRPr="005F7668">
        <w:rPr>
          <w:rFonts w:ascii="Times New Roman" w:hAnsi="Times New Roman"/>
          <w:b/>
          <w:sz w:val="24"/>
          <w:szCs w:val="24"/>
        </w:rPr>
        <w:t>ГОРОДСКОЕ ПОСЕЛЕНИЕ</w:t>
      </w:r>
    </w:p>
    <w:p w:rsidR="005F7668" w:rsidRPr="005F7668" w:rsidRDefault="005F7668" w:rsidP="005F7668">
      <w:pPr>
        <w:pStyle w:val="2"/>
        <w:contextualSpacing/>
        <w:rPr>
          <w:sz w:val="24"/>
          <w:szCs w:val="24"/>
        </w:rPr>
      </w:pPr>
      <w:r w:rsidRPr="005F7668">
        <w:rPr>
          <w:sz w:val="24"/>
          <w:szCs w:val="24"/>
        </w:rPr>
        <w:t xml:space="preserve">ДУМА </w:t>
      </w:r>
    </w:p>
    <w:p w:rsidR="005F7668" w:rsidRPr="005F7668" w:rsidRDefault="005F7668" w:rsidP="005F7668">
      <w:pPr>
        <w:spacing w:after="0" w:line="240" w:lineRule="auto"/>
        <w:contextualSpacing/>
        <w:jc w:val="center"/>
        <w:rPr>
          <w:rFonts w:ascii="Times New Roman" w:eastAsia="Arial Unicode MS" w:hAnsi="Times New Roman"/>
          <w:b/>
          <w:bCs/>
          <w:sz w:val="24"/>
          <w:szCs w:val="24"/>
        </w:rPr>
      </w:pPr>
      <w:r w:rsidRPr="005F7668">
        <w:rPr>
          <w:rFonts w:ascii="Times New Roman" w:eastAsia="Arial Unicode MS" w:hAnsi="Times New Roman"/>
          <w:b/>
          <w:bCs/>
          <w:sz w:val="24"/>
          <w:szCs w:val="24"/>
        </w:rPr>
        <w:t>РЕШЕНИЕ</w:t>
      </w:r>
    </w:p>
    <w:p w:rsidR="005F7668" w:rsidRPr="005F7668" w:rsidRDefault="005F7668" w:rsidP="005F7668">
      <w:pPr>
        <w:spacing w:after="0" w:line="240" w:lineRule="auto"/>
        <w:contextualSpacing/>
        <w:jc w:val="center"/>
        <w:rPr>
          <w:rFonts w:ascii="Times New Roman" w:hAnsi="Times New Roman"/>
          <w:b/>
          <w:bCs/>
          <w:caps/>
          <w:sz w:val="24"/>
          <w:szCs w:val="24"/>
        </w:rPr>
      </w:pPr>
    </w:p>
    <w:p w:rsidR="005F7668" w:rsidRPr="005F7668" w:rsidRDefault="005F7668" w:rsidP="005F7668">
      <w:pPr>
        <w:spacing w:after="0" w:line="240" w:lineRule="auto"/>
        <w:contextualSpacing/>
        <w:jc w:val="center"/>
        <w:rPr>
          <w:rFonts w:ascii="Times New Roman" w:hAnsi="Times New Roman"/>
          <w:b/>
          <w:bCs/>
          <w:caps/>
          <w:sz w:val="24"/>
          <w:szCs w:val="24"/>
        </w:rPr>
      </w:pPr>
      <w:r w:rsidRPr="005F7668">
        <w:rPr>
          <w:rFonts w:ascii="Times New Roman" w:hAnsi="Times New Roman"/>
          <w:b/>
          <w:bCs/>
          <w:caps/>
          <w:sz w:val="24"/>
          <w:szCs w:val="24"/>
        </w:rPr>
        <w:t>о вНЕСЕНИИ ИЗМЕНЕНИЙ И ДОПОЛНЕНИЙ В РЕШЕНИЕ ДУМЫ КАЧУГСКОГО ГОРОДСКОГО ПОСЕЛЕНИЯ № 82 ОТ 28.12.2023 Г. «О местном бюджете Качугского муниципального образования (городское поселение) на 2024</w:t>
      </w:r>
      <w:r w:rsidRPr="005F7668">
        <w:rPr>
          <w:rFonts w:ascii="Times New Roman" w:hAnsi="Times New Roman"/>
          <w:b/>
          <w:caps/>
          <w:sz w:val="24"/>
          <w:szCs w:val="24"/>
        </w:rPr>
        <w:t xml:space="preserve"> год и на плановый период 2025 и 2026 годов»</w:t>
      </w:r>
      <w:r w:rsidRPr="005F7668">
        <w:rPr>
          <w:rFonts w:ascii="Times New Roman" w:hAnsi="Times New Roman"/>
          <w:b/>
          <w:bCs/>
          <w:caps/>
          <w:sz w:val="24"/>
          <w:szCs w:val="24"/>
        </w:rPr>
        <w:t xml:space="preserve"> </w:t>
      </w:r>
    </w:p>
    <w:p w:rsidR="005F7668" w:rsidRPr="005F7668" w:rsidRDefault="005F7668" w:rsidP="005F7668">
      <w:pPr>
        <w:tabs>
          <w:tab w:val="left" w:pos="720"/>
        </w:tabs>
        <w:spacing w:after="0" w:line="240" w:lineRule="auto"/>
        <w:rPr>
          <w:rFonts w:ascii="Times New Roman" w:hAnsi="Times New Roman"/>
          <w:sz w:val="24"/>
          <w:szCs w:val="24"/>
          <w:lang w:eastAsia="en-US"/>
        </w:rPr>
      </w:pPr>
      <w:r w:rsidRPr="005F7668">
        <w:rPr>
          <w:rFonts w:ascii="Times New Roman" w:hAnsi="Times New Roman"/>
          <w:sz w:val="24"/>
          <w:szCs w:val="24"/>
          <w:lang w:eastAsia="en-US"/>
        </w:rPr>
        <w:tab/>
      </w:r>
    </w:p>
    <w:p w:rsidR="005F7668" w:rsidRPr="005F7668" w:rsidRDefault="005F7668" w:rsidP="005F7668">
      <w:pPr>
        <w:spacing w:after="0" w:line="240" w:lineRule="auto"/>
        <w:jc w:val="both"/>
        <w:rPr>
          <w:rFonts w:ascii="Times New Roman" w:hAnsi="Times New Roman"/>
          <w:bCs/>
          <w:sz w:val="24"/>
          <w:szCs w:val="24"/>
          <w:lang w:eastAsia="en-US"/>
        </w:rPr>
      </w:pPr>
      <w:proofErr w:type="gramStart"/>
      <w:r w:rsidRPr="005F7668">
        <w:rPr>
          <w:rFonts w:ascii="Times New Roman" w:hAnsi="Times New Roman"/>
          <w:sz w:val="24"/>
          <w:szCs w:val="24"/>
          <w:lang w:eastAsia="en-US"/>
        </w:rPr>
        <w:t xml:space="preserve">Руководствуясь Бюджетным кодексом Российской Федерации, Федеральным законом от 06 октября 2003 года  № 131-ФЗ «Об общих принципах организации местного самоуправления в Российской Федерации»,  статьями 38, 58 - 65 Устава Качугского муниципального образования, городское поселение, в соответствии с </w:t>
      </w:r>
      <w:r w:rsidRPr="005F7668">
        <w:rPr>
          <w:rFonts w:ascii="Times New Roman" w:hAnsi="Times New Roman"/>
          <w:sz w:val="24"/>
          <w:szCs w:val="24"/>
        </w:rPr>
        <w:t xml:space="preserve">Положением «О бюджетном процессе Качугского муниципального образования, городское поселение», утвержденного Решением Думы Качугского муниципального образования, городское поселение от 25.06.2014г. № 82 (ред. 24.04.2019 г.), </w:t>
      </w:r>
      <w:r w:rsidRPr="005F7668">
        <w:rPr>
          <w:rFonts w:ascii="Times New Roman" w:hAnsi="Times New Roman"/>
          <w:bCs/>
          <w:sz w:val="24"/>
          <w:szCs w:val="24"/>
          <w:lang w:eastAsia="en-US"/>
        </w:rPr>
        <w:t>решениями</w:t>
      </w:r>
      <w:proofErr w:type="gramEnd"/>
      <w:r w:rsidRPr="005F7668">
        <w:rPr>
          <w:rFonts w:ascii="Times New Roman" w:hAnsi="Times New Roman"/>
          <w:bCs/>
          <w:sz w:val="24"/>
          <w:szCs w:val="24"/>
          <w:lang w:eastAsia="en-US"/>
        </w:rPr>
        <w:t xml:space="preserve"> Думы Качугского городского поселения «О местном бюджете Качугского муниципального образования (городское поселение) на 2024 год и плановый период 2025 и 2026 годов» от 28.12.2023 г. № 82 </w:t>
      </w:r>
    </w:p>
    <w:p w:rsidR="005F7668" w:rsidRPr="005F7668" w:rsidRDefault="005F7668" w:rsidP="005F7668">
      <w:pPr>
        <w:spacing w:after="0" w:line="240" w:lineRule="auto"/>
        <w:ind w:firstLine="709"/>
        <w:jc w:val="both"/>
        <w:rPr>
          <w:rFonts w:ascii="Times New Roman" w:hAnsi="Times New Roman"/>
          <w:sz w:val="24"/>
          <w:szCs w:val="24"/>
          <w:lang w:eastAsia="en-US"/>
        </w:rPr>
      </w:pPr>
    </w:p>
    <w:p w:rsidR="005F7668" w:rsidRPr="005F7668" w:rsidRDefault="005F7668" w:rsidP="005F7668">
      <w:pPr>
        <w:tabs>
          <w:tab w:val="left" w:pos="720"/>
        </w:tabs>
        <w:spacing w:after="0" w:line="240" w:lineRule="auto"/>
        <w:ind w:firstLine="709"/>
        <w:jc w:val="center"/>
        <w:rPr>
          <w:rFonts w:ascii="Times New Roman" w:hAnsi="Times New Roman"/>
          <w:b/>
          <w:sz w:val="24"/>
          <w:szCs w:val="24"/>
          <w:lang w:eastAsia="en-US"/>
        </w:rPr>
      </w:pPr>
      <w:r w:rsidRPr="005F7668">
        <w:rPr>
          <w:rFonts w:ascii="Times New Roman" w:hAnsi="Times New Roman"/>
          <w:b/>
          <w:sz w:val="24"/>
          <w:szCs w:val="24"/>
          <w:lang w:eastAsia="en-US"/>
        </w:rPr>
        <w:t>РЕШИЛА:</w:t>
      </w:r>
    </w:p>
    <w:p w:rsidR="005F7668" w:rsidRPr="005F7668" w:rsidRDefault="005F7668" w:rsidP="005F7668">
      <w:pPr>
        <w:spacing w:after="0" w:line="240" w:lineRule="auto"/>
        <w:ind w:firstLine="709"/>
        <w:jc w:val="both"/>
        <w:rPr>
          <w:rFonts w:ascii="Times New Roman" w:hAnsi="Times New Roman"/>
          <w:sz w:val="24"/>
          <w:szCs w:val="24"/>
        </w:rPr>
      </w:pPr>
    </w:p>
    <w:p w:rsidR="005F7668" w:rsidRPr="005F7668" w:rsidRDefault="005F7668" w:rsidP="005F7668">
      <w:pPr>
        <w:spacing w:after="0" w:line="240" w:lineRule="auto"/>
        <w:jc w:val="both"/>
        <w:rPr>
          <w:rFonts w:ascii="Times New Roman" w:hAnsi="Times New Roman"/>
          <w:sz w:val="24"/>
          <w:szCs w:val="24"/>
        </w:rPr>
      </w:pPr>
      <w:r w:rsidRPr="005F7668">
        <w:rPr>
          <w:rFonts w:ascii="Times New Roman" w:hAnsi="Times New Roman"/>
          <w:sz w:val="24"/>
          <w:szCs w:val="24"/>
        </w:rPr>
        <w:t>1.Внести в Решение Думы Качугского городского поселения № 82 от 28.12.2023 года следующие изменения и дополнения:</w:t>
      </w:r>
    </w:p>
    <w:p w:rsidR="005F7668" w:rsidRPr="005F7668" w:rsidRDefault="005F7668" w:rsidP="005F7668">
      <w:pPr>
        <w:spacing w:after="0" w:line="240" w:lineRule="auto"/>
        <w:jc w:val="both"/>
        <w:rPr>
          <w:rFonts w:ascii="Times New Roman" w:hAnsi="Times New Roman"/>
          <w:sz w:val="24"/>
          <w:szCs w:val="24"/>
        </w:rPr>
      </w:pPr>
      <w:r w:rsidRPr="005F7668">
        <w:rPr>
          <w:rFonts w:ascii="Times New Roman" w:hAnsi="Times New Roman"/>
          <w:sz w:val="24"/>
          <w:szCs w:val="24"/>
        </w:rPr>
        <w:t xml:space="preserve">пункт 1 изложить в следующей редакции: </w:t>
      </w:r>
    </w:p>
    <w:p w:rsidR="005F7668" w:rsidRPr="005F7668" w:rsidRDefault="005F7668" w:rsidP="005F7668">
      <w:pPr>
        <w:spacing w:after="0" w:line="240" w:lineRule="auto"/>
        <w:jc w:val="both"/>
        <w:rPr>
          <w:rFonts w:ascii="Times New Roman" w:hAnsi="Times New Roman"/>
          <w:sz w:val="24"/>
          <w:szCs w:val="24"/>
        </w:rPr>
      </w:pPr>
      <w:r w:rsidRPr="005F7668">
        <w:rPr>
          <w:rFonts w:ascii="Times New Roman" w:hAnsi="Times New Roman"/>
          <w:sz w:val="24"/>
          <w:szCs w:val="24"/>
        </w:rPr>
        <w:t xml:space="preserve">«Утвердить основные характеристики бюджета </w:t>
      </w:r>
      <w:r w:rsidRPr="005F7668">
        <w:rPr>
          <w:rFonts w:ascii="Times New Roman" w:hAnsi="Times New Roman"/>
          <w:sz w:val="24"/>
          <w:szCs w:val="24"/>
          <w:lang w:eastAsia="en-US"/>
        </w:rPr>
        <w:t>Качугского муниципального образования (городское поселение)</w:t>
      </w:r>
      <w:r w:rsidRPr="005F7668">
        <w:rPr>
          <w:rFonts w:ascii="Times New Roman" w:hAnsi="Times New Roman"/>
          <w:sz w:val="24"/>
          <w:szCs w:val="24"/>
        </w:rPr>
        <w:t xml:space="preserve"> (далее – бюджет поселения) на 2024 год:</w:t>
      </w:r>
    </w:p>
    <w:p w:rsidR="005F7668" w:rsidRPr="005F7668" w:rsidRDefault="005F7668" w:rsidP="005F7668">
      <w:pPr>
        <w:spacing w:after="0" w:line="240" w:lineRule="auto"/>
        <w:jc w:val="both"/>
        <w:rPr>
          <w:rFonts w:ascii="Times New Roman" w:hAnsi="Times New Roman"/>
          <w:iCs/>
          <w:sz w:val="24"/>
          <w:szCs w:val="24"/>
        </w:rPr>
      </w:pPr>
      <w:r w:rsidRPr="005F7668">
        <w:rPr>
          <w:rFonts w:ascii="Times New Roman" w:hAnsi="Times New Roman"/>
          <w:sz w:val="24"/>
          <w:szCs w:val="24"/>
        </w:rPr>
        <w:t>общий объем доходов в сумме 86 413,3 тыс. рублей, в том числе общий объем безвозмездных поступлений из</w:t>
      </w:r>
      <w:r w:rsidRPr="005F7668">
        <w:rPr>
          <w:rFonts w:ascii="Times New Roman" w:hAnsi="Times New Roman"/>
          <w:iCs/>
          <w:sz w:val="24"/>
          <w:szCs w:val="24"/>
        </w:rPr>
        <w:t xml:space="preserve"> бюджетов других уровней в сумме 59 404,6 тыс. рублей, </w:t>
      </w:r>
      <w:r w:rsidRPr="005F7668">
        <w:rPr>
          <w:rFonts w:ascii="Times New Roman" w:hAnsi="Times New Roman"/>
          <w:sz w:val="24"/>
          <w:szCs w:val="24"/>
        </w:rPr>
        <w:t>общий объем расходов в сумме 87 763,3 тыс. рублей;</w:t>
      </w:r>
    </w:p>
    <w:p w:rsidR="005F7668" w:rsidRPr="005F7668" w:rsidRDefault="005F7668" w:rsidP="005F7668">
      <w:pPr>
        <w:tabs>
          <w:tab w:val="left" w:pos="720"/>
        </w:tabs>
        <w:spacing w:after="0" w:line="240" w:lineRule="auto"/>
        <w:jc w:val="both"/>
        <w:rPr>
          <w:rFonts w:ascii="Times New Roman" w:hAnsi="Times New Roman"/>
          <w:sz w:val="24"/>
          <w:szCs w:val="24"/>
        </w:rPr>
      </w:pPr>
      <w:r w:rsidRPr="005F7668">
        <w:rPr>
          <w:rFonts w:ascii="Times New Roman" w:hAnsi="Times New Roman"/>
          <w:iCs/>
          <w:sz w:val="24"/>
          <w:szCs w:val="24"/>
        </w:rPr>
        <w:t xml:space="preserve">размер дефицита в сумме 1 350,0 тыс. рублей или 5% </w:t>
      </w:r>
      <w:r w:rsidRPr="005F7668">
        <w:rPr>
          <w:rFonts w:ascii="Times New Roman" w:hAnsi="Times New Roman"/>
          <w:sz w:val="24"/>
          <w:szCs w:val="24"/>
        </w:rPr>
        <w:t>утвержденного</w:t>
      </w:r>
      <w:r w:rsidRPr="005F7668">
        <w:rPr>
          <w:rFonts w:ascii="Times New Roman" w:hAnsi="Times New Roman"/>
          <w:iCs/>
          <w:sz w:val="24"/>
          <w:szCs w:val="24"/>
        </w:rPr>
        <w:t xml:space="preserve"> общего годового объема доходов бюджета поселения без учета утвержденного объема безвозмездных поступлений; </w:t>
      </w:r>
      <w:r w:rsidRPr="005F7668">
        <w:rPr>
          <w:rFonts w:ascii="Times New Roman" w:hAnsi="Times New Roman"/>
          <w:sz w:val="24"/>
          <w:szCs w:val="24"/>
        </w:rPr>
        <w:t xml:space="preserve">направить на покрытие дефицита бюджета поселения на 2024 год поступления из источников финансирования дефицита бюджета поселения согласно </w:t>
      </w:r>
      <w:r w:rsidRPr="005F7668">
        <w:rPr>
          <w:rFonts w:ascii="Times New Roman" w:hAnsi="Times New Roman"/>
          <w:color w:val="000000"/>
          <w:sz w:val="24"/>
          <w:szCs w:val="24"/>
        </w:rPr>
        <w:t>приложению № 13.</w:t>
      </w:r>
      <w:r w:rsidRPr="005F7668">
        <w:rPr>
          <w:rFonts w:ascii="Times New Roman" w:hAnsi="Times New Roman"/>
          <w:sz w:val="24"/>
          <w:szCs w:val="24"/>
        </w:rPr>
        <w:t>».</w:t>
      </w:r>
    </w:p>
    <w:p w:rsidR="005F7668" w:rsidRPr="005F7668" w:rsidRDefault="005F7668" w:rsidP="005F7668">
      <w:pPr>
        <w:tabs>
          <w:tab w:val="left" w:pos="709"/>
        </w:tabs>
        <w:spacing w:after="0" w:line="240" w:lineRule="auto"/>
        <w:jc w:val="both"/>
        <w:rPr>
          <w:rFonts w:ascii="Times New Roman" w:hAnsi="Times New Roman"/>
          <w:sz w:val="24"/>
          <w:szCs w:val="24"/>
        </w:rPr>
      </w:pPr>
      <w:r w:rsidRPr="005F7668">
        <w:rPr>
          <w:rFonts w:ascii="Times New Roman" w:hAnsi="Times New Roman"/>
          <w:sz w:val="24"/>
          <w:szCs w:val="24"/>
        </w:rPr>
        <w:t xml:space="preserve">пункт 2 изложить в следующей редакции </w:t>
      </w:r>
    </w:p>
    <w:p w:rsidR="005F7668" w:rsidRPr="005F7668" w:rsidRDefault="005F7668" w:rsidP="005F7668">
      <w:pPr>
        <w:spacing w:after="0" w:line="240" w:lineRule="auto"/>
        <w:ind w:firstLine="709"/>
        <w:jc w:val="both"/>
        <w:rPr>
          <w:rFonts w:ascii="Times New Roman" w:hAnsi="Times New Roman"/>
          <w:sz w:val="24"/>
          <w:szCs w:val="24"/>
        </w:rPr>
      </w:pPr>
      <w:r w:rsidRPr="005F7668">
        <w:rPr>
          <w:rFonts w:ascii="Times New Roman" w:hAnsi="Times New Roman"/>
          <w:sz w:val="24"/>
          <w:szCs w:val="24"/>
        </w:rPr>
        <w:t>«</w:t>
      </w:r>
      <w:r w:rsidRPr="005F7668">
        <w:rPr>
          <w:rFonts w:ascii="Times New Roman" w:hAnsi="Times New Roman"/>
          <w:color w:val="000000"/>
          <w:sz w:val="24"/>
          <w:szCs w:val="24"/>
        </w:rPr>
        <w:t>Утвердить основные характеристики бюджета</w:t>
      </w:r>
      <w:r w:rsidRPr="005F7668">
        <w:rPr>
          <w:rFonts w:ascii="Times New Roman" w:hAnsi="Times New Roman"/>
          <w:sz w:val="24"/>
          <w:szCs w:val="24"/>
        </w:rPr>
        <w:t xml:space="preserve"> </w:t>
      </w:r>
      <w:r w:rsidRPr="005F7668">
        <w:rPr>
          <w:rFonts w:ascii="Times New Roman" w:hAnsi="Times New Roman"/>
          <w:sz w:val="24"/>
          <w:szCs w:val="24"/>
          <w:lang w:eastAsia="en-US"/>
        </w:rPr>
        <w:t>Качугского муниципального образования (городское поселение)</w:t>
      </w:r>
      <w:r w:rsidRPr="005F7668">
        <w:rPr>
          <w:rFonts w:ascii="Times New Roman" w:hAnsi="Times New Roman"/>
          <w:sz w:val="24"/>
          <w:szCs w:val="24"/>
        </w:rPr>
        <w:t xml:space="preserve"> (далее – бюджет поселения) на плановый период 2025 и 2026 годов:</w:t>
      </w:r>
    </w:p>
    <w:p w:rsidR="005F7668" w:rsidRPr="005F7668" w:rsidRDefault="005F7668" w:rsidP="005F7668">
      <w:pPr>
        <w:spacing w:after="0" w:line="240" w:lineRule="auto"/>
        <w:ind w:firstLine="709"/>
        <w:jc w:val="both"/>
        <w:rPr>
          <w:rFonts w:ascii="Times New Roman" w:hAnsi="Times New Roman"/>
          <w:sz w:val="24"/>
          <w:szCs w:val="24"/>
        </w:rPr>
      </w:pPr>
      <w:r w:rsidRPr="005F7668">
        <w:rPr>
          <w:rFonts w:ascii="Times New Roman" w:hAnsi="Times New Roman"/>
          <w:sz w:val="24"/>
          <w:szCs w:val="24"/>
        </w:rPr>
        <w:lastRenderedPageBreak/>
        <w:t xml:space="preserve"> общий объем доходов на 2025 год в сумме 77 437,9 тыс. рублей, в том числе общий объем безвозмездных поступлений из</w:t>
      </w:r>
      <w:r w:rsidRPr="005F7668">
        <w:rPr>
          <w:rFonts w:ascii="Times New Roman" w:hAnsi="Times New Roman"/>
          <w:iCs/>
          <w:sz w:val="24"/>
          <w:szCs w:val="24"/>
        </w:rPr>
        <w:t xml:space="preserve"> бюджетов других уровней в сумме 48 591,7 тыс. рублей</w:t>
      </w:r>
    </w:p>
    <w:p w:rsidR="005F7668" w:rsidRPr="005F7668" w:rsidRDefault="005F7668" w:rsidP="005F7668">
      <w:pPr>
        <w:spacing w:after="0" w:line="240" w:lineRule="auto"/>
        <w:ind w:firstLine="709"/>
        <w:jc w:val="both"/>
        <w:rPr>
          <w:rFonts w:ascii="Times New Roman" w:hAnsi="Times New Roman"/>
          <w:iCs/>
          <w:sz w:val="24"/>
          <w:szCs w:val="24"/>
        </w:rPr>
      </w:pPr>
      <w:r w:rsidRPr="005F7668">
        <w:rPr>
          <w:rFonts w:ascii="Times New Roman" w:hAnsi="Times New Roman"/>
          <w:sz w:val="24"/>
          <w:szCs w:val="24"/>
        </w:rPr>
        <w:t>общий объем доходов на 2026 год в сумме 79 637,8 тыс. рублей, в том числе общий объем безвозмездных поступлений из</w:t>
      </w:r>
      <w:r w:rsidRPr="005F7668">
        <w:rPr>
          <w:rFonts w:ascii="Times New Roman" w:hAnsi="Times New Roman"/>
          <w:iCs/>
          <w:sz w:val="24"/>
          <w:szCs w:val="24"/>
        </w:rPr>
        <w:t xml:space="preserve"> бюджетов других уровней в сумме 48 820,5 тыс. рублей, </w:t>
      </w:r>
    </w:p>
    <w:p w:rsidR="005F7668" w:rsidRPr="005F7668" w:rsidRDefault="005F7668" w:rsidP="005F7668">
      <w:pPr>
        <w:tabs>
          <w:tab w:val="left" w:pos="567"/>
          <w:tab w:val="left" w:pos="709"/>
          <w:tab w:val="left" w:pos="851"/>
        </w:tabs>
        <w:spacing w:after="0" w:line="240" w:lineRule="auto"/>
        <w:ind w:firstLine="709"/>
        <w:jc w:val="both"/>
        <w:rPr>
          <w:rFonts w:ascii="Times New Roman" w:hAnsi="Times New Roman"/>
          <w:sz w:val="24"/>
          <w:szCs w:val="24"/>
          <w:lang w:eastAsia="en-US"/>
        </w:rPr>
      </w:pPr>
      <w:r w:rsidRPr="005F7668">
        <w:rPr>
          <w:rFonts w:ascii="Times New Roman" w:hAnsi="Times New Roman"/>
          <w:sz w:val="24"/>
          <w:szCs w:val="24"/>
        </w:rPr>
        <w:t>общий объем расходов на 2025 год в сумме 78 877,9 тыс. рублей, в том числе условно утвержденные расходы составляют 893,0 тыс. рублей; на 2026 год в сумме 81 177,8 тыс. рублей, в том числе условно утвержденные расходы 1 899,0 тыс. рублей.</w:t>
      </w:r>
    </w:p>
    <w:p w:rsidR="005F7668" w:rsidRPr="005F7668" w:rsidRDefault="005F7668" w:rsidP="005F7668">
      <w:pPr>
        <w:tabs>
          <w:tab w:val="left" w:pos="709"/>
        </w:tabs>
        <w:spacing w:after="0" w:line="240" w:lineRule="auto"/>
        <w:ind w:firstLine="709"/>
        <w:jc w:val="both"/>
        <w:rPr>
          <w:rFonts w:ascii="Times New Roman" w:hAnsi="Times New Roman"/>
          <w:sz w:val="24"/>
          <w:szCs w:val="24"/>
        </w:rPr>
      </w:pPr>
      <w:r w:rsidRPr="005F7668">
        <w:rPr>
          <w:rFonts w:ascii="Times New Roman" w:hAnsi="Times New Roman"/>
          <w:iCs/>
          <w:sz w:val="24"/>
          <w:szCs w:val="24"/>
        </w:rPr>
        <w:t>размер дефицита на 2025 год в сумме 1 440,0</w:t>
      </w:r>
      <w:r w:rsidRPr="005F7668">
        <w:rPr>
          <w:rFonts w:ascii="Times New Roman" w:hAnsi="Times New Roman"/>
          <w:b/>
          <w:iCs/>
          <w:sz w:val="24"/>
          <w:szCs w:val="24"/>
        </w:rPr>
        <w:t xml:space="preserve"> </w:t>
      </w:r>
      <w:r w:rsidRPr="005F7668">
        <w:rPr>
          <w:rFonts w:ascii="Times New Roman" w:hAnsi="Times New Roman"/>
          <w:iCs/>
          <w:sz w:val="24"/>
          <w:szCs w:val="24"/>
        </w:rPr>
        <w:t>тыс. рублей или  4,8% утвержденного общего годового объема доходов бюджета поселения без учета утвержденного объема безвозмездных поступлений, на 2026 год в сумме 1 540,0</w:t>
      </w:r>
      <w:r w:rsidRPr="005F7668">
        <w:rPr>
          <w:rFonts w:ascii="Times New Roman" w:hAnsi="Times New Roman"/>
          <w:b/>
          <w:iCs/>
          <w:sz w:val="24"/>
          <w:szCs w:val="24"/>
        </w:rPr>
        <w:t xml:space="preserve"> </w:t>
      </w:r>
      <w:r w:rsidRPr="005F7668">
        <w:rPr>
          <w:rFonts w:ascii="Times New Roman" w:hAnsi="Times New Roman"/>
          <w:iCs/>
          <w:sz w:val="24"/>
          <w:szCs w:val="24"/>
        </w:rPr>
        <w:t xml:space="preserve">тыс. рублей или 4,9 % утвержденного общего годового объема доходов бюджета поселения без учета утвержденного объема безвозмездных поступлений; </w:t>
      </w:r>
      <w:r w:rsidRPr="005F7668">
        <w:rPr>
          <w:rFonts w:ascii="Times New Roman" w:hAnsi="Times New Roman"/>
          <w:sz w:val="24"/>
          <w:szCs w:val="24"/>
        </w:rPr>
        <w:t>направить на покрытие дефицита бюджета поселения на 2025-2026 годы поступления из источников финансирования дефицита  бюджета поселения согласно приложению № 14.»</w:t>
      </w:r>
    </w:p>
    <w:p w:rsidR="005F7668" w:rsidRPr="005F7668" w:rsidRDefault="005F7668" w:rsidP="005F7668">
      <w:pPr>
        <w:pStyle w:val="ConsNormal"/>
        <w:widowControl/>
        <w:tabs>
          <w:tab w:val="left" w:pos="0"/>
        </w:tabs>
        <w:ind w:right="0" w:firstLine="0"/>
        <w:jc w:val="both"/>
        <w:rPr>
          <w:rFonts w:ascii="Times New Roman" w:hAnsi="Times New Roman" w:cs="Times New Roman"/>
          <w:spacing w:val="2"/>
          <w:sz w:val="24"/>
          <w:szCs w:val="24"/>
        </w:rPr>
      </w:pPr>
      <w:r w:rsidRPr="005F7668">
        <w:rPr>
          <w:rFonts w:ascii="Times New Roman" w:hAnsi="Times New Roman" w:cs="Times New Roman"/>
          <w:sz w:val="24"/>
          <w:szCs w:val="24"/>
        </w:rPr>
        <w:t>2. Приложение № 1, 2, 5, 6, 7, 8, 9, 10, 11, 12, 13, 14 изложить в новой редакции (прилагаются);</w:t>
      </w:r>
    </w:p>
    <w:p w:rsidR="005F7668" w:rsidRPr="005F7668" w:rsidRDefault="005F7668" w:rsidP="005F7668">
      <w:pPr>
        <w:pStyle w:val="ConsNormal"/>
        <w:widowControl/>
        <w:tabs>
          <w:tab w:val="left" w:pos="0"/>
        </w:tabs>
        <w:ind w:right="0" w:firstLine="0"/>
        <w:jc w:val="both"/>
        <w:rPr>
          <w:rFonts w:ascii="Times New Roman" w:hAnsi="Times New Roman" w:cs="Times New Roman"/>
          <w:sz w:val="24"/>
          <w:szCs w:val="24"/>
        </w:rPr>
      </w:pPr>
      <w:r w:rsidRPr="005F7668">
        <w:rPr>
          <w:rFonts w:ascii="Times New Roman" w:hAnsi="Times New Roman" w:cs="Times New Roman"/>
          <w:sz w:val="24"/>
          <w:szCs w:val="24"/>
        </w:rPr>
        <w:t xml:space="preserve">3. Опубликовать настоящее Решение в печатном издании «Вести </w:t>
      </w:r>
      <w:proofErr w:type="spellStart"/>
      <w:r w:rsidRPr="005F7668">
        <w:rPr>
          <w:rFonts w:ascii="Times New Roman" w:hAnsi="Times New Roman" w:cs="Times New Roman"/>
          <w:sz w:val="24"/>
          <w:szCs w:val="24"/>
        </w:rPr>
        <w:t>Качуга</w:t>
      </w:r>
      <w:proofErr w:type="spellEnd"/>
      <w:r w:rsidRPr="005F7668">
        <w:rPr>
          <w:rFonts w:ascii="Times New Roman" w:hAnsi="Times New Roman" w:cs="Times New Roman"/>
          <w:sz w:val="24"/>
          <w:szCs w:val="24"/>
        </w:rPr>
        <w:t>» и разместить на официальном сайте администрации Качугского городского поселения в информационно-телекоммуникационной сети «Интернет».</w:t>
      </w:r>
    </w:p>
    <w:p w:rsidR="005F7668" w:rsidRPr="005F7668" w:rsidRDefault="005F7668" w:rsidP="005F7668">
      <w:pPr>
        <w:spacing w:after="0" w:line="240" w:lineRule="auto"/>
        <w:ind w:right="-1"/>
        <w:jc w:val="both"/>
        <w:rPr>
          <w:rFonts w:ascii="Times New Roman" w:hAnsi="Times New Roman"/>
          <w:sz w:val="24"/>
          <w:szCs w:val="24"/>
        </w:rPr>
      </w:pPr>
      <w:r w:rsidRPr="005F7668">
        <w:rPr>
          <w:rFonts w:ascii="Times New Roman" w:hAnsi="Times New Roman"/>
          <w:sz w:val="24"/>
          <w:szCs w:val="24"/>
        </w:rPr>
        <w:t>4. Настоящее решение вступает в силу на следующий день после его официального опубликования.</w:t>
      </w:r>
    </w:p>
    <w:p w:rsidR="005F7668" w:rsidRPr="005F7668" w:rsidRDefault="005F7668" w:rsidP="005F7668">
      <w:pPr>
        <w:pStyle w:val="22"/>
        <w:tabs>
          <w:tab w:val="left" w:pos="720"/>
        </w:tabs>
        <w:ind w:firstLine="0"/>
        <w:rPr>
          <w:rFonts w:ascii="Times New Roman" w:hAnsi="Times New Roman" w:cs="Times New Roman"/>
          <w:color w:val="000000"/>
          <w:sz w:val="24"/>
        </w:rPr>
      </w:pPr>
      <w:r w:rsidRPr="005F7668">
        <w:rPr>
          <w:rFonts w:ascii="Times New Roman" w:hAnsi="Times New Roman" w:cs="Times New Roman"/>
          <w:color w:val="000000"/>
          <w:sz w:val="24"/>
        </w:rPr>
        <w:t xml:space="preserve">5. </w:t>
      </w:r>
      <w:proofErr w:type="gramStart"/>
      <w:r w:rsidRPr="005F7668">
        <w:rPr>
          <w:rFonts w:ascii="Times New Roman" w:hAnsi="Times New Roman" w:cs="Times New Roman"/>
          <w:color w:val="000000"/>
          <w:sz w:val="24"/>
        </w:rPr>
        <w:t>Контроль за</w:t>
      </w:r>
      <w:proofErr w:type="gramEnd"/>
      <w:r w:rsidRPr="005F7668">
        <w:rPr>
          <w:rFonts w:ascii="Times New Roman" w:hAnsi="Times New Roman" w:cs="Times New Roman"/>
          <w:color w:val="000000"/>
          <w:sz w:val="24"/>
        </w:rPr>
        <w:t xml:space="preserve"> исполнением данного решения возложить на главу Качугского </w:t>
      </w:r>
      <w:r w:rsidRPr="005F7668">
        <w:rPr>
          <w:rFonts w:ascii="Times New Roman" w:hAnsi="Times New Roman" w:cs="Times New Roman"/>
          <w:sz w:val="24"/>
        </w:rPr>
        <w:t xml:space="preserve">муниципального образования, </w:t>
      </w:r>
      <w:r w:rsidRPr="005F7668">
        <w:rPr>
          <w:rFonts w:ascii="Times New Roman" w:hAnsi="Times New Roman" w:cs="Times New Roman"/>
          <w:color w:val="000000"/>
          <w:sz w:val="24"/>
        </w:rPr>
        <w:t>городского поселения Воложанинова А.В.</w:t>
      </w:r>
    </w:p>
    <w:p w:rsidR="005F7668" w:rsidRPr="005F7668" w:rsidRDefault="005F7668" w:rsidP="005F7668">
      <w:pPr>
        <w:spacing w:after="0" w:line="240" w:lineRule="auto"/>
        <w:ind w:firstLine="567"/>
        <w:jc w:val="both"/>
        <w:rPr>
          <w:rFonts w:ascii="Times New Roman" w:hAnsi="Times New Roman"/>
          <w:color w:val="000000"/>
          <w:sz w:val="24"/>
          <w:szCs w:val="24"/>
        </w:rPr>
      </w:pPr>
    </w:p>
    <w:p w:rsidR="005F7668" w:rsidRPr="005F7668" w:rsidRDefault="005F7668" w:rsidP="005F7668">
      <w:pPr>
        <w:pStyle w:val="22"/>
        <w:tabs>
          <w:tab w:val="left" w:pos="720"/>
        </w:tabs>
        <w:ind w:firstLine="0"/>
        <w:rPr>
          <w:rFonts w:ascii="Times New Roman" w:hAnsi="Times New Roman" w:cs="Times New Roman"/>
          <w:sz w:val="24"/>
        </w:rPr>
      </w:pPr>
    </w:p>
    <w:p w:rsidR="005F7668" w:rsidRPr="005F7668" w:rsidRDefault="005F7668" w:rsidP="005F7668">
      <w:pPr>
        <w:pStyle w:val="22"/>
        <w:tabs>
          <w:tab w:val="left" w:pos="720"/>
        </w:tabs>
        <w:ind w:firstLine="0"/>
        <w:rPr>
          <w:rFonts w:ascii="Times New Roman" w:hAnsi="Times New Roman" w:cs="Times New Roman"/>
          <w:sz w:val="24"/>
        </w:rPr>
      </w:pPr>
      <w:r w:rsidRPr="005F7668">
        <w:rPr>
          <w:rFonts w:ascii="Times New Roman" w:hAnsi="Times New Roman" w:cs="Times New Roman"/>
          <w:sz w:val="24"/>
        </w:rPr>
        <w:t xml:space="preserve">Глава Качугского </w:t>
      </w:r>
      <w:proofErr w:type="gramStart"/>
      <w:r w:rsidRPr="005F7668">
        <w:rPr>
          <w:rFonts w:ascii="Times New Roman" w:hAnsi="Times New Roman" w:cs="Times New Roman"/>
          <w:sz w:val="24"/>
        </w:rPr>
        <w:t>муниципального</w:t>
      </w:r>
      <w:proofErr w:type="gramEnd"/>
    </w:p>
    <w:p w:rsidR="005F7668" w:rsidRPr="005F7668" w:rsidRDefault="005F7668" w:rsidP="005F7668">
      <w:pPr>
        <w:pStyle w:val="22"/>
        <w:tabs>
          <w:tab w:val="left" w:pos="720"/>
        </w:tabs>
        <w:ind w:firstLine="0"/>
        <w:rPr>
          <w:rFonts w:ascii="Times New Roman" w:hAnsi="Times New Roman" w:cs="Times New Roman"/>
          <w:sz w:val="24"/>
        </w:rPr>
      </w:pPr>
      <w:r w:rsidRPr="005F7668">
        <w:rPr>
          <w:rFonts w:ascii="Times New Roman" w:hAnsi="Times New Roman" w:cs="Times New Roman"/>
          <w:sz w:val="24"/>
        </w:rPr>
        <w:t xml:space="preserve">образования, городское поселение </w:t>
      </w:r>
      <w:r w:rsidRPr="005F7668">
        <w:rPr>
          <w:rFonts w:ascii="Times New Roman" w:hAnsi="Times New Roman" w:cs="Times New Roman"/>
          <w:sz w:val="24"/>
        </w:rPr>
        <w:tab/>
      </w:r>
      <w:r w:rsidRPr="005F7668">
        <w:rPr>
          <w:rFonts w:ascii="Times New Roman" w:hAnsi="Times New Roman" w:cs="Times New Roman"/>
          <w:sz w:val="24"/>
        </w:rPr>
        <w:tab/>
      </w:r>
      <w:r w:rsidRPr="005F7668">
        <w:rPr>
          <w:rFonts w:ascii="Times New Roman" w:hAnsi="Times New Roman" w:cs="Times New Roman"/>
          <w:sz w:val="24"/>
        </w:rPr>
        <w:tab/>
      </w:r>
      <w:r w:rsidRPr="005F7668">
        <w:rPr>
          <w:rFonts w:ascii="Times New Roman" w:hAnsi="Times New Roman" w:cs="Times New Roman"/>
          <w:sz w:val="24"/>
        </w:rPr>
        <w:tab/>
        <w:t xml:space="preserve">              А.В. Воложанинов   </w:t>
      </w:r>
    </w:p>
    <w:p w:rsidR="005F7668" w:rsidRPr="005F7668" w:rsidRDefault="005F7668" w:rsidP="005F7668">
      <w:pPr>
        <w:pStyle w:val="22"/>
        <w:tabs>
          <w:tab w:val="left" w:pos="720"/>
        </w:tabs>
        <w:ind w:firstLine="0"/>
        <w:rPr>
          <w:rFonts w:ascii="Times New Roman" w:hAnsi="Times New Roman" w:cs="Times New Roman"/>
          <w:sz w:val="24"/>
        </w:rPr>
      </w:pPr>
    </w:p>
    <w:p w:rsidR="005F7668" w:rsidRPr="005F7668" w:rsidRDefault="005F7668" w:rsidP="005F7668">
      <w:pPr>
        <w:pStyle w:val="22"/>
        <w:tabs>
          <w:tab w:val="left" w:pos="720"/>
        </w:tabs>
        <w:ind w:firstLine="0"/>
        <w:rPr>
          <w:rFonts w:ascii="Times New Roman" w:hAnsi="Times New Roman" w:cs="Times New Roman"/>
          <w:sz w:val="24"/>
        </w:rPr>
      </w:pPr>
      <w:r w:rsidRPr="005F7668">
        <w:rPr>
          <w:rFonts w:ascii="Times New Roman" w:hAnsi="Times New Roman" w:cs="Times New Roman"/>
          <w:sz w:val="24"/>
        </w:rPr>
        <w:t>Председатель Думы Качугского</w:t>
      </w:r>
    </w:p>
    <w:p w:rsidR="005F7668" w:rsidRPr="005F7668" w:rsidRDefault="005F7668" w:rsidP="005F7668">
      <w:pPr>
        <w:pStyle w:val="22"/>
        <w:tabs>
          <w:tab w:val="left" w:pos="720"/>
        </w:tabs>
        <w:ind w:firstLine="0"/>
        <w:rPr>
          <w:rFonts w:ascii="Times New Roman" w:hAnsi="Times New Roman" w:cs="Times New Roman"/>
          <w:sz w:val="24"/>
        </w:rPr>
      </w:pPr>
      <w:r w:rsidRPr="005F7668">
        <w:rPr>
          <w:rFonts w:ascii="Times New Roman" w:hAnsi="Times New Roman" w:cs="Times New Roman"/>
          <w:sz w:val="24"/>
        </w:rPr>
        <w:t>городского поселения</w:t>
      </w:r>
      <w:r w:rsidRPr="005F7668">
        <w:rPr>
          <w:rFonts w:ascii="Times New Roman" w:hAnsi="Times New Roman" w:cs="Times New Roman"/>
          <w:sz w:val="24"/>
        </w:rPr>
        <w:tab/>
        <w:t xml:space="preserve">           </w:t>
      </w:r>
      <w:r w:rsidRPr="005F7668">
        <w:rPr>
          <w:rFonts w:ascii="Times New Roman" w:hAnsi="Times New Roman" w:cs="Times New Roman"/>
          <w:sz w:val="24"/>
        </w:rPr>
        <w:tab/>
      </w:r>
      <w:r w:rsidRPr="005F7668">
        <w:rPr>
          <w:rFonts w:ascii="Times New Roman" w:hAnsi="Times New Roman" w:cs="Times New Roman"/>
          <w:sz w:val="24"/>
        </w:rPr>
        <w:tab/>
      </w:r>
      <w:r w:rsidRPr="005F7668">
        <w:rPr>
          <w:rFonts w:ascii="Times New Roman" w:hAnsi="Times New Roman" w:cs="Times New Roman"/>
          <w:sz w:val="24"/>
        </w:rPr>
        <w:tab/>
      </w:r>
      <w:r w:rsidRPr="005F7668">
        <w:rPr>
          <w:rFonts w:ascii="Times New Roman" w:hAnsi="Times New Roman" w:cs="Times New Roman"/>
          <w:sz w:val="24"/>
        </w:rPr>
        <w:tab/>
        <w:t xml:space="preserve">                А.Г. Калашников            </w:t>
      </w:r>
    </w:p>
    <w:p w:rsidR="005F7668" w:rsidRPr="005F7668" w:rsidRDefault="005F7668" w:rsidP="005F7668">
      <w:pPr>
        <w:spacing w:after="0" w:line="240" w:lineRule="auto"/>
        <w:jc w:val="center"/>
        <w:rPr>
          <w:rFonts w:ascii="Times New Roman" w:hAnsi="Times New Roman"/>
          <w:b/>
          <w:sz w:val="24"/>
          <w:szCs w:val="24"/>
        </w:rPr>
      </w:pPr>
    </w:p>
    <w:p w:rsidR="005F7668" w:rsidRPr="005F7668" w:rsidRDefault="005F7668" w:rsidP="005F7668">
      <w:pPr>
        <w:spacing w:after="0" w:line="240" w:lineRule="auto"/>
        <w:jc w:val="center"/>
        <w:rPr>
          <w:rFonts w:ascii="Times New Roman" w:hAnsi="Times New Roman"/>
          <w:b/>
          <w:sz w:val="24"/>
          <w:szCs w:val="24"/>
        </w:rPr>
      </w:pPr>
    </w:p>
    <w:p w:rsidR="005F7668" w:rsidRPr="005F7668" w:rsidRDefault="005F7668" w:rsidP="005F7668">
      <w:pPr>
        <w:spacing w:after="0" w:line="240" w:lineRule="auto"/>
        <w:jc w:val="center"/>
        <w:rPr>
          <w:rFonts w:ascii="Times New Roman" w:hAnsi="Times New Roman"/>
          <w:b/>
          <w:sz w:val="24"/>
          <w:szCs w:val="24"/>
        </w:rPr>
      </w:pPr>
    </w:p>
    <w:p w:rsidR="005F7668" w:rsidRPr="005F7668" w:rsidRDefault="005F7668" w:rsidP="005F7668">
      <w:pPr>
        <w:spacing w:after="0" w:line="240" w:lineRule="auto"/>
        <w:jc w:val="center"/>
        <w:rPr>
          <w:rFonts w:ascii="Times New Roman" w:hAnsi="Times New Roman"/>
          <w:b/>
          <w:sz w:val="24"/>
          <w:szCs w:val="24"/>
        </w:rPr>
      </w:pPr>
    </w:p>
    <w:p w:rsidR="005F7668" w:rsidRDefault="005F7668" w:rsidP="005F7668">
      <w:pPr>
        <w:spacing w:after="0" w:line="240" w:lineRule="auto"/>
        <w:ind w:firstLine="709"/>
        <w:jc w:val="both"/>
        <w:rPr>
          <w:rFonts w:ascii="Times New Roman" w:hAnsi="Times New Roman"/>
          <w:sz w:val="24"/>
          <w:szCs w:val="24"/>
        </w:rPr>
      </w:pPr>
    </w:p>
    <w:p w:rsidR="005F7668" w:rsidRDefault="005F7668" w:rsidP="005F7668">
      <w:pPr>
        <w:spacing w:after="0" w:line="240" w:lineRule="auto"/>
        <w:ind w:firstLine="709"/>
        <w:jc w:val="both"/>
        <w:rPr>
          <w:rFonts w:ascii="Times New Roman" w:hAnsi="Times New Roman"/>
          <w:sz w:val="24"/>
          <w:szCs w:val="24"/>
        </w:rPr>
      </w:pPr>
    </w:p>
    <w:p w:rsidR="005F7668" w:rsidRDefault="005F7668" w:rsidP="005F7668">
      <w:pPr>
        <w:spacing w:after="0" w:line="240" w:lineRule="auto"/>
        <w:ind w:firstLine="709"/>
        <w:jc w:val="both"/>
        <w:rPr>
          <w:rFonts w:ascii="Times New Roman" w:hAnsi="Times New Roman"/>
          <w:sz w:val="24"/>
          <w:szCs w:val="24"/>
        </w:rPr>
      </w:pPr>
    </w:p>
    <w:p w:rsidR="005F7668" w:rsidRDefault="005F7668" w:rsidP="005F7668">
      <w:pPr>
        <w:spacing w:after="0" w:line="240" w:lineRule="auto"/>
        <w:ind w:firstLine="709"/>
        <w:jc w:val="both"/>
        <w:rPr>
          <w:rFonts w:ascii="Times New Roman" w:hAnsi="Times New Roman"/>
          <w:sz w:val="24"/>
          <w:szCs w:val="24"/>
        </w:rPr>
      </w:pPr>
    </w:p>
    <w:p w:rsidR="005F7668" w:rsidRDefault="005F7668" w:rsidP="005F7668">
      <w:pPr>
        <w:spacing w:after="0" w:line="240" w:lineRule="auto"/>
        <w:ind w:firstLine="709"/>
        <w:jc w:val="both"/>
        <w:rPr>
          <w:rFonts w:ascii="Times New Roman" w:hAnsi="Times New Roman"/>
          <w:sz w:val="24"/>
          <w:szCs w:val="24"/>
        </w:rPr>
      </w:pPr>
    </w:p>
    <w:p w:rsidR="005F7668" w:rsidRDefault="005F7668" w:rsidP="005F7668">
      <w:pPr>
        <w:spacing w:after="0" w:line="240" w:lineRule="auto"/>
        <w:ind w:firstLine="709"/>
        <w:jc w:val="both"/>
        <w:rPr>
          <w:rFonts w:ascii="Times New Roman" w:hAnsi="Times New Roman"/>
          <w:sz w:val="24"/>
          <w:szCs w:val="24"/>
        </w:rPr>
      </w:pPr>
    </w:p>
    <w:p w:rsidR="005F7668" w:rsidRDefault="005F7668" w:rsidP="005F7668">
      <w:pPr>
        <w:spacing w:after="0" w:line="240" w:lineRule="auto"/>
        <w:ind w:firstLine="709"/>
        <w:jc w:val="both"/>
        <w:rPr>
          <w:rFonts w:ascii="Times New Roman" w:hAnsi="Times New Roman"/>
          <w:sz w:val="24"/>
          <w:szCs w:val="24"/>
        </w:rPr>
      </w:pPr>
    </w:p>
    <w:p w:rsidR="005F7668" w:rsidRPr="005F7668" w:rsidRDefault="005F7668" w:rsidP="005F7668">
      <w:pPr>
        <w:spacing w:after="0" w:line="240" w:lineRule="auto"/>
        <w:ind w:firstLine="709"/>
        <w:jc w:val="both"/>
        <w:rPr>
          <w:rFonts w:ascii="Times New Roman" w:hAnsi="Times New Roman"/>
          <w:sz w:val="24"/>
          <w:szCs w:val="24"/>
        </w:rPr>
      </w:pPr>
    </w:p>
    <w:p w:rsidR="005F7668" w:rsidRPr="005F7668" w:rsidRDefault="005F7668" w:rsidP="005F7668">
      <w:pPr>
        <w:spacing w:after="0" w:line="240" w:lineRule="auto"/>
        <w:ind w:firstLine="709"/>
        <w:jc w:val="both"/>
        <w:rPr>
          <w:rFonts w:ascii="Times New Roman" w:hAnsi="Times New Roman"/>
          <w:sz w:val="24"/>
          <w:szCs w:val="24"/>
        </w:rPr>
      </w:pPr>
    </w:p>
    <w:p w:rsidR="005F7668" w:rsidRPr="005F7668" w:rsidRDefault="005F7668" w:rsidP="005F7668">
      <w:pPr>
        <w:spacing w:after="0" w:line="240" w:lineRule="auto"/>
        <w:ind w:firstLine="709"/>
        <w:jc w:val="both"/>
        <w:rPr>
          <w:rFonts w:ascii="Times New Roman" w:hAnsi="Times New Roman"/>
          <w:sz w:val="24"/>
          <w:szCs w:val="24"/>
        </w:rPr>
      </w:pPr>
    </w:p>
    <w:p w:rsidR="005F7668" w:rsidRPr="005F7668" w:rsidRDefault="005F7668" w:rsidP="005F7668">
      <w:pPr>
        <w:spacing w:after="0" w:line="240" w:lineRule="auto"/>
        <w:ind w:firstLine="709"/>
        <w:jc w:val="both"/>
        <w:rPr>
          <w:rFonts w:ascii="Times New Roman" w:hAnsi="Times New Roman"/>
          <w:sz w:val="24"/>
          <w:szCs w:val="24"/>
        </w:rPr>
      </w:pPr>
    </w:p>
    <w:p w:rsidR="005F7668" w:rsidRPr="005F7668" w:rsidRDefault="005F7668" w:rsidP="005F7668">
      <w:pPr>
        <w:spacing w:after="0" w:line="240" w:lineRule="auto"/>
        <w:ind w:firstLine="709"/>
        <w:jc w:val="both"/>
        <w:rPr>
          <w:rFonts w:ascii="Times New Roman" w:hAnsi="Times New Roman"/>
          <w:sz w:val="24"/>
          <w:szCs w:val="24"/>
        </w:rPr>
      </w:pPr>
    </w:p>
    <w:p w:rsidR="005F7668" w:rsidRPr="005F7668" w:rsidRDefault="005F7668" w:rsidP="005F7668">
      <w:pPr>
        <w:spacing w:after="0" w:line="240" w:lineRule="auto"/>
        <w:ind w:firstLine="709"/>
        <w:jc w:val="both"/>
        <w:rPr>
          <w:rFonts w:ascii="Times New Roman" w:hAnsi="Times New Roman"/>
          <w:sz w:val="24"/>
          <w:szCs w:val="24"/>
        </w:rPr>
      </w:pPr>
    </w:p>
    <w:p w:rsidR="005F7668" w:rsidRPr="005F7668" w:rsidRDefault="005F7668" w:rsidP="005F7668">
      <w:pPr>
        <w:spacing w:after="0" w:line="240" w:lineRule="auto"/>
        <w:rPr>
          <w:rFonts w:ascii="Times New Roman" w:hAnsi="Times New Roman"/>
          <w:sz w:val="24"/>
          <w:szCs w:val="24"/>
        </w:rPr>
      </w:pPr>
    </w:p>
    <w:p w:rsidR="005F7668" w:rsidRPr="005F7668" w:rsidRDefault="005F7668" w:rsidP="005F7668">
      <w:pPr>
        <w:spacing w:after="0" w:line="240" w:lineRule="auto"/>
        <w:rPr>
          <w:rFonts w:ascii="Times New Roman" w:hAnsi="Times New Roman"/>
          <w:sz w:val="24"/>
          <w:szCs w:val="24"/>
        </w:rPr>
      </w:pPr>
    </w:p>
    <w:p w:rsidR="005F7668" w:rsidRPr="005F7668" w:rsidRDefault="005F7668" w:rsidP="005F7668">
      <w:pPr>
        <w:spacing w:after="0" w:line="240" w:lineRule="auto"/>
        <w:rPr>
          <w:rFonts w:ascii="Times New Roman" w:hAnsi="Times New Roman"/>
          <w:sz w:val="24"/>
          <w:szCs w:val="24"/>
        </w:rPr>
      </w:pPr>
    </w:p>
    <w:p w:rsidR="005F7668" w:rsidRPr="005F7668" w:rsidRDefault="005F7668" w:rsidP="005F7668">
      <w:pPr>
        <w:spacing w:after="0" w:line="240" w:lineRule="auto"/>
        <w:jc w:val="center"/>
        <w:rPr>
          <w:rFonts w:ascii="Times New Roman" w:hAnsi="Times New Roman"/>
          <w:b/>
          <w:sz w:val="24"/>
          <w:szCs w:val="24"/>
        </w:rPr>
      </w:pPr>
    </w:p>
    <w:p w:rsidR="005F7668" w:rsidRPr="005F7668" w:rsidRDefault="005F7668" w:rsidP="005F7668">
      <w:pPr>
        <w:spacing w:after="0" w:line="240" w:lineRule="auto"/>
        <w:jc w:val="center"/>
        <w:rPr>
          <w:rFonts w:ascii="Times New Roman" w:hAnsi="Times New Roman"/>
          <w:b/>
          <w:sz w:val="24"/>
          <w:szCs w:val="24"/>
        </w:rPr>
      </w:pPr>
    </w:p>
    <w:p w:rsidR="005F7668" w:rsidRPr="005F7668" w:rsidRDefault="005F7668" w:rsidP="005F7668">
      <w:pPr>
        <w:spacing w:after="0" w:line="240" w:lineRule="auto"/>
        <w:jc w:val="center"/>
        <w:rPr>
          <w:rFonts w:ascii="Times New Roman" w:hAnsi="Times New Roman"/>
          <w:b/>
          <w:sz w:val="24"/>
          <w:szCs w:val="24"/>
        </w:rPr>
      </w:pPr>
    </w:p>
    <w:p w:rsidR="005F7668" w:rsidRPr="005F7668" w:rsidRDefault="005F7668" w:rsidP="005F7668">
      <w:pPr>
        <w:spacing w:after="0" w:line="240" w:lineRule="auto"/>
        <w:jc w:val="center"/>
        <w:rPr>
          <w:rFonts w:ascii="Times New Roman" w:hAnsi="Times New Roman"/>
          <w:b/>
          <w:sz w:val="24"/>
          <w:szCs w:val="24"/>
        </w:rPr>
      </w:pPr>
    </w:p>
    <w:p w:rsidR="005F7668" w:rsidRPr="005F7668" w:rsidRDefault="005F7668" w:rsidP="005F7668">
      <w:pPr>
        <w:spacing w:after="0" w:line="240" w:lineRule="auto"/>
        <w:jc w:val="center"/>
        <w:rPr>
          <w:rFonts w:ascii="Times New Roman" w:hAnsi="Times New Roman"/>
          <w:b/>
          <w:sz w:val="24"/>
          <w:szCs w:val="24"/>
        </w:rPr>
      </w:pPr>
      <w:r w:rsidRPr="005F7668">
        <w:rPr>
          <w:rFonts w:ascii="Times New Roman" w:hAnsi="Times New Roman"/>
          <w:b/>
          <w:sz w:val="24"/>
          <w:szCs w:val="24"/>
        </w:rPr>
        <w:lastRenderedPageBreak/>
        <w:t>Пояснительная записка</w:t>
      </w:r>
    </w:p>
    <w:p w:rsidR="005F7668" w:rsidRPr="005F7668" w:rsidRDefault="005F7668" w:rsidP="005F7668">
      <w:pPr>
        <w:spacing w:after="0" w:line="240" w:lineRule="auto"/>
        <w:jc w:val="center"/>
        <w:rPr>
          <w:rFonts w:ascii="Times New Roman" w:hAnsi="Times New Roman"/>
          <w:b/>
          <w:sz w:val="24"/>
          <w:szCs w:val="24"/>
        </w:rPr>
      </w:pPr>
      <w:r w:rsidRPr="005F7668">
        <w:rPr>
          <w:rFonts w:ascii="Times New Roman" w:hAnsi="Times New Roman"/>
          <w:b/>
          <w:sz w:val="24"/>
          <w:szCs w:val="24"/>
        </w:rPr>
        <w:t>к решению думы Качугского городского поселения «</w:t>
      </w:r>
      <w:r w:rsidRPr="005F7668">
        <w:rPr>
          <w:rFonts w:ascii="Times New Roman" w:hAnsi="Times New Roman"/>
          <w:b/>
          <w:bCs/>
          <w:caps/>
          <w:sz w:val="24"/>
          <w:szCs w:val="24"/>
        </w:rPr>
        <w:t xml:space="preserve">о </w:t>
      </w:r>
      <w:r w:rsidRPr="005F7668">
        <w:rPr>
          <w:rFonts w:ascii="Times New Roman" w:hAnsi="Times New Roman"/>
          <w:b/>
          <w:bCs/>
          <w:sz w:val="24"/>
          <w:szCs w:val="24"/>
        </w:rPr>
        <w:t>внесении изменений и дополнений в решение думы Качугского городского поселения № 82 от 28.12.2023 г</w:t>
      </w:r>
      <w:r w:rsidRPr="005F7668">
        <w:rPr>
          <w:rFonts w:ascii="Times New Roman" w:hAnsi="Times New Roman"/>
          <w:b/>
          <w:bCs/>
          <w:caps/>
          <w:sz w:val="24"/>
          <w:szCs w:val="24"/>
        </w:rPr>
        <w:t>.</w:t>
      </w:r>
      <w:r w:rsidRPr="005F7668">
        <w:rPr>
          <w:rFonts w:ascii="Times New Roman" w:hAnsi="Times New Roman"/>
          <w:b/>
          <w:sz w:val="24"/>
          <w:szCs w:val="24"/>
        </w:rPr>
        <w:t xml:space="preserve"> «</w:t>
      </w:r>
      <w:r w:rsidRPr="005F7668">
        <w:rPr>
          <w:rFonts w:ascii="Times New Roman" w:hAnsi="Times New Roman"/>
          <w:b/>
          <w:bCs/>
          <w:sz w:val="24"/>
          <w:szCs w:val="24"/>
        </w:rPr>
        <w:t>О местном бюджете Качугского</w:t>
      </w:r>
      <w:r w:rsidRPr="005F7668">
        <w:rPr>
          <w:rFonts w:ascii="Times New Roman" w:hAnsi="Times New Roman"/>
          <w:b/>
          <w:sz w:val="24"/>
          <w:szCs w:val="24"/>
          <w:lang w:eastAsia="en-US"/>
        </w:rPr>
        <w:t xml:space="preserve"> муниципального образования (городское поселение)</w:t>
      </w:r>
      <w:r w:rsidRPr="005F7668">
        <w:rPr>
          <w:rFonts w:ascii="Times New Roman" w:hAnsi="Times New Roman"/>
          <w:b/>
          <w:sz w:val="24"/>
          <w:szCs w:val="24"/>
        </w:rPr>
        <w:t xml:space="preserve"> </w:t>
      </w:r>
      <w:r w:rsidRPr="005F7668">
        <w:rPr>
          <w:rFonts w:ascii="Times New Roman" w:hAnsi="Times New Roman"/>
          <w:b/>
          <w:bCs/>
          <w:sz w:val="24"/>
          <w:szCs w:val="24"/>
        </w:rPr>
        <w:t xml:space="preserve">на 2024 </w:t>
      </w:r>
      <w:r w:rsidRPr="005F7668">
        <w:rPr>
          <w:rFonts w:ascii="Times New Roman" w:hAnsi="Times New Roman"/>
          <w:b/>
          <w:sz w:val="24"/>
          <w:szCs w:val="24"/>
        </w:rPr>
        <w:t>год и на плановый период 2025 и 2026 годов»</w:t>
      </w:r>
    </w:p>
    <w:p w:rsidR="005F7668" w:rsidRPr="005F7668" w:rsidRDefault="005F7668" w:rsidP="005F7668">
      <w:pPr>
        <w:spacing w:after="0" w:line="240" w:lineRule="auto"/>
        <w:rPr>
          <w:rFonts w:ascii="Times New Roman" w:hAnsi="Times New Roman"/>
          <w:b/>
          <w:sz w:val="24"/>
          <w:szCs w:val="24"/>
        </w:rPr>
      </w:pPr>
    </w:p>
    <w:p w:rsidR="005F7668" w:rsidRPr="005F7668" w:rsidRDefault="005F7668" w:rsidP="005F7668">
      <w:pPr>
        <w:spacing w:after="0" w:line="240" w:lineRule="auto"/>
        <w:rPr>
          <w:rFonts w:ascii="Times New Roman" w:hAnsi="Times New Roman"/>
          <w:sz w:val="24"/>
          <w:szCs w:val="24"/>
        </w:rPr>
      </w:pPr>
      <w:r w:rsidRPr="005F7668">
        <w:rPr>
          <w:rFonts w:ascii="Times New Roman" w:hAnsi="Times New Roman"/>
          <w:sz w:val="24"/>
          <w:szCs w:val="24"/>
        </w:rPr>
        <w:tab/>
      </w:r>
      <w:proofErr w:type="gramStart"/>
      <w:r w:rsidRPr="005F7668">
        <w:rPr>
          <w:rFonts w:ascii="Times New Roman" w:hAnsi="Times New Roman"/>
          <w:sz w:val="24"/>
          <w:szCs w:val="24"/>
        </w:rPr>
        <w:t>Изменения в решение думы Качугского городского поселения № 82 от 28.12.2023 г. «О местном бюджете Качугского муниципального образования (городское) поселение на 2024 год и плановый период 2025 и 2026 годов» связана с принятием закона Иркутской области «Об областном бюджете на 2024 год и на плановый период 2025 и 2026 годов» № 161-ОЗ от 20.12.2023 г., принятием бюджета Качугского муниципального образования решением Думы</w:t>
      </w:r>
      <w:proofErr w:type="gramEnd"/>
      <w:r w:rsidRPr="005F7668">
        <w:rPr>
          <w:rFonts w:ascii="Times New Roman" w:hAnsi="Times New Roman"/>
          <w:sz w:val="24"/>
          <w:szCs w:val="24"/>
        </w:rPr>
        <w:t xml:space="preserve"> муниципального района «Качугский район» от 28 декабря 2023 года № 226 «О районном бюджете на 2024 год и на плановый период 2024 и 2025 годов».</w:t>
      </w:r>
    </w:p>
    <w:p w:rsidR="005F7668" w:rsidRPr="005F7668" w:rsidRDefault="005F7668" w:rsidP="005F7668">
      <w:pPr>
        <w:spacing w:after="0" w:line="240" w:lineRule="auto"/>
        <w:rPr>
          <w:rFonts w:ascii="Times New Roman" w:hAnsi="Times New Roman"/>
          <w:sz w:val="24"/>
          <w:szCs w:val="24"/>
        </w:rPr>
      </w:pPr>
    </w:p>
    <w:p w:rsidR="005F7668" w:rsidRPr="005F7668" w:rsidRDefault="005F7668" w:rsidP="005F7668">
      <w:pPr>
        <w:spacing w:after="0" w:line="240" w:lineRule="auto"/>
        <w:jc w:val="center"/>
        <w:rPr>
          <w:rFonts w:ascii="Times New Roman" w:hAnsi="Times New Roman"/>
          <w:sz w:val="24"/>
          <w:szCs w:val="24"/>
        </w:rPr>
      </w:pPr>
      <w:r w:rsidRPr="005F7668">
        <w:rPr>
          <w:rFonts w:ascii="Times New Roman" w:hAnsi="Times New Roman"/>
          <w:sz w:val="24"/>
          <w:szCs w:val="24"/>
        </w:rPr>
        <w:t>Доходы бюджета</w:t>
      </w:r>
    </w:p>
    <w:p w:rsidR="005F7668" w:rsidRPr="005F7668" w:rsidRDefault="005F7668" w:rsidP="005F7668">
      <w:pPr>
        <w:spacing w:after="0" w:line="240" w:lineRule="auto"/>
        <w:ind w:firstLine="708"/>
        <w:rPr>
          <w:rFonts w:ascii="Times New Roman" w:hAnsi="Times New Roman"/>
          <w:sz w:val="24"/>
          <w:szCs w:val="24"/>
        </w:rPr>
      </w:pPr>
    </w:p>
    <w:p w:rsidR="005F7668" w:rsidRPr="005F7668" w:rsidRDefault="005F7668" w:rsidP="005F7668">
      <w:pPr>
        <w:spacing w:after="0" w:line="240" w:lineRule="auto"/>
        <w:ind w:firstLine="708"/>
        <w:rPr>
          <w:rFonts w:ascii="Times New Roman" w:hAnsi="Times New Roman"/>
          <w:sz w:val="24"/>
          <w:szCs w:val="24"/>
        </w:rPr>
      </w:pPr>
      <w:r w:rsidRPr="005F7668">
        <w:rPr>
          <w:rFonts w:ascii="Times New Roman" w:hAnsi="Times New Roman"/>
          <w:sz w:val="24"/>
          <w:szCs w:val="24"/>
        </w:rPr>
        <w:t xml:space="preserve">Общий объем доходов на 2024 год составит 86 413,3 тыс. рублей и увеличатся на 6 403,8 тыс. рублей, на 2025 год –77 437,9 тыс. рублей и увеличатся на 98,6 тыс. рублей, на 2026 год – 79 637,8 тыс. рублей и увеличатся </w:t>
      </w:r>
      <w:proofErr w:type="gramStart"/>
      <w:r w:rsidRPr="005F7668">
        <w:rPr>
          <w:rFonts w:ascii="Times New Roman" w:hAnsi="Times New Roman"/>
          <w:sz w:val="24"/>
          <w:szCs w:val="24"/>
        </w:rPr>
        <w:t>на</w:t>
      </w:r>
      <w:proofErr w:type="gramEnd"/>
      <w:r w:rsidRPr="005F7668">
        <w:rPr>
          <w:rFonts w:ascii="Times New Roman" w:hAnsi="Times New Roman"/>
          <w:sz w:val="24"/>
          <w:szCs w:val="24"/>
        </w:rPr>
        <w:t xml:space="preserve"> 615,5 тыс. рублей.</w:t>
      </w:r>
    </w:p>
    <w:p w:rsidR="005F7668" w:rsidRPr="005F7668" w:rsidRDefault="005F7668" w:rsidP="005F7668">
      <w:pPr>
        <w:spacing w:after="0" w:line="240" w:lineRule="auto"/>
        <w:ind w:firstLine="708"/>
        <w:rPr>
          <w:rFonts w:ascii="Times New Roman" w:hAnsi="Times New Roman"/>
          <w:sz w:val="24"/>
          <w:szCs w:val="24"/>
        </w:rPr>
      </w:pPr>
    </w:p>
    <w:p w:rsidR="005F7668" w:rsidRPr="005F7668" w:rsidRDefault="005F7668" w:rsidP="005F7668">
      <w:pPr>
        <w:spacing w:after="0" w:line="240" w:lineRule="auto"/>
        <w:jc w:val="center"/>
        <w:rPr>
          <w:rFonts w:ascii="Times New Roman" w:hAnsi="Times New Roman"/>
          <w:sz w:val="24"/>
          <w:szCs w:val="24"/>
        </w:rPr>
      </w:pPr>
      <w:r w:rsidRPr="005F7668">
        <w:rPr>
          <w:rFonts w:ascii="Times New Roman" w:hAnsi="Times New Roman"/>
          <w:sz w:val="24"/>
          <w:szCs w:val="24"/>
        </w:rPr>
        <w:t>Собственные доходы</w:t>
      </w:r>
    </w:p>
    <w:p w:rsidR="005F7668" w:rsidRPr="005F7668" w:rsidRDefault="005F7668" w:rsidP="005F7668">
      <w:pPr>
        <w:spacing w:after="0" w:line="240" w:lineRule="auto"/>
        <w:ind w:firstLine="708"/>
        <w:jc w:val="both"/>
        <w:rPr>
          <w:rFonts w:ascii="Times New Roman" w:hAnsi="Times New Roman"/>
          <w:sz w:val="24"/>
          <w:szCs w:val="24"/>
        </w:rPr>
      </w:pPr>
      <w:r w:rsidRPr="005F7668">
        <w:rPr>
          <w:rFonts w:ascii="Times New Roman" w:hAnsi="Times New Roman"/>
          <w:sz w:val="24"/>
          <w:szCs w:val="24"/>
        </w:rPr>
        <w:t xml:space="preserve">Поступления собственных доходов в местный бюджет на 2024 год составят 27 008,7 тыс. рублей, на 2025 год – 28 846,2 тыс. рублей, на 2026 год – 30 817,3 тыс. рублей. </w:t>
      </w:r>
    </w:p>
    <w:p w:rsidR="005F7668" w:rsidRPr="005F7668" w:rsidRDefault="005F7668" w:rsidP="005F7668">
      <w:pPr>
        <w:spacing w:after="0" w:line="240" w:lineRule="auto"/>
        <w:ind w:firstLine="708"/>
        <w:jc w:val="both"/>
        <w:rPr>
          <w:rFonts w:ascii="Times New Roman" w:hAnsi="Times New Roman"/>
          <w:sz w:val="24"/>
          <w:szCs w:val="24"/>
        </w:rPr>
      </w:pPr>
    </w:p>
    <w:p w:rsidR="005F7668" w:rsidRPr="005F7668" w:rsidRDefault="005F7668" w:rsidP="005F7668">
      <w:pPr>
        <w:spacing w:after="0" w:line="240" w:lineRule="auto"/>
        <w:jc w:val="center"/>
        <w:rPr>
          <w:rFonts w:ascii="Times New Roman" w:hAnsi="Times New Roman"/>
          <w:sz w:val="24"/>
          <w:szCs w:val="24"/>
        </w:rPr>
      </w:pPr>
      <w:r w:rsidRPr="005F7668">
        <w:rPr>
          <w:rFonts w:ascii="Times New Roman" w:hAnsi="Times New Roman"/>
          <w:sz w:val="24"/>
          <w:szCs w:val="24"/>
        </w:rPr>
        <w:t>Безвозмездные поступления</w:t>
      </w:r>
    </w:p>
    <w:p w:rsidR="005F7668" w:rsidRPr="005F7668" w:rsidRDefault="005F7668" w:rsidP="005F7668">
      <w:pPr>
        <w:spacing w:after="0" w:line="240" w:lineRule="auto"/>
        <w:ind w:firstLine="708"/>
        <w:jc w:val="both"/>
        <w:rPr>
          <w:rFonts w:ascii="Times New Roman" w:hAnsi="Times New Roman"/>
          <w:sz w:val="24"/>
          <w:szCs w:val="24"/>
        </w:rPr>
      </w:pPr>
      <w:r w:rsidRPr="005F7668">
        <w:rPr>
          <w:rFonts w:ascii="Times New Roman" w:hAnsi="Times New Roman"/>
          <w:sz w:val="24"/>
          <w:szCs w:val="24"/>
        </w:rPr>
        <w:t>Безвозмездные поступления на 2024 год составят 59 404,6 53 000,8 тыс. рубле</w:t>
      </w:r>
      <w:proofErr w:type="gramStart"/>
      <w:r w:rsidRPr="005F7668">
        <w:rPr>
          <w:rFonts w:ascii="Times New Roman" w:hAnsi="Times New Roman"/>
          <w:sz w:val="24"/>
          <w:szCs w:val="24"/>
        </w:rPr>
        <w:t>й-</w:t>
      </w:r>
      <w:proofErr w:type="gramEnd"/>
      <w:r w:rsidRPr="005F7668">
        <w:rPr>
          <w:rFonts w:ascii="Times New Roman" w:hAnsi="Times New Roman"/>
          <w:sz w:val="24"/>
          <w:szCs w:val="24"/>
        </w:rPr>
        <w:t xml:space="preserve"> увеличение составило 6 403,8 тыс. рублей, из них:</w:t>
      </w:r>
    </w:p>
    <w:p w:rsidR="005F7668" w:rsidRPr="005F7668" w:rsidRDefault="005F7668" w:rsidP="005F7668">
      <w:pPr>
        <w:spacing w:after="0" w:line="240" w:lineRule="auto"/>
        <w:ind w:firstLine="708"/>
        <w:jc w:val="both"/>
        <w:rPr>
          <w:rFonts w:ascii="Times New Roman" w:hAnsi="Times New Roman"/>
          <w:sz w:val="24"/>
          <w:szCs w:val="24"/>
        </w:rPr>
      </w:pPr>
      <w:r w:rsidRPr="005F7668">
        <w:rPr>
          <w:rFonts w:ascii="Times New Roman" w:hAnsi="Times New Roman"/>
          <w:sz w:val="24"/>
          <w:szCs w:val="24"/>
        </w:rPr>
        <w:t xml:space="preserve"> дотация бюджетам поселений на выравнивание уровня бюджетной обеспеченности из бюджета муниципального района – 8 707,3 тыс. рублей, уменьшение составило 1 250,3 тыс. рублей;</w:t>
      </w:r>
    </w:p>
    <w:p w:rsidR="005F7668" w:rsidRPr="005F7668" w:rsidRDefault="005F7668" w:rsidP="005F7668">
      <w:pPr>
        <w:spacing w:after="0" w:line="240" w:lineRule="auto"/>
        <w:ind w:firstLine="708"/>
        <w:jc w:val="both"/>
        <w:rPr>
          <w:rFonts w:ascii="Times New Roman" w:hAnsi="Times New Roman"/>
          <w:sz w:val="24"/>
          <w:szCs w:val="24"/>
        </w:rPr>
      </w:pPr>
      <w:r w:rsidRPr="005F7668">
        <w:rPr>
          <w:rFonts w:ascii="Times New Roman" w:hAnsi="Times New Roman"/>
          <w:sz w:val="24"/>
          <w:szCs w:val="24"/>
        </w:rPr>
        <w:t>субвенция бюджетам поселений на выполнение передаваемых полномочий определена в сумме 74,1 тыс. рублей;</w:t>
      </w:r>
    </w:p>
    <w:p w:rsidR="005F7668" w:rsidRPr="005F7668" w:rsidRDefault="005F7668" w:rsidP="005F7668">
      <w:pPr>
        <w:spacing w:after="0" w:line="240" w:lineRule="auto"/>
        <w:ind w:firstLine="708"/>
        <w:jc w:val="both"/>
        <w:rPr>
          <w:rFonts w:ascii="Times New Roman" w:hAnsi="Times New Roman"/>
          <w:sz w:val="24"/>
          <w:szCs w:val="24"/>
        </w:rPr>
      </w:pPr>
      <w:r w:rsidRPr="005F7668">
        <w:rPr>
          <w:rFonts w:ascii="Times New Roman" w:hAnsi="Times New Roman"/>
          <w:sz w:val="24"/>
          <w:szCs w:val="24"/>
        </w:rPr>
        <w:t>субвенция на осуществление областного государственного полномочия по определению перечня должностных лиц органов местного самоуправления, уполномоченных составлять протоколы об административных правонарушениях, предусмотренных отдельными законами Иркутской области об административной ответственности в сумме 0,7 тыс. рублей;</w:t>
      </w:r>
    </w:p>
    <w:p w:rsidR="005F7668" w:rsidRPr="005F7668" w:rsidRDefault="005F7668" w:rsidP="005F7668">
      <w:pPr>
        <w:spacing w:after="0" w:line="240" w:lineRule="auto"/>
        <w:ind w:firstLine="708"/>
        <w:jc w:val="both"/>
        <w:rPr>
          <w:rFonts w:ascii="Times New Roman" w:hAnsi="Times New Roman"/>
          <w:sz w:val="24"/>
          <w:szCs w:val="24"/>
        </w:rPr>
      </w:pPr>
      <w:r w:rsidRPr="005F7668">
        <w:rPr>
          <w:rFonts w:ascii="Times New Roman" w:hAnsi="Times New Roman"/>
          <w:sz w:val="24"/>
          <w:szCs w:val="24"/>
        </w:rPr>
        <w:t>субвенция за счет средств федерального бюджета на осуществление полномочий по первичному воинскому учету на территориях, где отсутствуют военные комиссариаты в размере 524,6 тыс. рублей, увеличение составило 67,7 тыс. рублей;</w:t>
      </w:r>
    </w:p>
    <w:p w:rsidR="005F7668" w:rsidRPr="005F7668" w:rsidRDefault="005F7668" w:rsidP="005F7668">
      <w:pPr>
        <w:spacing w:after="0" w:line="240" w:lineRule="auto"/>
        <w:ind w:firstLine="708"/>
        <w:jc w:val="both"/>
        <w:rPr>
          <w:rFonts w:ascii="Times New Roman" w:hAnsi="Times New Roman"/>
          <w:sz w:val="24"/>
          <w:szCs w:val="24"/>
        </w:rPr>
      </w:pPr>
      <w:r w:rsidRPr="005F7668">
        <w:rPr>
          <w:rFonts w:ascii="Times New Roman" w:hAnsi="Times New Roman"/>
          <w:sz w:val="24"/>
          <w:szCs w:val="24"/>
        </w:rPr>
        <w:t>прочие субсидии бюджетам городских поселений в 2024 году составит 47 085,3 тыс. рублей  и увеличение составит – 4 573,8 тыс. рублей, в том числе:</w:t>
      </w:r>
    </w:p>
    <w:p w:rsidR="005F7668" w:rsidRPr="005F7668" w:rsidRDefault="005F7668" w:rsidP="005F7668">
      <w:pPr>
        <w:spacing w:after="0" w:line="240" w:lineRule="auto"/>
        <w:ind w:firstLine="708"/>
        <w:jc w:val="both"/>
        <w:rPr>
          <w:rFonts w:ascii="Times New Roman" w:hAnsi="Times New Roman"/>
          <w:sz w:val="24"/>
          <w:szCs w:val="24"/>
        </w:rPr>
      </w:pPr>
      <w:r w:rsidRPr="005F7668">
        <w:rPr>
          <w:rFonts w:ascii="Times New Roman" w:hAnsi="Times New Roman"/>
          <w:sz w:val="24"/>
          <w:szCs w:val="24"/>
        </w:rPr>
        <w:t>субсидия местным бюджетам на реализацию мероприятий перечня проектов народных инициатив в 2024 году составит 2 511,5 тыс. рублей;</w:t>
      </w:r>
    </w:p>
    <w:p w:rsidR="005F7668" w:rsidRPr="005F7668" w:rsidRDefault="005F7668" w:rsidP="005F7668">
      <w:pPr>
        <w:spacing w:after="0" w:line="240" w:lineRule="auto"/>
        <w:ind w:firstLine="708"/>
        <w:jc w:val="both"/>
        <w:rPr>
          <w:rFonts w:ascii="Times New Roman" w:hAnsi="Times New Roman"/>
          <w:sz w:val="24"/>
          <w:szCs w:val="24"/>
        </w:rPr>
      </w:pPr>
      <w:r w:rsidRPr="005F7668">
        <w:rPr>
          <w:rFonts w:ascii="Times New Roman" w:hAnsi="Times New Roman"/>
          <w:sz w:val="24"/>
          <w:szCs w:val="24"/>
        </w:rPr>
        <w:t>субсидия местным бюджетам на финансовую поддержку реализации инициативных проектов 2024 году составит 3 997,8 тыс. рублей, увеличение на 3 997,8 тыс. рублей;</w:t>
      </w:r>
    </w:p>
    <w:p w:rsidR="005F7668" w:rsidRPr="005F7668" w:rsidRDefault="005F7668" w:rsidP="005F7668">
      <w:pPr>
        <w:spacing w:after="0" w:line="240" w:lineRule="auto"/>
        <w:ind w:firstLine="708"/>
        <w:jc w:val="both"/>
        <w:rPr>
          <w:rFonts w:ascii="Times New Roman" w:hAnsi="Times New Roman"/>
          <w:color w:val="000000"/>
          <w:sz w:val="24"/>
          <w:szCs w:val="24"/>
        </w:rPr>
      </w:pPr>
      <w:r w:rsidRPr="005F7668">
        <w:rPr>
          <w:rFonts w:ascii="Times New Roman" w:hAnsi="Times New Roman"/>
          <w:bCs/>
          <w:sz w:val="24"/>
          <w:szCs w:val="24"/>
        </w:rPr>
        <w:t>субсидия местным бюджетам на осуществление дорожной деятельности в отношении автомобильных дорог общего пользования местного значения, входящих в транспортный каркас Иркутской области</w:t>
      </w:r>
      <w:r w:rsidRPr="005F7668">
        <w:rPr>
          <w:rFonts w:ascii="Times New Roman" w:hAnsi="Times New Roman"/>
          <w:color w:val="000000"/>
          <w:sz w:val="24"/>
          <w:szCs w:val="24"/>
        </w:rPr>
        <w:t xml:space="preserve"> </w:t>
      </w:r>
      <w:r w:rsidRPr="005F7668">
        <w:rPr>
          <w:rFonts w:ascii="Times New Roman" w:hAnsi="Times New Roman"/>
          <w:sz w:val="24"/>
          <w:szCs w:val="24"/>
        </w:rPr>
        <w:t>в 2024 году, составит 40 000,0</w:t>
      </w:r>
      <w:r w:rsidRPr="005F7668">
        <w:rPr>
          <w:rFonts w:ascii="Times New Roman" w:hAnsi="Times New Roman"/>
          <w:color w:val="000000"/>
          <w:sz w:val="24"/>
          <w:szCs w:val="24"/>
        </w:rPr>
        <w:t xml:space="preserve"> тыс. рублей;</w:t>
      </w:r>
    </w:p>
    <w:p w:rsidR="005F7668" w:rsidRPr="005F7668" w:rsidRDefault="005F7668" w:rsidP="005F7668">
      <w:pPr>
        <w:spacing w:after="0" w:line="240" w:lineRule="auto"/>
        <w:ind w:firstLine="708"/>
        <w:jc w:val="both"/>
        <w:rPr>
          <w:rFonts w:ascii="Times New Roman" w:hAnsi="Times New Roman"/>
          <w:color w:val="000000"/>
          <w:sz w:val="24"/>
          <w:szCs w:val="24"/>
        </w:rPr>
      </w:pPr>
      <w:r w:rsidRPr="005F7668">
        <w:rPr>
          <w:rFonts w:ascii="Times New Roman" w:hAnsi="Times New Roman"/>
          <w:color w:val="000000"/>
          <w:sz w:val="24"/>
          <w:szCs w:val="24"/>
        </w:rPr>
        <w:t>субсидия местным бюджетам на актуализацию документов градостроительного зонирования, составят 576,0 тыс. рублей, увеличение составило 576,0 тыс. рублей;</w:t>
      </w:r>
    </w:p>
    <w:p w:rsidR="005F7668" w:rsidRPr="005F7668" w:rsidRDefault="005F7668" w:rsidP="005F7668">
      <w:pPr>
        <w:spacing w:after="0" w:line="240" w:lineRule="auto"/>
        <w:ind w:firstLine="708"/>
        <w:jc w:val="both"/>
        <w:rPr>
          <w:rFonts w:ascii="Times New Roman" w:hAnsi="Times New Roman"/>
          <w:sz w:val="24"/>
          <w:szCs w:val="24"/>
        </w:rPr>
      </w:pPr>
      <w:r w:rsidRPr="005F7668">
        <w:rPr>
          <w:rFonts w:ascii="Times New Roman" w:hAnsi="Times New Roman"/>
          <w:color w:val="000000"/>
          <w:sz w:val="24"/>
          <w:szCs w:val="24"/>
        </w:rPr>
        <w:t>субсидия бюджетам городских поселений на реализацию программ формирования современной городской среды, составит 3012,6 тыс. рублей, увеличение на 3012,6 тыс. рублей</w:t>
      </w:r>
    </w:p>
    <w:p w:rsidR="005F7668" w:rsidRPr="005F7668" w:rsidRDefault="005F7668" w:rsidP="005F7668">
      <w:pPr>
        <w:spacing w:after="0" w:line="240" w:lineRule="auto"/>
        <w:ind w:firstLine="708"/>
        <w:jc w:val="both"/>
        <w:rPr>
          <w:rFonts w:ascii="Times New Roman" w:hAnsi="Times New Roman"/>
          <w:sz w:val="24"/>
          <w:szCs w:val="24"/>
        </w:rPr>
      </w:pPr>
    </w:p>
    <w:p w:rsidR="005F7668" w:rsidRPr="005F7668" w:rsidRDefault="005F7668" w:rsidP="005F7668">
      <w:pPr>
        <w:spacing w:after="0" w:line="240" w:lineRule="auto"/>
        <w:ind w:firstLine="708"/>
        <w:jc w:val="both"/>
        <w:rPr>
          <w:rFonts w:ascii="Times New Roman" w:hAnsi="Times New Roman"/>
          <w:sz w:val="24"/>
          <w:szCs w:val="24"/>
        </w:rPr>
      </w:pPr>
      <w:r w:rsidRPr="005F7668">
        <w:rPr>
          <w:rFonts w:ascii="Times New Roman" w:hAnsi="Times New Roman"/>
          <w:sz w:val="24"/>
          <w:szCs w:val="24"/>
        </w:rPr>
        <w:lastRenderedPageBreak/>
        <w:t xml:space="preserve">В 2025 году безвозмездные поступления составят 48 591,7 тыс. рублей увеличение составит 98,6 тыс. рублей, в 2026 году – 48 820,5 тыс. рублей увеличение составит 615,5 тыс. рублей, в том числе: </w:t>
      </w:r>
    </w:p>
    <w:p w:rsidR="005F7668" w:rsidRPr="005F7668" w:rsidRDefault="005F7668" w:rsidP="005F7668">
      <w:pPr>
        <w:spacing w:after="0" w:line="240" w:lineRule="auto"/>
        <w:ind w:firstLine="708"/>
        <w:jc w:val="both"/>
        <w:rPr>
          <w:rFonts w:ascii="Times New Roman" w:hAnsi="Times New Roman"/>
          <w:sz w:val="24"/>
          <w:szCs w:val="24"/>
        </w:rPr>
      </w:pPr>
      <w:r w:rsidRPr="005F7668">
        <w:rPr>
          <w:rFonts w:ascii="Times New Roman" w:hAnsi="Times New Roman"/>
          <w:sz w:val="24"/>
          <w:szCs w:val="24"/>
        </w:rPr>
        <w:t>дотация бюджетам поселений на выравнивание уровня бюджетной обеспеченности из бюджета муниципального района – 5 425,6 тыс. рублей в 2025 году, уменьшение составило 7,3 тыс. рублей, в 2026 году 5 598,2 тыс. рублей, уменьшение составило 20,5 тыс. рублей;</w:t>
      </w:r>
    </w:p>
    <w:p w:rsidR="005F7668" w:rsidRPr="005F7668" w:rsidRDefault="005F7668" w:rsidP="005F7668">
      <w:pPr>
        <w:spacing w:after="0" w:line="240" w:lineRule="auto"/>
        <w:ind w:firstLine="708"/>
        <w:jc w:val="both"/>
        <w:rPr>
          <w:rFonts w:ascii="Times New Roman" w:hAnsi="Times New Roman"/>
          <w:sz w:val="24"/>
          <w:szCs w:val="24"/>
        </w:rPr>
      </w:pPr>
      <w:r w:rsidRPr="005F7668">
        <w:rPr>
          <w:rFonts w:ascii="Times New Roman" w:hAnsi="Times New Roman"/>
          <w:sz w:val="24"/>
          <w:szCs w:val="24"/>
        </w:rPr>
        <w:t>субвенция бюджетам поселений на выполнение передаваемых полномочий на 2025-2026 годы определена в сумме по 74,1 тыс. рублей;</w:t>
      </w:r>
    </w:p>
    <w:p w:rsidR="005F7668" w:rsidRPr="005F7668" w:rsidRDefault="005F7668" w:rsidP="005F7668">
      <w:pPr>
        <w:spacing w:after="0" w:line="240" w:lineRule="auto"/>
        <w:ind w:firstLine="708"/>
        <w:jc w:val="both"/>
        <w:rPr>
          <w:rFonts w:ascii="Times New Roman" w:hAnsi="Times New Roman"/>
          <w:sz w:val="24"/>
          <w:szCs w:val="24"/>
        </w:rPr>
      </w:pPr>
      <w:r w:rsidRPr="005F7668">
        <w:rPr>
          <w:rFonts w:ascii="Times New Roman" w:hAnsi="Times New Roman"/>
          <w:sz w:val="24"/>
          <w:szCs w:val="24"/>
        </w:rPr>
        <w:t xml:space="preserve">субвенция на осуществление областного государственного полномочия по определению перечня должностных лиц органов местного самоуправления, уполномоченных составлять протоколы об </w:t>
      </w:r>
      <w:proofErr w:type="gramStart"/>
      <w:r w:rsidRPr="005F7668">
        <w:rPr>
          <w:rFonts w:ascii="Times New Roman" w:hAnsi="Times New Roman"/>
          <w:sz w:val="24"/>
          <w:szCs w:val="24"/>
        </w:rPr>
        <w:t>административных правонарушениях, предусмотренных отдельными законами Иркутской области об административной ответственности на 2025-2026 годы определена</w:t>
      </w:r>
      <w:proofErr w:type="gramEnd"/>
      <w:r w:rsidRPr="005F7668">
        <w:rPr>
          <w:rFonts w:ascii="Times New Roman" w:hAnsi="Times New Roman"/>
          <w:sz w:val="24"/>
          <w:szCs w:val="24"/>
        </w:rPr>
        <w:t xml:space="preserve"> в сумме по 0,7 тыс. рублей;</w:t>
      </w:r>
    </w:p>
    <w:p w:rsidR="005F7668" w:rsidRPr="005F7668" w:rsidRDefault="005F7668" w:rsidP="005F7668">
      <w:pPr>
        <w:spacing w:after="0" w:line="240" w:lineRule="auto"/>
        <w:ind w:firstLine="708"/>
        <w:jc w:val="both"/>
        <w:rPr>
          <w:rFonts w:ascii="Times New Roman" w:hAnsi="Times New Roman"/>
          <w:sz w:val="24"/>
          <w:szCs w:val="24"/>
        </w:rPr>
      </w:pPr>
      <w:r w:rsidRPr="005F7668">
        <w:rPr>
          <w:rFonts w:ascii="Times New Roman" w:hAnsi="Times New Roman"/>
          <w:sz w:val="24"/>
          <w:szCs w:val="24"/>
        </w:rPr>
        <w:t>субвенция за счет средств федерального бюджета на осуществление полномочий по первичному воинскому учету на территориях, где отсутствуют военные комиссариаты, определена на 2025 год в размере 579,8 тыс. рублей увеличение составило 105,9 тыс. рублей, на 2026 год 636,0 тыс. рублей, увеличение составило 636,0 тыс. рублей;</w:t>
      </w:r>
    </w:p>
    <w:p w:rsidR="005F7668" w:rsidRPr="005F7668" w:rsidRDefault="005F7668" w:rsidP="005F7668">
      <w:pPr>
        <w:spacing w:after="0" w:line="240" w:lineRule="auto"/>
        <w:ind w:firstLine="708"/>
        <w:jc w:val="both"/>
        <w:rPr>
          <w:rFonts w:ascii="Times New Roman" w:hAnsi="Times New Roman"/>
          <w:sz w:val="24"/>
          <w:szCs w:val="24"/>
        </w:rPr>
      </w:pPr>
      <w:r w:rsidRPr="005F7668">
        <w:rPr>
          <w:rFonts w:ascii="Times New Roman" w:hAnsi="Times New Roman"/>
          <w:sz w:val="24"/>
          <w:szCs w:val="24"/>
        </w:rPr>
        <w:t xml:space="preserve">субсидии местным бюджетам на реализацию мероприятий перечня проектов народных инициатив на 2025-2026 годы </w:t>
      </w:r>
      <w:proofErr w:type="gramStart"/>
      <w:r w:rsidRPr="005F7668">
        <w:rPr>
          <w:rFonts w:ascii="Times New Roman" w:hAnsi="Times New Roman"/>
          <w:sz w:val="24"/>
          <w:szCs w:val="24"/>
        </w:rPr>
        <w:t>определена</w:t>
      </w:r>
      <w:proofErr w:type="gramEnd"/>
      <w:r w:rsidRPr="005F7668">
        <w:rPr>
          <w:rFonts w:ascii="Times New Roman" w:hAnsi="Times New Roman"/>
          <w:sz w:val="24"/>
          <w:szCs w:val="24"/>
        </w:rPr>
        <w:t xml:space="preserve"> в сумме по 2 511,5 тыс. рублей;</w:t>
      </w:r>
    </w:p>
    <w:p w:rsidR="005F7668" w:rsidRPr="005F7668" w:rsidRDefault="005F7668" w:rsidP="005F7668">
      <w:pPr>
        <w:spacing w:after="0" w:line="240" w:lineRule="auto"/>
        <w:ind w:firstLine="708"/>
        <w:jc w:val="both"/>
        <w:rPr>
          <w:rFonts w:ascii="Times New Roman" w:hAnsi="Times New Roman"/>
          <w:sz w:val="24"/>
          <w:szCs w:val="24"/>
        </w:rPr>
      </w:pPr>
      <w:r w:rsidRPr="005F7668">
        <w:rPr>
          <w:rFonts w:ascii="Times New Roman" w:hAnsi="Times New Roman"/>
          <w:bCs/>
          <w:sz w:val="24"/>
          <w:szCs w:val="24"/>
        </w:rPr>
        <w:t>субсидия местным бюджетам на осуществление дорожной деятельности в отношении автомобильных дорог общего пользования местного значения, входящих в транспортный каркас Иркутской области</w:t>
      </w:r>
      <w:r w:rsidRPr="005F7668">
        <w:rPr>
          <w:rFonts w:ascii="Times New Roman" w:hAnsi="Times New Roman"/>
          <w:color w:val="000000"/>
          <w:sz w:val="24"/>
          <w:szCs w:val="24"/>
        </w:rPr>
        <w:t xml:space="preserve"> </w:t>
      </w:r>
      <w:r w:rsidRPr="005F7668">
        <w:rPr>
          <w:rFonts w:ascii="Times New Roman" w:hAnsi="Times New Roman"/>
          <w:sz w:val="24"/>
          <w:szCs w:val="24"/>
        </w:rPr>
        <w:t>на 2025-2026 годы определена в сумме по         40 000,0</w:t>
      </w:r>
      <w:r w:rsidRPr="005F7668">
        <w:rPr>
          <w:rFonts w:ascii="Times New Roman" w:hAnsi="Times New Roman"/>
          <w:color w:val="000000"/>
          <w:sz w:val="24"/>
          <w:szCs w:val="24"/>
        </w:rPr>
        <w:t xml:space="preserve"> тыс. рублей</w:t>
      </w:r>
      <w:r w:rsidRPr="005F7668">
        <w:rPr>
          <w:rFonts w:ascii="Times New Roman" w:hAnsi="Times New Roman"/>
          <w:color w:val="000000"/>
          <w:sz w:val="24"/>
          <w:szCs w:val="24"/>
          <w:lang w:eastAsia="en-US"/>
        </w:rPr>
        <w:t>.</w:t>
      </w:r>
    </w:p>
    <w:p w:rsidR="005F7668" w:rsidRPr="005F7668" w:rsidRDefault="005F7668" w:rsidP="005F7668">
      <w:pPr>
        <w:spacing w:after="0" w:line="240" w:lineRule="auto"/>
        <w:jc w:val="center"/>
        <w:rPr>
          <w:rFonts w:ascii="Times New Roman" w:hAnsi="Times New Roman"/>
          <w:b/>
          <w:sz w:val="24"/>
          <w:szCs w:val="24"/>
        </w:rPr>
      </w:pPr>
    </w:p>
    <w:p w:rsidR="005F7668" w:rsidRPr="005F7668" w:rsidRDefault="005F7668" w:rsidP="005F7668">
      <w:pPr>
        <w:spacing w:after="0" w:line="240" w:lineRule="auto"/>
        <w:jc w:val="center"/>
        <w:rPr>
          <w:rFonts w:ascii="Times New Roman" w:hAnsi="Times New Roman"/>
          <w:b/>
          <w:sz w:val="24"/>
          <w:szCs w:val="24"/>
        </w:rPr>
      </w:pPr>
      <w:r w:rsidRPr="005F7668">
        <w:rPr>
          <w:rFonts w:ascii="Times New Roman" w:hAnsi="Times New Roman"/>
          <w:b/>
          <w:sz w:val="24"/>
          <w:szCs w:val="24"/>
        </w:rPr>
        <w:t>Расходы бюджета</w:t>
      </w:r>
    </w:p>
    <w:p w:rsidR="005F7668" w:rsidRPr="005F7668" w:rsidRDefault="005F7668" w:rsidP="005F7668">
      <w:pPr>
        <w:spacing w:after="0" w:line="240" w:lineRule="auto"/>
        <w:ind w:firstLine="708"/>
        <w:jc w:val="center"/>
        <w:rPr>
          <w:rFonts w:ascii="Times New Roman" w:hAnsi="Times New Roman"/>
          <w:b/>
          <w:sz w:val="24"/>
          <w:szCs w:val="24"/>
        </w:rPr>
      </w:pPr>
    </w:p>
    <w:p w:rsidR="005F7668" w:rsidRPr="005F7668" w:rsidRDefault="005F7668" w:rsidP="005F7668">
      <w:pPr>
        <w:spacing w:after="0" w:line="240" w:lineRule="auto"/>
        <w:ind w:firstLine="708"/>
        <w:jc w:val="both"/>
        <w:rPr>
          <w:rFonts w:ascii="Times New Roman" w:hAnsi="Times New Roman"/>
          <w:sz w:val="24"/>
          <w:szCs w:val="24"/>
        </w:rPr>
      </w:pPr>
      <w:proofErr w:type="gramStart"/>
      <w:r w:rsidRPr="005F7668">
        <w:rPr>
          <w:rFonts w:ascii="Times New Roman" w:hAnsi="Times New Roman"/>
          <w:sz w:val="24"/>
          <w:szCs w:val="24"/>
        </w:rPr>
        <w:t>Расходная часть бюджета Качугского муниципального образования (городское поселение) на 2024 год составит 87 763,3 тыс. рублей, увеличение составит 6 403,8 тыс. рублей, на 2025 год – 78 877,9 тыс. рублей, увеличение составит 98,6 тыс. рублей, на 2026 год – 81 177,8 тыс. рублей, увеличение составит 615,5 тыс. рублей.</w:t>
      </w:r>
      <w:proofErr w:type="gramEnd"/>
    </w:p>
    <w:p w:rsidR="005F7668" w:rsidRPr="005F7668" w:rsidRDefault="005F7668" w:rsidP="005F7668">
      <w:pPr>
        <w:spacing w:after="0" w:line="240" w:lineRule="auto"/>
        <w:ind w:firstLine="708"/>
        <w:jc w:val="both"/>
        <w:rPr>
          <w:rFonts w:ascii="Times New Roman" w:hAnsi="Times New Roman"/>
          <w:sz w:val="24"/>
          <w:szCs w:val="24"/>
        </w:rPr>
      </w:pPr>
    </w:p>
    <w:p w:rsidR="005F7668" w:rsidRPr="005F7668" w:rsidRDefault="005F7668" w:rsidP="005F7668">
      <w:pPr>
        <w:spacing w:after="0" w:line="240" w:lineRule="auto"/>
        <w:jc w:val="center"/>
        <w:rPr>
          <w:rFonts w:ascii="Times New Roman" w:hAnsi="Times New Roman"/>
          <w:sz w:val="24"/>
          <w:szCs w:val="24"/>
        </w:rPr>
      </w:pPr>
      <w:r w:rsidRPr="005F7668">
        <w:rPr>
          <w:rFonts w:ascii="Times New Roman" w:hAnsi="Times New Roman"/>
          <w:sz w:val="24"/>
          <w:szCs w:val="24"/>
        </w:rPr>
        <w:t>Расходы по разделу 01</w:t>
      </w:r>
    </w:p>
    <w:p w:rsidR="005F7668" w:rsidRPr="005F7668" w:rsidRDefault="005F7668" w:rsidP="005F7668">
      <w:pPr>
        <w:spacing w:after="0" w:line="240" w:lineRule="auto"/>
        <w:jc w:val="center"/>
        <w:rPr>
          <w:rFonts w:ascii="Times New Roman" w:hAnsi="Times New Roman"/>
          <w:sz w:val="24"/>
          <w:szCs w:val="24"/>
        </w:rPr>
      </w:pPr>
      <w:r w:rsidRPr="005F7668">
        <w:rPr>
          <w:rFonts w:ascii="Times New Roman" w:hAnsi="Times New Roman"/>
          <w:sz w:val="24"/>
          <w:szCs w:val="24"/>
        </w:rPr>
        <w:t>«Общегосударственные расходы»</w:t>
      </w:r>
    </w:p>
    <w:p w:rsidR="005F7668" w:rsidRPr="005F7668" w:rsidRDefault="005F7668" w:rsidP="005F7668">
      <w:pPr>
        <w:spacing w:after="0" w:line="240" w:lineRule="auto"/>
        <w:ind w:firstLine="708"/>
        <w:jc w:val="both"/>
        <w:rPr>
          <w:rFonts w:ascii="Times New Roman" w:hAnsi="Times New Roman"/>
          <w:sz w:val="24"/>
          <w:szCs w:val="24"/>
        </w:rPr>
      </w:pPr>
      <w:r w:rsidRPr="005F7668">
        <w:rPr>
          <w:rFonts w:ascii="Times New Roman" w:hAnsi="Times New Roman"/>
          <w:sz w:val="24"/>
          <w:szCs w:val="24"/>
        </w:rPr>
        <w:t xml:space="preserve">По разделу отражены расходы функционирование высшего должностного лица местного самоуправления, представительного органа власти, аппарата администрации, резервного фонда и другие общегосударственные вопросы.  </w:t>
      </w:r>
      <w:proofErr w:type="gramStart"/>
      <w:r w:rsidRPr="005F7668">
        <w:rPr>
          <w:rFonts w:ascii="Times New Roman" w:hAnsi="Times New Roman"/>
          <w:sz w:val="24"/>
          <w:szCs w:val="24"/>
        </w:rPr>
        <w:t>Расходы по этому разделу на 2024 год составят 20 137,9 21 292,9 тыс. рублей, уменьшение составит 1 155, тыс. рублей, из них на функционирование высшего должностного лица органа местного самоуправления  - 2 061,3 тыс. рублей (заработная плата и начисления на выплаты по оплате труда), представительного органа – 1 508,3  тыс. рублей (заработная плата – 1 071,4 тыс. рублей,  начисления на выплаты по оплате</w:t>
      </w:r>
      <w:proofErr w:type="gramEnd"/>
      <w:r w:rsidRPr="005F7668">
        <w:rPr>
          <w:rFonts w:ascii="Times New Roman" w:hAnsi="Times New Roman"/>
          <w:sz w:val="24"/>
          <w:szCs w:val="24"/>
        </w:rPr>
        <w:t xml:space="preserve"> труда – 322,4 тыс. рублей,  командировочные - 3 тыс. рублей, закупки в сфере информационных технологий 9,0 </w:t>
      </w:r>
      <w:proofErr w:type="spellStart"/>
      <w:r w:rsidRPr="005F7668">
        <w:rPr>
          <w:rFonts w:ascii="Times New Roman" w:hAnsi="Times New Roman"/>
          <w:sz w:val="24"/>
          <w:szCs w:val="24"/>
        </w:rPr>
        <w:t>тыс</w:t>
      </w:r>
      <w:proofErr w:type="gramStart"/>
      <w:r w:rsidRPr="005F7668">
        <w:rPr>
          <w:rFonts w:ascii="Times New Roman" w:hAnsi="Times New Roman"/>
          <w:sz w:val="24"/>
          <w:szCs w:val="24"/>
        </w:rPr>
        <w:t>.р</w:t>
      </w:r>
      <w:proofErr w:type="gramEnd"/>
      <w:r w:rsidRPr="005F7668">
        <w:rPr>
          <w:rFonts w:ascii="Times New Roman" w:hAnsi="Times New Roman"/>
          <w:sz w:val="24"/>
          <w:szCs w:val="24"/>
        </w:rPr>
        <w:t>ублей</w:t>
      </w:r>
      <w:proofErr w:type="spellEnd"/>
      <w:r w:rsidRPr="005F7668">
        <w:rPr>
          <w:rFonts w:ascii="Times New Roman" w:hAnsi="Times New Roman"/>
          <w:sz w:val="24"/>
          <w:szCs w:val="24"/>
        </w:rPr>
        <w:t>, прочие работы и услуги 100,0 тыс. рублей), на расходы  аппарата администрации  - 16 527,6 тыс. рублей (заработная плата и начисления на выплаты, коммунальные расходы, командировочные, услуги связи, приобретение материальных запасов, прочие услуги и работы, прочие расходы), уменьшение составит 1 155,0 тыс. рублей, резервный фонд - 40 тыс. рублей, другие общегосударственные вопросы – 260,7 тыс. рублей.</w:t>
      </w:r>
    </w:p>
    <w:p w:rsidR="005F7668" w:rsidRPr="005F7668" w:rsidRDefault="005F7668" w:rsidP="005F7668">
      <w:pPr>
        <w:spacing w:after="0" w:line="240" w:lineRule="auto"/>
        <w:ind w:firstLine="708"/>
        <w:jc w:val="both"/>
        <w:rPr>
          <w:rFonts w:ascii="Times New Roman" w:hAnsi="Times New Roman"/>
          <w:sz w:val="24"/>
          <w:szCs w:val="24"/>
        </w:rPr>
      </w:pPr>
    </w:p>
    <w:p w:rsidR="005F7668" w:rsidRPr="005F7668" w:rsidRDefault="005F7668" w:rsidP="005F7668">
      <w:pPr>
        <w:spacing w:after="0" w:line="240" w:lineRule="auto"/>
        <w:jc w:val="center"/>
        <w:rPr>
          <w:rFonts w:ascii="Times New Roman" w:hAnsi="Times New Roman"/>
          <w:sz w:val="24"/>
          <w:szCs w:val="24"/>
        </w:rPr>
      </w:pPr>
      <w:r w:rsidRPr="005F7668">
        <w:rPr>
          <w:rFonts w:ascii="Times New Roman" w:hAnsi="Times New Roman"/>
          <w:sz w:val="24"/>
          <w:szCs w:val="24"/>
        </w:rPr>
        <w:t xml:space="preserve">Расходы по разделу 02 </w:t>
      </w:r>
    </w:p>
    <w:p w:rsidR="005F7668" w:rsidRPr="005F7668" w:rsidRDefault="005F7668" w:rsidP="005F7668">
      <w:pPr>
        <w:spacing w:after="0" w:line="240" w:lineRule="auto"/>
        <w:jc w:val="center"/>
        <w:rPr>
          <w:rFonts w:ascii="Times New Roman" w:hAnsi="Times New Roman"/>
          <w:sz w:val="24"/>
          <w:szCs w:val="24"/>
        </w:rPr>
      </w:pPr>
      <w:r w:rsidRPr="005F7668">
        <w:rPr>
          <w:rFonts w:ascii="Times New Roman" w:hAnsi="Times New Roman"/>
          <w:sz w:val="24"/>
          <w:szCs w:val="24"/>
        </w:rPr>
        <w:t>«Мобилизационная и вневойсковая подготовка»</w:t>
      </w:r>
    </w:p>
    <w:p w:rsidR="005F7668" w:rsidRPr="005F7668" w:rsidRDefault="005F7668" w:rsidP="005F7668">
      <w:pPr>
        <w:spacing w:after="0" w:line="240" w:lineRule="auto"/>
        <w:ind w:firstLine="708"/>
        <w:jc w:val="both"/>
        <w:rPr>
          <w:rFonts w:ascii="Times New Roman" w:hAnsi="Times New Roman"/>
          <w:sz w:val="24"/>
          <w:szCs w:val="24"/>
        </w:rPr>
      </w:pPr>
      <w:proofErr w:type="gramStart"/>
      <w:r w:rsidRPr="005F7668">
        <w:rPr>
          <w:rFonts w:ascii="Times New Roman" w:hAnsi="Times New Roman"/>
          <w:sz w:val="24"/>
          <w:szCs w:val="24"/>
        </w:rPr>
        <w:t xml:space="preserve">По разделу отражены расходы на осуществление полномочий по первичному воинскому учету на территориях, где отсутствуют военные комиссариаты в 2024 году в сумме 524,6 тыс. рублей, увеличение составило 67,7 (заработная плата с начислениями – 491,2 тыс. рублей, материально-техническое обеспечение первичного воинского учета – 33,4 тыс. </w:t>
      </w:r>
      <w:r w:rsidRPr="005F7668">
        <w:rPr>
          <w:rFonts w:ascii="Times New Roman" w:hAnsi="Times New Roman"/>
          <w:sz w:val="24"/>
          <w:szCs w:val="24"/>
        </w:rPr>
        <w:lastRenderedPageBreak/>
        <w:t>рублей), в 2025 году в сумме 579,8 тыс. рублей (заработная плата с начислениями – 560,4 тыс. рублей, материально-техническое обеспечение</w:t>
      </w:r>
      <w:proofErr w:type="gramEnd"/>
      <w:r w:rsidRPr="005F7668">
        <w:rPr>
          <w:rFonts w:ascii="Times New Roman" w:hAnsi="Times New Roman"/>
          <w:sz w:val="24"/>
          <w:szCs w:val="24"/>
        </w:rPr>
        <w:t xml:space="preserve"> </w:t>
      </w:r>
      <w:proofErr w:type="gramStart"/>
      <w:r w:rsidRPr="005F7668">
        <w:rPr>
          <w:rFonts w:ascii="Times New Roman" w:hAnsi="Times New Roman"/>
          <w:sz w:val="24"/>
          <w:szCs w:val="24"/>
        </w:rPr>
        <w:t xml:space="preserve">первичного воинского учета – 19,4 тыс. рублей), увеличение составило 105,9 тыс. рублей, в 2026 году в сумме 669,4 тыс. рублей (заработная плата с начислениями – 650,0 тыс. рублей, материально-техническое обеспечение первичного воинского учета – 19,4 тыс. рублей), увеличение составит 669,4 тыс. рублей.    </w:t>
      </w:r>
      <w:proofErr w:type="gramEnd"/>
    </w:p>
    <w:p w:rsidR="005F7668" w:rsidRPr="005F7668" w:rsidRDefault="005F7668" w:rsidP="005F7668">
      <w:pPr>
        <w:spacing w:after="0" w:line="240" w:lineRule="auto"/>
        <w:ind w:firstLine="708"/>
        <w:jc w:val="center"/>
        <w:rPr>
          <w:rFonts w:ascii="Times New Roman" w:hAnsi="Times New Roman"/>
          <w:sz w:val="24"/>
          <w:szCs w:val="24"/>
        </w:rPr>
      </w:pPr>
    </w:p>
    <w:p w:rsidR="005F7668" w:rsidRPr="005F7668" w:rsidRDefault="005F7668" w:rsidP="005F7668">
      <w:pPr>
        <w:spacing w:after="0" w:line="240" w:lineRule="auto"/>
        <w:jc w:val="center"/>
        <w:rPr>
          <w:rFonts w:ascii="Times New Roman" w:hAnsi="Times New Roman"/>
          <w:sz w:val="24"/>
          <w:szCs w:val="24"/>
        </w:rPr>
      </w:pPr>
      <w:r w:rsidRPr="005F7668">
        <w:rPr>
          <w:rFonts w:ascii="Times New Roman" w:hAnsi="Times New Roman"/>
          <w:sz w:val="24"/>
          <w:szCs w:val="24"/>
        </w:rPr>
        <w:t>Расходы по разделу 04</w:t>
      </w:r>
    </w:p>
    <w:p w:rsidR="005F7668" w:rsidRPr="005F7668" w:rsidRDefault="005F7668" w:rsidP="005F7668">
      <w:pPr>
        <w:spacing w:after="0" w:line="240" w:lineRule="auto"/>
        <w:jc w:val="center"/>
        <w:rPr>
          <w:rFonts w:ascii="Times New Roman" w:hAnsi="Times New Roman"/>
          <w:sz w:val="24"/>
          <w:szCs w:val="24"/>
        </w:rPr>
      </w:pPr>
      <w:r w:rsidRPr="005F7668">
        <w:rPr>
          <w:rFonts w:ascii="Times New Roman" w:hAnsi="Times New Roman"/>
          <w:sz w:val="24"/>
          <w:szCs w:val="24"/>
        </w:rPr>
        <w:t>«Национальная экономика»</w:t>
      </w:r>
    </w:p>
    <w:p w:rsidR="005F7668" w:rsidRPr="005F7668" w:rsidRDefault="005F7668" w:rsidP="005F7668">
      <w:pPr>
        <w:spacing w:after="0" w:line="240" w:lineRule="auto"/>
        <w:ind w:firstLine="708"/>
        <w:jc w:val="both"/>
        <w:rPr>
          <w:rFonts w:ascii="Times New Roman" w:hAnsi="Times New Roman"/>
          <w:sz w:val="24"/>
          <w:szCs w:val="24"/>
        </w:rPr>
      </w:pPr>
      <w:r w:rsidRPr="005F7668">
        <w:rPr>
          <w:rFonts w:ascii="Times New Roman" w:hAnsi="Times New Roman"/>
          <w:sz w:val="24"/>
          <w:szCs w:val="24"/>
        </w:rPr>
        <w:t xml:space="preserve">По данному разделу на 2024 год запланированы расходы в сумме 58 576,4 тыс. рублей и увеличатся на 2 574,9 тыс. рублей, в </w:t>
      </w:r>
      <w:proofErr w:type="spellStart"/>
      <w:r w:rsidRPr="005F7668">
        <w:rPr>
          <w:rFonts w:ascii="Times New Roman" w:hAnsi="Times New Roman"/>
          <w:sz w:val="24"/>
          <w:szCs w:val="24"/>
        </w:rPr>
        <w:t>т.ч</w:t>
      </w:r>
      <w:proofErr w:type="spellEnd"/>
      <w:r w:rsidRPr="005F7668">
        <w:rPr>
          <w:rFonts w:ascii="Times New Roman" w:hAnsi="Times New Roman"/>
          <w:sz w:val="24"/>
          <w:szCs w:val="24"/>
        </w:rPr>
        <w:t>. для создания условий и организации транспортного обслуживания населения в границах поселения в сумме 5 630,0 тыс. рублей.</w:t>
      </w:r>
    </w:p>
    <w:p w:rsidR="005F7668" w:rsidRPr="005F7668" w:rsidRDefault="005F7668" w:rsidP="005F7668">
      <w:pPr>
        <w:spacing w:after="0" w:line="240" w:lineRule="auto"/>
        <w:ind w:firstLine="708"/>
        <w:jc w:val="both"/>
        <w:rPr>
          <w:rFonts w:ascii="Times New Roman" w:hAnsi="Times New Roman"/>
          <w:sz w:val="24"/>
          <w:szCs w:val="24"/>
        </w:rPr>
      </w:pPr>
      <w:r w:rsidRPr="005F7668">
        <w:rPr>
          <w:rFonts w:ascii="Times New Roman" w:hAnsi="Times New Roman"/>
          <w:sz w:val="24"/>
          <w:szCs w:val="24"/>
        </w:rPr>
        <w:t>Услуги по перевозке пассажиров осуществляет единственное предприятие в поселке МУП «Качугское АТП».</w:t>
      </w:r>
    </w:p>
    <w:p w:rsidR="005F7668" w:rsidRPr="005F7668" w:rsidRDefault="005F7668" w:rsidP="005F7668">
      <w:pPr>
        <w:spacing w:after="0" w:line="240" w:lineRule="auto"/>
        <w:ind w:firstLine="708"/>
        <w:jc w:val="both"/>
        <w:rPr>
          <w:rFonts w:ascii="Times New Roman" w:hAnsi="Times New Roman"/>
          <w:sz w:val="24"/>
          <w:szCs w:val="24"/>
        </w:rPr>
      </w:pPr>
      <w:r w:rsidRPr="005F7668">
        <w:rPr>
          <w:rFonts w:ascii="Times New Roman" w:hAnsi="Times New Roman"/>
          <w:sz w:val="24"/>
          <w:szCs w:val="24"/>
        </w:rPr>
        <w:t>Осуществление отдельных государственных полномочий в области регулирования тарифов на товары и услуги коммунального комплекса в сумме 74,1 тыс. рублей.</w:t>
      </w:r>
    </w:p>
    <w:p w:rsidR="005F7668" w:rsidRPr="005F7668" w:rsidRDefault="005F7668" w:rsidP="005F7668">
      <w:pPr>
        <w:spacing w:after="0" w:line="240" w:lineRule="auto"/>
        <w:ind w:firstLine="708"/>
        <w:jc w:val="both"/>
        <w:rPr>
          <w:rFonts w:ascii="Times New Roman" w:hAnsi="Times New Roman"/>
          <w:sz w:val="24"/>
          <w:szCs w:val="24"/>
        </w:rPr>
      </w:pPr>
      <w:proofErr w:type="gramStart"/>
      <w:r w:rsidRPr="005F7668">
        <w:rPr>
          <w:rFonts w:ascii="Times New Roman" w:hAnsi="Times New Roman"/>
          <w:sz w:val="24"/>
          <w:szCs w:val="24"/>
        </w:rPr>
        <w:t xml:space="preserve">Расходы на дорожное хозяйство – 52 272,3 50 273,4 тыс. рублей (в </w:t>
      </w:r>
      <w:proofErr w:type="spellStart"/>
      <w:r w:rsidRPr="005F7668">
        <w:rPr>
          <w:rFonts w:ascii="Times New Roman" w:hAnsi="Times New Roman"/>
          <w:sz w:val="24"/>
          <w:szCs w:val="24"/>
        </w:rPr>
        <w:t>т.ч</w:t>
      </w:r>
      <w:proofErr w:type="spellEnd"/>
      <w:r w:rsidRPr="005F7668">
        <w:rPr>
          <w:rFonts w:ascii="Times New Roman" w:hAnsi="Times New Roman"/>
          <w:sz w:val="24"/>
          <w:szCs w:val="24"/>
        </w:rPr>
        <w:t>. средства дорожного фонда – 5 906,7 тыс. рублей, 2 700,0 тыс. рублей – реализация мероприятий перечня народных инициатив, 41 666,7 тыс. рублей - мероприятия на осуществление дорожной деятельности в отношении автомобильных дорог общего пользования местного значения, входящих в транспортный каркас Иркутской области, 1 998,9 тыс. рублей – реализация инициативных проектов), увеличение</w:t>
      </w:r>
      <w:proofErr w:type="gramEnd"/>
      <w:r w:rsidRPr="005F7668">
        <w:rPr>
          <w:rFonts w:ascii="Times New Roman" w:hAnsi="Times New Roman"/>
          <w:sz w:val="24"/>
          <w:szCs w:val="24"/>
        </w:rPr>
        <w:t xml:space="preserve"> составило 1 998,9 тыс. рублей.</w:t>
      </w:r>
    </w:p>
    <w:p w:rsidR="005F7668" w:rsidRDefault="005F7668" w:rsidP="005F7668">
      <w:pPr>
        <w:spacing w:after="0" w:line="240" w:lineRule="auto"/>
        <w:ind w:firstLine="708"/>
        <w:jc w:val="both"/>
        <w:rPr>
          <w:rFonts w:ascii="Times New Roman" w:hAnsi="Times New Roman"/>
          <w:sz w:val="24"/>
          <w:szCs w:val="24"/>
        </w:rPr>
      </w:pPr>
      <w:r w:rsidRPr="005F7668">
        <w:rPr>
          <w:rFonts w:ascii="Times New Roman" w:hAnsi="Times New Roman"/>
          <w:sz w:val="24"/>
          <w:szCs w:val="24"/>
        </w:rPr>
        <w:t xml:space="preserve">Отдельные вопросы в области национальной экономики – 600,0 тыс. рублей – увеличение составило 576,0 тыс. рублей. </w:t>
      </w:r>
    </w:p>
    <w:p w:rsidR="005F7668" w:rsidRPr="005F7668" w:rsidRDefault="005F7668" w:rsidP="005F7668">
      <w:pPr>
        <w:spacing w:after="0" w:line="240" w:lineRule="auto"/>
        <w:ind w:firstLine="708"/>
        <w:jc w:val="both"/>
        <w:rPr>
          <w:rFonts w:ascii="Times New Roman" w:hAnsi="Times New Roman"/>
          <w:sz w:val="24"/>
          <w:szCs w:val="24"/>
        </w:rPr>
      </w:pPr>
    </w:p>
    <w:p w:rsidR="005F7668" w:rsidRPr="005F7668" w:rsidRDefault="005F7668" w:rsidP="005F7668">
      <w:pPr>
        <w:spacing w:after="0" w:line="240" w:lineRule="auto"/>
        <w:jc w:val="center"/>
        <w:rPr>
          <w:rFonts w:ascii="Times New Roman" w:hAnsi="Times New Roman"/>
          <w:sz w:val="24"/>
          <w:szCs w:val="24"/>
        </w:rPr>
      </w:pPr>
      <w:r w:rsidRPr="005F7668">
        <w:rPr>
          <w:rFonts w:ascii="Times New Roman" w:hAnsi="Times New Roman"/>
          <w:sz w:val="24"/>
          <w:szCs w:val="24"/>
        </w:rPr>
        <w:t>Расходы по разделу 05</w:t>
      </w:r>
    </w:p>
    <w:p w:rsidR="005F7668" w:rsidRPr="005F7668" w:rsidRDefault="005F7668" w:rsidP="005F7668">
      <w:pPr>
        <w:spacing w:after="0" w:line="240" w:lineRule="auto"/>
        <w:jc w:val="center"/>
        <w:rPr>
          <w:rFonts w:ascii="Times New Roman" w:hAnsi="Times New Roman"/>
          <w:sz w:val="24"/>
          <w:szCs w:val="24"/>
        </w:rPr>
      </w:pPr>
      <w:r w:rsidRPr="005F7668">
        <w:rPr>
          <w:rFonts w:ascii="Times New Roman" w:hAnsi="Times New Roman"/>
          <w:sz w:val="24"/>
          <w:szCs w:val="24"/>
        </w:rPr>
        <w:t>«Жилищно-коммунальное хозяйство»</w:t>
      </w:r>
    </w:p>
    <w:p w:rsidR="005F7668" w:rsidRPr="005F7668" w:rsidRDefault="005F7668" w:rsidP="005F7668">
      <w:pPr>
        <w:spacing w:after="0" w:line="240" w:lineRule="auto"/>
        <w:ind w:firstLine="708"/>
        <w:jc w:val="both"/>
        <w:rPr>
          <w:rFonts w:ascii="Times New Roman" w:hAnsi="Times New Roman"/>
          <w:sz w:val="24"/>
          <w:szCs w:val="24"/>
        </w:rPr>
      </w:pPr>
      <w:proofErr w:type="gramStart"/>
      <w:r w:rsidRPr="005F7668">
        <w:rPr>
          <w:rFonts w:ascii="Times New Roman" w:hAnsi="Times New Roman"/>
          <w:sz w:val="24"/>
          <w:szCs w:val="24"/>
        </w:rPr>
        <w:t>Расходы по данному разделу на 2024 год составят в сумме 6 951,2 тыс. рублей, увеличение составит 4 994,6 тыс. рублей, в том числе на жилищное хозяйство – 50,0 тыс. рублей, на коммунальное хозяйство – 731,6 тыс. рублей, увеличение составит 181,6 тыс. рублей, на благоустройство поселка – 6 139,6 тыс. рублей, увеличение составило 4 813,0 тыс. рублей, в том числе:</w:t>
      </w:r>
      <w:proofErr w:type="gramEnd"/>
    </w:p>
    <w:p w:rsidR="005F7668" w:rsidRPr="005F7668" w:rsidRDefault="005F7668" w:rsidP="005F7668">
      <w:pPr>
        <w:spacing w:after="0" w:line="240" w:lineRule="auto"/>
        <w:ind w:firstLine="708"/>
        <w:jc w:val="both"/>
        <w:rPr>
          <w:rFonts w:ascii="Times New Roman" w:hAnsi="Times New Roman"/>
          <w:sz w:val="24"/>
          <w:szCs w:val="24"/>
        </w:rPr>
      </w:pPr>
      <w:r w:rsidRPr="005F7668">
        <w:rPr>
          <w:rFonts w:ascii="Times New Roman" w:hAnsi="Times New Roman"/>
          <w:sz w:val="24"/>
          <w:szCs w:val="24"/>
        </w:rPr>
        <w:t xml:space="preserve">- на уличное освещение 850 тыс. рублей, уменьшение составило 76,0 тыс. рублей, </w:t>
      </w:r>
    </w:p>
    <w:p w:rsidR="005F7668" w:rsidRPr="005F7668" w:rsidRDefault="005F7668" w:rsidP="005F7668">
      <w:pPr>
        <w:spacing w:after="0" w:line="240" w:lineRule="auto"/>
        <w:ind w:firstLine="708"/>
        <w:jc w:val="both"/>
        <w:rPr>
          <w:rFonts w:ascii="Times New Roman" w:hAnsi="Times New Roman"/>
          <w:sz w:val="24"/>
          <w:szCs w:val="24"/>
        </w:rPr>
      </w:pPr>
      <w:r w:rsidRPr="005F7668">
        <w:rPr>
          <w:rFonts w:ascii="Times New Roman" w:hAnsi="Times New Roman"/>
          <w:sz w:val="24"/>
          <w:szCs w:val="24"/>
        </w:rPr>
        <w:t xml:space="preserve">- прочие мероприятия по благоустройству – 250,6 тыс. рублей (уборка мусора, снега, обслуживание подвесного моста), </w:t>
      </w:r>
    </w:p>
    <w:p w:rsidR="005F7668" w:rsidRPr="005F7668" w:rsidRDefault="005F7668" w:rsidP="005F7668">
      <w:pPr>
        <w:spacing w:after="0" w:line="240" w:lineRule="auto"/>
        <w:ind w:firstLine="708"/>
        <w:jc w:val="both"/>
        <w:rPr>
          <w:rFonts w:ascii="Times New Roman" w:hAnsi="Times New Roman"/>
          <w:sz w:val="24"/>
          <w:szCs w:val="24"/>
        </w:rPr>
      </w:pPr>
      <w:r w:rsidRPr="005F7668">
        <w:rPr>
          <w:rFonts w:ascii="Times New Roman" w:hAnsi="Times New Roman"/>
          <w:sz w:val="24"/>
          <w:szCs w:val="24"/>
        </w:rPr>
        <w:t xml:space="preserve">- по программе «Формирование современной городской среды» (мероприятия по благоустройство дворовых, общественных территорий) 3 040,1 тыс. рублей, за счет средств субсидии на реализацию программ формирования современной городской среды (3 012,6 тыс. рублей) запланировано благоустройство общественной территории в </w:t>
      </w:r>
      <w:proofErr w:type="spellStart"/>
      <w:r w:rsidRPr="005F7668">
        <w:rPr>
          <w:rFonts w:ascii="Times New Roman" w:hAnsi="Times New Roman"/>
          <w:sz w:val="24"/>
          <w:szCs w:val="24"/>
        </w:rPr>
        <w:t>рп</w:t>
      </w:r>
      <w:proofErr w:type="spellEnd"/>
      <w:r w:rsidRPr="005F7668">
        <w:rPr>
          <w:rFonts w:ascii="Times New Roman" w:hAnsi="Times New Roman"/>
          <w:sz w:val="24"/>
          <w:szCs w:val="24"/>
        </w:rPr>
        <w:t>. Качуг (мемориальный комплекс «Судоверфь», расположенного по адресу р.п. Качуг, ул. Седова</w:t>
      </w:r>
      <w:r w:rsidRPr="005F7668">
        <w:rPr>
          <w:rFonts w:ascii="Times New Roman" w:hAnsi="Times New Roman"/>
          <w:color w:val="000000"/>
          <w:sz w:val="24"/>
          <w:szCs w:val="24"/>
        </w:rPr>
        <w:t xml:space="preserve"> 5а</w:t>
      </w:r>
      <w:r w:rsidRPr="005F7668">
        <w:rPr>
          <w:rFonts w:ascii="Times New Roman" w:hAnsi="Times New Roman"/>
          <w:sz w:val="24"/>
          <w:szCs w:val="24"/>
        </w:rPr>
        <w:t>), увеличение составило 3 040,1 тыс. рублей;</w:t>
      </w:r>
    </w:p>
    <w:p w:rsidR="005F7668" w:rsidRPr="005F7668" w:rsidRDefault="005F7668" w:rsidP="005F7668">
      <w:pPr>
        <w:spacing w:after="0" w:line="240" w:lineRule="auto"/>
        <w:ind w:firstLine="708"/>
        <w:jc w:val="both"/>
        <w:rPr>
          <w:rFonts w:ascii="Times New Roman" w:hAnsi="Times New Roman"/>
          <w:sz w:val="24"/>
          <w:szCs w:val="24"/>
        </w:rPr>
      </w:pPr>
      <w:r w:rsidRPr="005F7668">
        <w:rPr>
          <w:rFonts w:ascii="Times New Roman" w:hAnsi="Times New Roman"/>
          <w:sz w:val="24"/>
          <w:szCs w:val="24"/>
        </w:rPr>
        <w:t>- реализация инициативного проекта «Ленское сияние» (м</w:t>
      </w:r>
      <w:r w:rsidRPr="005F7668">
        <w:rPr>
          <w:rFonts w:ascii="Times New Roman" w:hAnsi="Times New Roman"/>
          <w:color w:val="000000"/>
          <w:sz w:val="24"/>
          <w:szCs w:val="24"/>
        </w:rPr>
        <w:t>онтаж архитектурной подсветки пешеходного навесного моста через р. Лена в р.п. Качуг) – 1 998,9 тыс. рублей (увеличение составило 1 998,9 тыс. рублей);</w:t>
      </w:r>
    </w:p>
    <w:p w:rsidR="005F7668" w:rsidRPr="005F7668" w:rsidRDefault="005F7668" w:rsidP="005F7668">
      <w:pPr>
        <w:spacing w:after="0" w:line="240" w:lineRule="auto"/>
        <w:ind w:firstLine="708"/>
        <w:jc w:val="both"/>
        <w:rPr>
          <w:rFonts w:ascii="Times New Roman" w:hAnsi="Times New Roman"/>
          <w:sz w:val="24"/>
          <w:szCs w:val="24"/>
        </w:rPr>
      </w:pPr>
      <w:r w:rsidRPr="005F7668">
        <w:rPr>
          <w:rFonts w:ascii="Times New Roman" w:hAnsi="Times New Roman"/>
          <w:sz w:val="24"/>
          <w:szCs w:val="24"/>
        </w:rPr>
        <w:t xml:space="preserve">- по программе «Комплексного развития систем коммунальной инфраструктуры» (монтаж каскадного освещения) - 0,0 тыс. рублей, (уменьшение составило 100,0 тыс. рублей); </w:t>
      </w:r>
    </w:p>
    <w:p w:rsidR="005F7668" w:rsidRPr="005F7668" w:rsidRDefault="005F7668" w:rsidP="005F7668">
      <w:pPr>
        <w:spacing w:after="0" w:line="240" w:lineRule="auto"/>
        <w:ind w:firstLine="708"/>
        <w:jc w:val="both"/>
        <w:rPr>
          <w:rFonts w:ascii="Times New Roman" w:hAnsi="Times New Roman"/>
          <w:sz w:val="24"/>
          <w:szCs w:val="24"/>
        </w:rPr>
      </w:pPr>
      <w:r w:rsidRPr="005F7668">
        <w:rPr>
          <w:rFonts w:ascii="Times New Roman" w:hAnsi="Times New Roman"/>
          <w:sz w:val="24"/>
          <w:szCs w:val="24"/>
        </w:rPr>
        <w:t>Взносы в ФКР Иркутской области на капитальный ремонт общего имущества в МКД по 30,0 тыс. рублей в 2024-2026 годах.</w:t>
      </w:r>
    </w:p>
    <w:p w:rsidR="005F7668" w:rsidRPr="005F7668" w:rsidRDefault="005F7668" w:rsidP="005F7668">
      <w:pPr>
        <w:spacing w:after="0" w:line="240" w:lineRule="auto"/>
        <w:ind w:firstLine="708"/>
        <w:jc w:val="both"/>
        <w:rPr>
          <w:rFonts w:ascii="Times New Roman" w:hAnsi="Times New Roman"/>
          <w:sz w:val="24"/>
          <w:szCs w:val="24"/>
        </w:rPr>
      </w:pPr>
    </w:p>
    <w:p w:rsidR="005F7668" w:rsidRPr="005F7668" w:rsidRDefault="005F7668" w:rsidP="005F7668">
      <w:pPr>
        <w:spacing w:after="0" w:line="240" w:lineRule="auto"/>
        <w:ind w:firstLine="708"/>
        <w:jc w:val="both"/>
        <w:rPr>
          <w:rFonts w:ascii="Times New Roman" w:hAnsi="Times New Roman"/>
          <w:sz w:val="24"/>
          <w:szCs w:val="24"/>
        </w:rPr>
      </w:pPr>
      <w:proofErr w:type="gramStart"/>
      <w:r w:rsidRPr="005F7668">
        <w:rPr>
          <w:rFonts w:ascii="Times New Roman" w:hAnsi="Times New Roman"/>
          <w:sz w:val="24"/>
          <w:szCs w:val="24"/>
        </w:rPr>
        <w:t xml:space="preserve">В 2026 году расходы планируются в сумме 2 038,2 тыс. рублей, уменьшение составило 53,9 тыс. рублей, в том числе на жилищное хозяйство – 100,0 тыс. рублей, на коммунальное хозяйство – 250,0 тыс. рублей, на благоустройство поселка – 1 658,2 тыс. рублей, уменьшение составило 53,9 тыс. рублей, в том числе: уличное освещение – 926,0 тыс. рублей, прочие </w:t>
      </w:r>
      <w:r w:rsidRPr="005F7668">
        <w:rPr>
          <w:rFonts w:ascii="Times New Roman" w:hAnsi="Times New Roman"/>
          <w:sz w:val="24"/>
          <w:szCs w:val="24"/>
        </w:rPr>
        <w:lastRenderedPageBreak/>
        <w:t>мероприятия – 632,2 тыс. рублей;. по программе «Комплексного развития</w:t>
      </w:r>
      <w:proofErr w:type="gramEnd"/>
      <w:r w:rsidRPr="005F7668">
        <w:rPr>
          <w:rFonts w:ascii="Times New Roman" w:hAnsi="Times New Roman"/>
          <w:sz w:val="24"/>
          <w:szCs w:val="24"/>
        </w:rPr>
        <w:t xml:space="preserve"> систем коммунальной инфраструктуры» (монтаж каскадного освещения) – 100,0 тыс. рублей.</w:t>
      </w:r>
    </w:p>
    <w:p w:rsidR="005F7668" w:rsidRPr="005F7668" w:rsidRDefault="005F7668" w:rsidP="005F7668">
      <w:pPr>
        <w:spacing w:after="0" w:line="240" w:lineRule="auto"/>
        <w:jc w:val="both"/>
        <w:rPr>
          <w:rFonts w:ascii="Times New Roman" w:hAnsi="Times New Roman"/>
          <w:sz w:val="24"/>
          <w:szCs w:val="24"/>
        </w:rPr>
      </w:pPr>
    </w:p>
    <w:p w:rsidR="005F7668" w:rsidRPr="005F7668" w:rsidRDefault="005F7668" w:rsidP="005F7668">
      <w:pPr>
        <w:spacing w:after="0" w:line="240" w:lineRule="auto"/>
        <w:jc w:val="center"/>
        <w:rPr>
          <w:rFonts w:ascii="Times New Roman" w:hAnsi="Times New Roman"/>
          <w:sz w:val="24"/>
          <w:szCs w:val="24"/>
        </w:rPr>
      </w:pPr>
      <w:r w:rsidRPr="005F7668">
        <w:rPr>
          <w:rFonts w:ascii="Times New Roman" w:hAnsi="Times New Roman"/>
          <w:sz w:val="24"/>
          <w:szCs w:val="24"/>
        </w:rPr>
        <w:t>Расходы по разделу 07</w:t>
      </w:r>
    </w:p>
    <w:p w:rsidR="005F7668" w:rsidRPr="005F7668" w:rsidRDefault="005F7668" w:rsidP="005F7668">
      <w:pPr>
        <w:spacing w:after="0" w:line="240" w:lineRule="auto"/>
        <w:jc w:val="center"/>
        <w:rPr>
          <w:rFonts w:ascii="Times New Roman" w:hAnsi="Times New Roman"/>
          <w:sz w:val="24"/>
          <w:szCs w:val="24"/>
        </w:rPr>
      </w:pPr>
      <w:r w:rsidRPr="005F7668">
        <w:rPr>
          <w:rFonts w:ascii="Times New Roman" w:hAnsi="Times New Roman"/>
          <w:sz w:val="24"/>
          <w:szCs w:val="24"/>
        </w:rPr>
        <w:t>«Образование»</w:t>
      </w:r>
    </w:p>
    <w:p w:rsidR="005F7668" w:rsidRPr="005F7668" w:rsidRDefault="005F7668" w:rsidP="005F7668">
      <w:pPr>
        <w:spacing w:after="0" w:line="240" w:lineRule="auto"/>
        <w:ind w:firstLine="708"/>
        <w:jc w:val="both"/>
        <w:rPr>
          <w:rFonts w:ascii="Times New Roman" w:hAnsi="Times New Roman"/>
          <w:sz w:val="24"/>
          <w:szCs w:val="24"/>
        </w:rPr>
      </w:pPr>
      <w:r w:rsidRPr="005F7668">
        <w:rPr>
          <w:rFonts w:ascii="Times New Roman" w:hAnsi="Times New Roman"/>
          <w:sz w:val="24"/>
          <w:szCs w:val="24"/>
        </w:rPr>
        <w:t>Расходы по разделу «Образование» подразделу «Молодежная политика» запланированы на проведение мероприятий согласно плану мероприятий на 2024 год – 10,0 тыс. рублей, уменьшение составило 68,8 тыс. рублей</w:t>
      </w:r>
    </w:p>
    <w:p w:rsidR="005F7668" w:rsidRPr="005F7668" w:rsidRDefault="005F7668" w:rsidP="005F7668">
      <w:pPr>
        <w:spacing w:after="0" w:line="240" w:lineRule="auto"/>
        <w:ind w:firstLine="708"/>
        <w:jc w:val="both"/>
        <w:rPr>
          <w:rFonts w:ascii="Times New Roman" w:hAnsi="Times New Roman"/>
          <w:sz w:val="24"/>
          <w:szCs w:val="24"/>
        </w:rPr>
      </w:pPr>
    </w:p>
    <w:p w:rsidR="005F7668" w:rsidRPr="005F7668" w:rsidRDefault="005F7668" w:rsidP="005F7668">
      <w:pPr>
        <w:spacing w:after="0" w:line="240" w:lineRule="auto"/>
        <w:jc w:val="center"/>
        <w:rPr>
          <w:rFonts w:ascii="Times New Roman" w:hAnsi="Times New Roman"/>
          <w:sz w:val="24"/>
          <w:szCs w:val="24"/>
        </w:rPr>
      </w:pPr>
      <w:r w:rsidRPr="005F7668">
        <w:rPr>
          <w:rFonts w:ascii="Times New Roman" w:hAnsi="Times New Roman"/>
          <w:sz w:val="24"/>
          <w:szCs w:val="24"/>
        </w:rPr>
        <w:t>Расходы по разделу 08</w:t>
      </w:r>
    </w:p>
    <w:p w:rsidR="005F7668" w:rsidRPr="005F7668" w:rsidRDefault="005F7668" w:rsidP="005F7668">
      <w:pPr>
        <w:spacing w:after="0" w:line="240" w:lineRule="auto"/>
        <w:jc w:val="center"/>
        <w:rPr>
          <w:rFonts w:ascii="Times New Roman" w:hAnsi="Times New Roman"/>
          <w:sz w:val="24"/>
          <w:szCs w:val="24"/>
        </w:rPr>
      </w:pPr>
      <w:r w:rsidRPr="005F7668">
        <w:rPr>
          <w:rFonts w:ascii="Times New Roman" w:hAnsi="Times New Roman"/>
          <w:sz w:val="24"/>
          <w:szCs w:val="24"/>
        </w:rPr>
        <w:t>«Культура и кинематография»</w:t>
      </w:r>
    </w:p>
    <w:p w:rsidR="005F7668" w:rsidRPr="005F7668" w:rsidRDefault="005F7668" w:rsidP="005F7668">
      <w:pPr>
        <w:spacing w:after="0" w:line="240" w:lineRule="auto"/>
        <w:ind w:firstLine="708"/>
        <w:jc w:val="both"/>
        <w:rPr>
          <w:rFonts w:ascii="Times New Roman" w:hAnsi="Times New Roman"/>
          <w:sz w:val="24"/>
          <w:szCs w:val="24"/>
        </w:rPr>
      </w:pPr>
      <w:r w:rsidRPr="005F7668">
        <w:rPr>
          <w:rFonts w:ascii="Times New Roman" w:hAnsi="Times New Roman"/>
          <w:sz w:val="24"/>
          <w:szCs w:val="24"/>
        </w:rPr>
        <w:t>Расходы по разделу «Культура» планируются на проведение культурно-массовых мероприятий согласно плану мероприятий на 2024 год – 111,6 121,7 тыс. рублей, уменьшение составило 10,1 тыс. рублей</w:t>
      </w:r>
      <w:proofErr w:type="gramStart"/>
      <w:r w:rsidRPr="005F7668">
        <w:rPr>
          <w:rFonts w:ascii="Times New Roman" w:hAnsi="Times New Roman"/>
          <w:sz w:val="24"/>
          <w:szCs w:val="24"/>
        </w:rPr>
        <w:t xml:space="preserve">., </w:t>
      </w:r>
      <w:proofErr w:type="gramEnd"/>
      <w:r w:rsidRPr="005F7668">
        <w:rPr>
          <w:rFonts w:ascii="Times New Roman" w:hAnsi="Times New Roman"/>
          <w:sz w:val="24"/>
          <w:szCs w:val="24"/>
        </w:rPr>
        <w:t>в объеме 2 102,3 тыс. рублей на 2025 год, уменьшение составило 7,3 тыс. рублей.</w:t>
      </w:r>
    </w:p>
    <w:p w:rsidR="005F7668" w:rsidRPr="005F7668" w:rsidRDefault="005F7668" w:rsidP="005F7668">
      <w:pPr>
        <w:spacing w:after="0" w:line="240" w:lineRule="auto"/>
        <w:rPr>
          <w:rFonts w:ascii="Times New Roman" w:hAnsi="Times New Roman"/>
          <w:sz w:val="24"/>
          <w:szCs w:val="24"/>
        </w:rPr>
      </w:pPr>
    </w:p>
    <w:p w:rsidR="005F7668" w:rsidRDefault="005F7668" w:rsidP="005F7668">
      <w:pPr>
        <w:spacing w:after="0" w:line="240" w:lineRule="auto"/>
        <w:jc w:val="center"/>
        <w:rPr>
          <w:rFonts w:ascii="Times New Roman" w:hAnsi="Times New Roman"/>
          <w:b/>
          <w:sz w:val="24"/>
          <w:szCs w:val="24"/>
        </w:rPr>
      </w:pPr>
    </w:p>
    <w:p w:rsidR="005F7668" w:rsidRDefault="005F7668" w:rsidP="005F7668">
      <w:pPr>
        <w:spacing w:after="0" w:line="240" w:lineRule="auto"/>
        <w:jc w:val="center"/>
        <w:rPr>
          <w:rFonts w:ascii="Times New Roman" w:hAnsi="Times New Roman"/>
          <w:b/>
          <w:sz w:val="24"/>
          <w:szCs w:val="24"/>
        </w:rPr>
      </w:pPr>
    </w:p>
    <w:p w:rsidR="005F7668" w:rsidRPr="005F7668" w:rsidRDefault="005F7668" w:rsidP="005F7668">
      <w:pPr>
        <w:spacing w:after="0" w:line="240" w:lineRule="auto"/>
        <w:jc w:val="center"/>
        <w:rPr>
          <w:rFonts w:ascii="Times New Roman" w:hAnsi="Times New Roman"/>
          <w:b/>
          <w:sz w:val="24"/>
          <w:szCs w:val="24"/>
        </w:rPr>
      </w:pPr>
      <w:r w:rsidRPr="005F7668">
        <w:rPr>
          <w:rFonts w:ascii="Times New Roman" w:hAnsi="Times New Roman"/>
          <w:b/>
          <w:sz w:val="24"/>
          <w:szCs w:val="24"/>
        </w:rPr>
        <w:t>30.01.20234г. № 86</w:t>
      </w:r>
    </w:p>
    <w:p w:rsidR="005F7668" w:rsidRPr="005F7668" w:rsidRDefault="005F7668" w:rsidP="005F7668">
      <w:pPr>
        <w:spacing w:after="0" w:line="240" w:lineRule="auto"/>
        <w:jc w:val="center"/>
        <w:rPr>
          <w:rFonts w:ascii="Times New Roman" w:hAnsi="Times New Roman"/>
          <w:b/>
          <w:sz w:val="24"/>
          <w:szCs w:val="24"/>
        </w:rPr>
      </w:pPr>
      <w:r w:rsidRPr="005F7668">
        <w:rPr>
          <w:rFonts w:ascii="Times New Roman" w:hAnsi="Times New Roman"/>
          <w:b/>
          <w:sz w:val="24"/>
          <w:szCs w:val="24"/>
        </w:rPr>
        <w:t>РОССИЙСКАЯ ФЕДЕРАЦИЯ</w:t>
      </w:r>
    </w:p>
    <w:p w:rsidR="005F7668" w:rsidRPr="005F7668" w:rsidRDefault="005F7668" w:rsidP="005F7668">
      <w:pPr>
        <w:spacing w:after="0" w:line="240" w:lineRule="auto"/>
        <w:jc w:val="center"/>
        <w:rPr>
          <w:rFonts w:ascii="Times New Roman" w:hAnsi="Times New Roman"/>
          <w:b/>
          <w:sz w:val="24"/>
          <w:szCs w:val="24"/>
        </w:rPr>
      </w:pPr>
      <w:r w:rsidRPr="005F7668">
        <w:rPr>
          <w:rFonts w:ascii="Times New Roman" w:hAnsi="Times New Roman"/>
          <w:b/>
          <w:sz w:val="24"/>
          <w:szCs w:val="24"/>
        </w:rPr>
        <w:t>ИРКУТСКАЯ ОБЛАСТЬ</w:t>
      </w:r>
    </w:p>
    <w:p w:rsidR="005F7668" w:rsidRPr="005F7668" w:rsidRDefault="005F7668" w:rsidP="005F7668">
      <w:pPr>
        <w:spacing w:after="0" w:line="240" w:lineRule="auto"/>
        <w:jc w:val="center"/>
        <w:rPr>
          <w:rFonts w:ascii="Times New Roman" w:hAnsi="Times New Roman"/>
          <w:b/>
          <w:sz w:val="24"/>
          <w:szCs w:val="24"/>
        </w:rPr>
      </w:pPr>
      <w:r w:rsidRPr="005F7668">
        <w:rPr>
          <w:rFonts w:ascii="Times New Roman" w:hAnsi="Times New Roman"/>
          <w:b/>
          <w:sz w:val="24"/>
          <w:szCs w:val="24"/>
        </w:rPr>
        <w:t>КАЧУГСКИЙ РАЙОН</w:t>
      </w:r>
    </w:p>
    <w:p w:rsidR="005F7668" w:rsidRPr="005F7668" w:rsidRDefault="005F7668" w:rsidP="005F7668">
      <w:pPr>
        <w:spacing w:after="0" w:line="240" w:lineRule="auto"/>
        <w:jc w:val="center"/>
        <w:rPr>
          <w:rFonts w:ascii="Times New Roman" w:hAnsi="Times New Roman"/>
          <w:b/>
          <w:sz w:val="24"/>
          <w:szCs w:val="24"/>
        </w:rPr>
      </w:pPr>
      <w:r w:rsidRPr="005F7668">
        <w:rPr>
          <w:rFonts w:ascii="Times New Roman" w:hAnsi="Times New Roman"/>
          <w:b/>
          <w:sz w:val="24"/>
          <w:szCs w:val="24"/>
        </w:rPr>
        <w:t>КАЧУГСКОЕ МУНИЦИПАЛЬНОЕ ОБРАЗОВАНИЕ,</w:t>
      </w:r>
    </w:p>
    <w:p w:rsidR="005F7668" w:rsidRPr="005F7668" w:rsidRDefault="005F7668" w:rsidP="005F7668">
      <w:pPr>
        <w:spacing w:after="0" w:line="240" w:lineRule="auto"/>
        <w:jc w:val="center"/>
        <w:rPr>
          <w:rFonts w:ascii="Times New Roman" w:hAnsi="Times New Roman"/>
          <w:b/>
          <w:sz w:val="24"/>
          <w:szCs w:val="24"/>
        </w:rPr>
      </w:pPr>
      <w:r w:rsidRPr="005F7668">
        <w:rPr>
          <w:rFonts w:ascii="Times New Roman" w:hAnsi="Times New Roman"/>
          <w:b/>
          <w:sz w:val="24"/>
          <w:szCs w:val="24"/>
        </w:rPr>
        <w:t>ГОРОДСКОЕ ПОСЕЛЕНИЕ</w:t>
      </w:r>
    </w:p>
    <w:p w:rsidR="005F7668" w:rsidRPr="005F7668" w:rsidRDefault="005F7668" w:rsidP="005F7668">
      <w:pPr>
        <w:spacing w:after="0" w:line="240" w:lineRule="auto"/>
        <w:jc w:val="center"/>
        <w:rPr>
          <w:rFonts w:ascii="Times New Roman" w:hAnsi="Times New Roman"/>
          <w:b/>
          <w:sz w:val="24"/>
          <w:szCs w:val="24"/>
        </w:rPr>
      </w:pPr>
    </w:p>
    <w:p w:rsidR="005F7668" w:rsidRPr="005F7668" w:rsidRDefault="005F7668" w:rsidP="005F7668">
      <w:pPr>
        <w:spacing w:after="0" w:line="240" w:lineRule="auto"/>
        <w:jc w:val="center"/>
        <w:rPr>
          <w:rFonts w:ascii="Times New Roman" w:hAnsi="Times New Roman"/>
          <w:b/>
          <w:sz w:val="24"/>
          <w:szCs w:val="24"/>
        </w:rPr>
      </w:pPr>
      <w:r w:rsidRPr="005F7668">
        <w:rPr>
          <w:rFonts w:ascii="Times New Roman" w:hAnsi="Times New Roman"/>
          <w:b/>
          <w:sz w:val="24"/>
          <w:szCs w:val="24"/>
        </w:rPr>
        <w:t>ДУМА</w:t>
      </w:r>
    </w:p>
    <w:p w:rsidR="005F7668" w:rsidRPr="005F7668" w:rsidRDefault="005F7668" w:rsidP="005F7668">
      <w:pPr>
        <w:spacing w:after="0" w:line="240" w:lineRule="auto"/>
        <w:jc w:val="center"/>
        <w:rPr>
          <w:rFonts w:ascii="Times New Roman" w:hAnsi="Times New Roman"/>
          <w:b/>
          <w:sz w:val="24"/>
          <w:szCs w:val="24"/>
        </w:rPr>
      </w:pPr>
    </w:p>
    <w:p w:rsidR="005F7668" w:rsidRPr="005F7668" w:rsidRDefault="005F7668" w:rsidP="005F7668">
      <w:pPr>
        <w:spacing w:after="0" w:line="240" w:lineRule="auto"/>
        <w:jc w:val="center"/>
        <w:rPr>
          <w:rFonts w:ascii="Times New Roman" w:hAnsi="Times New Roman"/>
          <w:b/>
          <w:sz w:val="24"/>
          <w:szCs w:val="24"/>
        </w:rPr>
      </w:pPr>
      <w:r w:rsidRPr="005F7668">
        <w:rPr>
          <w:rFonts w:ascii="Times New Roman" w:hAnsi="Times New Roman"/>
          <w:b/>
          <w:sz w:val="24"/>
          <w:szCs w:val="24"/>
        </w:rPr>
        <w:t>РЕШЕНИЕ</w:t>
      </w:r>
      <w:r w:rsidRPr="005F7668">
        <w:rPr>
          <w:rFonts w:ascii="Times New Roman" w:hAnsi="Times New Roman"/>
          <w:b/>
          <w:sz w:val="24"/>
          <w:szCs w:val="24"/>
        </w:rPr>
        <w:br/>
      </w:r>
    </w:p>
    <w:p w:rsidR="005F7668" w:rsidRPr="005F7668" w:rsidRDefault="005F7668" w:rsidP="005F7668">
      <w:pPr>
        <w:spacing w:after="0" w:line="240" w:lineRule="auto"/>
        <w:jc w:val="center"/>
        <w:rPr>
          <w:rFonts w:ascii="Times New Roman" w:hAnsi="Times New Roman"/>
          <w:b/>
          <w:sz w:val="24"/>
          <w:szCs w:val="24"/>
        </w:rPr>
      </w:pPr>
      <w:r w:rsidRPr="005F7668">
        <w:rPr>
          <w:rFonts w:ascii="Times New Roman" w:hAnsi="Times New Roman"/>
          <w:b/>
          <w:sz w:val="24"/>
          <w:szCs w:val="24"/>
        </w:rPr>
        <w:t xml:space="preserve"> «О ВНЕСЕНИИ ИЗМЕНЕНИЙ В РЕШЕНИЕ ДУМЫ ОТ 10.11.2020 ГОДА №216 «ОБ УСТАНОВЛЕНИИ НАЛОГА НА ИМУЩЕСТВО ФИЗИЧЕСКИХ ЛИЦ НА ТЕРРИТОРИИ КАЧУГСКОГО МУНИЦИПАЛЬНОГО ОБРАЗОВАНИЯ, ГОРОДСКОЕ ПОСЕЛЕНИЕ» </w:t>
      </w:r>
    </w:p>
    <w:p w:rsidR="005F7668" w:rsidRPr="005F7668" w:rsidRDefault="005F7668" w:rsidP="005F7668">
      <w:pPr>
        <w:spacing w:after="0" w:line="240" w:lineRule="auto"/>
        <w:rPr>
          <w:rFonts w:ascii="Times New Roman" w:hAnsi="Times New Roman"/>
          <w:b/>
          <w:sz w:val="24"/>
          <w:szCs w:val="24"/>
        </w:rPr>
      </w:pPr>
    </w:p>
    <w:p w:rsidR="005F7668" w:rsidRPr="005F7668" w:rsidRDefault="005F7668" w:rsidP="005F7668">
      <w:pPr>
        <w:spacing w:after="0" w:line="240" w:lineRule="auto"/>
        <w:ind w:firstLine="708"/>
        <w:jc w:val="both"/>
        <w:rPr>
          <w:rFonts w:ascii="Times New Roman" w:hAnsi="Times New Roman"/>
          <w:color w:val="000000"/>
          <w:sz w:val="24"/>
          <w:szCs w:val="24"/>
        </w:rPr>
      </w:pPr>
      <w:r w:rsidRPr="005F7668">
        <w:rPr>
          <w:rFonts w:ascii="Times New Roman" w:hAnsi="Times New Roman"/>
          <w:color w:val="000000"/>
          <w:sz w:val="24"/>
          <w:szCs w:val="24"/>
        </w:rPr>
        <w:t>В соответствии c главой 32 Налогового кодекса Российской Федерации, Федерального закона от 06 октября 2003 года №131-ФЗ «Об общих принципах организации местного самоуправления в Российской Федерации», руководствуясь ст.31 п.3 Устава Качугского муниципального образования, городское поселение, Дума Качугского городского поселения,</w:t>
      </w:r>
    </w:p>
    <w:p w:rsidR="005F7668" w:rsidRPr="005F7668" w:rsidRDefault="005F7668" w:rsidP="005F7668">
      <w:pPr>
        <w:spacing w:after="0" w:line="240" w:lineRule="auto"/>
        <w:jc w:val="both"/>
        <w:rPr>
          <w:rFonts w:ascii="Times New Roman" w:hAnsi="Times New Roman"/>
          <w:color w:val="000000"/>
          <w:sz w:val="24"/>
          <w:szCs w:val="24"/>
        </w:rPr>
      </w:pPr>
      <w:r w:rsidRPr="005F7668">
        <w:rPr>
          <w:rFonts w:ascii="Times New Roman" w:hAnsi="Times New Roman"/>
          <w:color w:val="000000"/>
          <w:sz w:val="24"/>
          <w:szCs w:val="24"/>
        </w:rPr>
        <w:t xml:space="preserve"> </w:t>
      </w:r>
    </w:p>
    <w:p w:rsidR="005F7668" w:rsidRPr="005F7668" w:rsidRDefault="005F7668" w:rsidP="005F7668">
      <w:pPr>
        <w:spacing w:after="0" w:line="240" w:lineRule="auto"/>
        <w:jc w:val="center"/>
        <w:rPr>
          <w:rFonts w:ascii="Times New Roman" w:hAnsi="Times New Roman"/>
          <w:b/>
          <w:color w:val="000000"/>
          <w:sz w:val="24"/>
          <w:szCs w:val="24"/>
        </w:rPr>
      </w:pPr>
      <w:r w:rsidRPr="005F7668">
        <w:rPr>
          <w:rFonts w:ascii="Times New Roman" w:hAnsi="Times New Roman"/>
          <w:b/>
          <w:color w:val="000000"/>
          <w:sz w:val="24"/>
          <w:szCs w:val="24"/>
        </w:rPr>
        <w:t>РЕШИЛА:</w:t>
      </w:r>
    </w:p>
    <w:p w:rsidR="005F7668" w:rsidRPr="005F7668" w:rsidRDefault="005F7668" w:rsidP="005F7668">
      <w:pPr>
        <w:spacing w:after="0" w:line="240" w:lineRule="auto"/>
        <w:rPr>
          <w:rFonts w:ascii="Times New Roman" w:hAnsi="Times New Roman"/>
          <w:b/>
          <w:color w:val="000000"/>
          <w:sz w:val="24"/>
          <w:szCs w:val="24"/>
        </w:rPr>
      </w:pPr>
    </w:p>
    <w:p w:rsidR="005F7668" w:rsidRPr="005F7668" w:rsidRDefault="005F7668" w:rsidP="005F7668">
      <w:pPr>
        <w:spacing w:after="0" w:line="240" w:lineRule="auto"/>
        <w:ind w:firstLine="708"/>
        <w:rPr>
          <w:rFonts w:ascii="Times New Roman" w:hAnsi="Times New Roman"/>
          <w:color w:val="000000"/>
          <w:sz w:val="24"/>
          <w:szCs w:val="24"/>
        </w:rPr>
      </w:pPr>
      <w:r w:rsidRPr="005F7668">
        <w:rPr>
          <w:rFonts w:ascii="Times New Roman" w:hAnsi="Times New Roman"/>
          <w:color w:val="000000"/>
          <w:sz w:val="24"/>
          <w:szCs w:val="24"/>
        </w:rPr>
        <w:t>1.Внести изменения в Решение Думы Качугского муниципального образования, городское поселение, от 10.11.2020 г. №216 «Об установлении налога на имущество физических лиц на территории «Качугского муниципального образования, городское поселение».</w:t>
      </w:r>
    </w:p>
    <w:p w:rsidR="005F7668" w:rsidRPr="005F7668" w:rsidRDefault="005F7668" w:rsidP="005F7668">
      <w:pPr>
        <w:spacing w:after="0" w:line="240" w:lineRule="auto"/>
        <w:ind w:firstLine="708"/>
        <w:rPr>
          <w:rFonts w:ascii="Times New Roman" w:hAnsi="Times New Roman"/>
          <w:color w:val="000000"/>
          <w:sz w:val="24"/>
          <w:szCs w:val="24"/>
        </w:rPr>
      </w:pPr>
      <w:r w:rsidRPr="005F7668">
        <w:rPr>
          <w:rFonts w:ascii="Times New Roman" w:hAnsi="Times New Roman"/>
          <w:color w:val="000000"/>
          <w:sz w:val="24"/>
          <w:szCs w:val="24"/>
        </w:rPr>
        <w:t>2.Изложить подпункт 2 пункта 3 решения в следующей редакции:</w:t>
      </w:r>
    </w:p>
    <w:p w:rsidR="005F7668" w:rsidRPr="005F7668" w:rsidRDefault="005F7668" w:rsidP="005F7668">
      <w:pPr>
        <w:spacing w:after="0" w:line="240" w:lineRule="auto"/>
        <w:rPr>
          <w:rFonts w:ascii="Times New Roman" w:hAnsi="Times New Roman"/>
          <w:color w:val="000000"/>
          <w:sz w:val="24"/>
          <w:szCs w:val="24"/>
        </w:rPr>
      </w:pPr>
      <w:r w:rsidRPr="005F7668">
        <w:rPr>
          <w:rFonts w:ascii="Times New Roman" w:hAnsi="Times New Roman"/>
          <w:color w:val="000000"/>
          <w:sz w:val="24"/>
          <w:szCs w:val="24"/>
        </w:rPr>
        <w:t xml:space="preserve">2) в отношении объектов налогообложения, включенных в перечень, определяемый в соответствии с пунктом 7 статьи 378.2 Налогового Кодекса, в отношении объектов налогообложения, предусмотренных абзацем вторым пункта 10 статьи 378.2 Налогового Кодекса, а также в отношении объектов налогообложения, кадастровая стоимость каждого из которых </w:t>
      </w:r>
      <w:proofErr w:type="gramStart"/>
      <w:r w:rsidRPr="005F7668">
        <w:rPr>
          <w:rFonts w:ascii="Times New Roman" w:hAnsi="Times New Roman"/>
          <w:color w:val="000000"/>
          <w:sz w:val="24"/>
          <w:szCs w:val="24"/>
        </w:rPr>
        <w:t>превышает 300 миллионов рублей устанавливаются</w:t>
      </w:r>
      <w:proofErr w:type="gramEnd"/>
      <w:r w:rsidRPr="005F7668">
        <w:rPr>
          <w:rFonts w:ascii="Times New Roman" w:hAnsi="Times New Roman"/>
          <w:color w:val="000000"/>
          <w:sz w:val="24"/>
          <w:szCs w:val="24"/>
        </w:rPr>
        <w:t xml:space="preserve"> следующие налоговые ставки:</w:t>
      </w:r>
    </w:p>
    <w:p w:rsidR="005F7668" w:rsidRPr="005F7668" w:rsidRDefault="005F7668" w:rsidP="005F7668">
      <w:pPr>
        <w:spacing w:after="0" w:line="240" w:lineRule="auto"/>
        <w:rPr>
          <w:rFonts w:ascii="Times New Roman" w:hAnsi="Times New Roman"/>
          <w:color w:val="000000"/>
          <w:sz w:val="24"/>
          <w:szCs w:val="24"/>
        </w:rPr>
      </w:pPr>
      <w:r w:rsidRPr="005F7668">
        <w:rPr>
          <w:rFonts w:ascii="Times New Roman" w:hAnsi="Times New Roman"/>
          <w:color w:val="000000"/>
          <w:sz w:val="24"/>
          <w:szCs w:val="24"/>
        </w:rPr>
        <w:t xml:space="preserve">           в 2020 году – 0,3 процента,</w:t>
      </w:r>
    </w:p>
    <w:p w:rsidR="005F7668" w:rsidRPr="005F7668" w:rsidRDefault="005F7668" w:rsidP="005F7668">
      <w:pPr>
        <w:spacing w:after="0" w:line="240" w:lineRule="auto"/>
        <w:ind w:left="720"/>
        <w:rPr>
          <w:rFonts w:ascii="Times New Roman" w:hAnsi="Times New Roman"/>
          <w:color w:val="000000"/>
          <w:sz w:val="24"/>
          <w:szCs w:val="24"/>
        </w:rPr>
      </w:pPr>
      <w:r w:rsidRPr="005F7668">
        <w:rPr>
          <w:rFonts w:ascii="Times New Roman" w:hAnsi="Times New Roman"/>
          <w:color w:val="000000"/>
          <w:sz w:val="24"/>
          <w:szCs w:val="24"/>
        </w:rPr>
        <w:t>в 2021 году – 0,5 процента,</w:t>
      </w:r>
    </w:p>
    <w:p w:rsidR="005F7668" w:rsidRPr="005F7668" w:rsidRDefault="005F7668" w:rsidP="005F7668">
      <w:pPr>
        <w:spacing w:after="0" w:line="240" w:lineRule="auto"/>
        <w:ind w:left="720"/>
        <w:rPr>
          <w:rFonts w:ascii="Times New Roman" w:hAnsi="Times New Roman"/>
          <w:color w:val="000000"/>
          <w:sz w:val="24"/>
          <w:szCs w:val="24"/>
        </w:rPr>
      </w:pPr>
      <w:r w:rsidRPr="005F7668">
        <w:rPr>
          <w:rFonts w:ascii="Times New Roman" w:hAnsi="Times New Roman"/>
          <w:color w:val="000000"/>
          <w:sz w:val="24"/>
          <w:szCs w:val="24"/>
        </w:rPr>
        <w:lastRenderedPageBreak/>
        <w:t>в 2022 году – 0,75 процента,</w:t>
      </w:r>
    </w:p>
    <w:p w:rsidR="005F7668" w:rsidRPr="005F7668" w:rsidRDefault="005F7668" w:rsidP="005F7668">
      <w:pPr>
        <w:spacing w:after="0" w:line="240" w:lineRule="auto"/>
        <w:ind w:left="720"/>
        <w:rPr>
          <w:rFonts w:ascii="Times New Roman" w:hAnsi="Times New Roman"/>
          <w:color w:val="000000"/>
          <w:sz w:val="24"/>
          <w:szCs w:val="24"/>
        </w:rPr>
      </w:pPr>
      <w:r w:rsidRPr="005F7668">
        <w:rPr>
          <w:rFonts w:ascii="Times New Roman" w:hAnsi="Times New Roman"/>
          <w:color w:val="000000"/>
          <w:sz w:val="24"/>
          <w:szCs w:val="24"/>
        </w:rPr>
        <w:t>в 2023 году – 1 процент,</w:t>
      </w:r>
    </w:p>
    <w:p w:rsidR="005F7668" w:rsidRPr="005F7668" w:rsidRDefault="005F7668" w:rsidP="005F7668">
      <w:pPr>
        <w:spacing w:after="0" w:line="240" w:lineRule="auto"/>
        <w:ind w:left="720"/>
        <w:rPr>
          <w:rFonts w:ascii="Times New Roman" w:hAnsi="Times New Roman"/>
          <w:color w:val="000000"/>
          <w:sz w:val="24"/>
          <w:szCs w:val="24"/>
        </w:rPr>
      </w:pPr>
      <w:r w:rsidRPr="005F7668">
        <w:rPr>
          <w:rFonts w:ascii="Times New Roman" w:hAnsi="Times New Roman"/>
          <w:color w:val="000000"/>
          <w:sz w:val="24"/>
          <w:szCs w:val="24"/>
        </w:rPr>
        <w:t>в 2024 году – 1,25 процента.</w:t>
      </w:r>
    </w:p>
    <w:p w:rsidR="005F7668" w:rsidRPr="005F7668" w:rsidRDefault="005F7668" w:rsidP="005F7668">
      <w:pPr>
        <w:spacing w:after="0" w:line="240" w:lineRule="auto"/>
        <w:ind w:firstLine="708"/>
        <w:jc w:val="both"/>
        <w:rPr>
          <w:rFonts w:ascii="Times New Roman" w:hAnsi="Times New Roman"/>
          <w:color w:val="000000"/>
          <w:sz w:val="24"/>
          <w:szCs w:val="24"/>
        </w:rPr>
      </w:pPr>
      <w:r w:rsidRPr="005F7668">
        <w:rPr>
          <w:rFonts w:ascii="Times New Roman" w:hAnsi="Times New Roman"/>
          <w:color w:val="000000"/>
          <w:sz w:val="24"/>
          <w:szCs w:val="24"/>
        </w:rPr>
        <w:t xml:space="preserve">3. Опубликовать настоящее Решение в печатном издании «Вести </w:t>
      </w:r>
      <w:proofErr w:type="spellStart"/>
      <w:r w:rsidRPr="005F7668">
        <w:rPr>
          <w:rFonts w:ascii="Times New Roman" w:hAnsi="Times New Roman"/>
          <w:color w:val="000000"/>
          <w:sz w:val="24"/>
          <w:szCs w:val="24"/>
        </w:rPr>
        <w:t>Качуга</w:t>
      </w:r>
      <w:proofErr w:type="spellEnd"/>
      <w:r w:rsidRPr="005F7668">
        <w:rPr>
          <w:rFonts w:ascii="Times New Roman" w:hAnsi="Times New Roman"/>
          <w:color w:val="000000"/>
          <w:sz w:val="24"/>
          <w:szCs w:val="24"/>
        </w:rPr>
        <w:t>» и разместить на официальном сайте администрации Качугского городского поселения в информационно-телекоммуникационной сети «Интернет».</w:t>
      </w:r>
    </w:p>
    <w:p w:rsidR="005F7668" w:rsidRPr="005F7668" w:rsidRDefault="005F7668" w:rsidP="005F7668">
      <w:pPr>
        <w:spacing w:after="0" w:line="240" w:lineRule="auto"/>
        <w:ind w:firstLine="708"/>
        <w:jc w:val="both"/>
        <w:rPr>
          <w:rFonts w:ascii="Times New Roman" w:hAnsi="Times New Roman"/>
          <w:color w:val="000000"/>
          <w:sz w:val="24"/>
          <w:szCs w:val="24"/>
        </w:rPr>
      </w:pPr>
      <w:r w:rsidRPr="005F7668">
        <w:rPr>
          <w:rFonts w:ascii="Times New Roman" w:hAnsi="Times New Roman"/>
          <w:color w:val="000000"/>
          <w:sz w:val="24"/>
          <w:szCs w:val="24"/>
        </w:rPr>
        <w:t xml:space="preserve">4. Настоящее решение распространяет свое действие с 1 января 2024 года. </w:t>
      </w:r>
    </w:p>
    <w:p w:rsidR="005F7668" w:rsidRPr="005F7668" w:rsidRDefault="005F7668" w:rsidP="005F7668">
      <w:pPr>
        <w:spacing w:after="0" w:line="240" w:lineRule="auto"/>
        <w:ind w:firstLine="708"/>
        <w:jc w:val="both"/>
        <w:rPr>
          <w:rFonts w:ascii="Times New Roman" w:hAnsi="Times New Roman"/>
          <w:color w:val="000000"/>
          <w:sz w:val="24"/>
          <w:szCs w:val="24"/>
        </w:rPr>
      </w:pPr>
      <w:r w:rsidRPr="005F7668">
        <w:rPr>
          <w:rFonts w:ascii="Times New Roman" w:hAnsi="Times New Roman"/>
          <w:color w:val="000000"/>
          <w:sz w:val="24"/>
          <w:szCs w:val="24"/>
        </w:rPr>
        <w:t xml:space="preserve">5. </w:t>
      </w:r>
      <w:proofErr w:type="gramStart"/>
      <w:r w:rsidRPr="005F7668">
        <w:rPr>
          <w:rFonts w:ascii="Times New Roman" w:hAnsi="Times New Roman"/>
          <w:color w:val="000000"/>
          <w:sz w:val="24"/>
          <w:szCs w:val="24"/>
        </w:rPr>
        <w:t>Контроль за</w:t>
      </w:r>
      <w:proofErr w:type="gramEnd"/>
      <w:r w:rsidRPr="005F7668">
        <w:rPr>
          <w:rFonts w:ascii="Times New Roman" w:hAnsi="Times New Roman"/>
          <w:color w:val="000000"/>
          <w:sz w:val="24"/>
          <w:szCs w:val="24"/>
        </w:rPr>
        <w:t xml:space="preserve"> исполнением данного решения возложить на главу Качугского муниципального образования, городское поселение Воложанинова А.В.</w:t>
      </w:r>
    </w:p>
    <w:p w:rsidR="005F7668" w:rsidRPr="005F7668" w:rsidRDefault="005F7668" w:rsidP="005F7668">
      <w:pPr>
        <w:spacing w:after="0" w:line="240" w:lineRule="auto"/>
        <w:jc w:val="both"/>
        <w:rPr>
          <w:rFonts w:ascii="Times New Roman" w:hAnsi="Times New Roman"/>
          <w:color w:val="000000"/>
          <w:sz w:val="24"/>
          <w:szCs w:val="24"/>
        </w:rPr>
      </w:pPr>
    </w:p>
    <w:p w:rsidR="005F7668" w:rsidRPr="005F7668" w:rsidRDefault="005F7668" w:rsidP="005F7668">
      <w:pPr>
        <w:spacing w:after="0" w:line="240" w:lineRule="auto"/>
        <w:jc w:val="both"/>
        <w:rPr>
          <w:rFonts w:ascii="Times New Roman" w:hAnsi="Times New Roman"/>
          <w:sz w:val="24"/>
          <w:szCs w:val="24"/>
        </w:rPr>
      </w:pPr>
    </w:p>
    <w:p w:rsidR="005F7668" w:rsidRPr="005F7668" w:rsidRDefault="005F7668" w:rsidP="005F7668">
      <w:pPr>
        <w:spacing w:after="0" w:line="240" w:lineRule="auto"/>
        <w:jc w:val="both"/>
        <w:rPr>
          <w:rFonts w:ascii="Times New Roman" w:hAnsi="Times New Roman"/>
          <w:sz w:val="24"/>
          <w:szCs w:val="24"/>
        </w:rPr>
      </w:pPr>
      <w:r w:rsidRPr="005F7668">
        <w:rPr>
          <w:rFonts w:ascii="Times New Roman" w:hAnsi="Times New Roman"/>
          <w:sz w:val="24"/>
          <w:szCs w:val="24"/>
        </w:rPr>
        <w:t>Глава Качугского муниципального образования,</w:t>
      </w:r>
    </w:p>
    <w:p w:rsidR="005F7668" w:rsidRPr="005F7668" w:rsidRDefault="005F7668" w:rsidP="005F7668">
      <w:pPr>
        <w:spacing w:after="0" w:line="240" w:lineRule="auto"/>
        <w:jc w:val="both"/>
        <w:rPr>
          <w:rFonts w:ascii="Times New Roman" w:hAnsi="Times New Roman"/>
          <w:sz w:val="24"/>
          <w:szCs w:val="24"/>
        </w:rPr>
      </w:pPr>
      <w:r w:rsidRPr="005F7668">
        <w:rPr>
          <w:rFonts w:ascii="Times New Roman" w:hAnsi="Times New Roman"/>
          <w:sz w:val="24"/>
          <w:szCs w:val="24"/>
        </w:rPr>
        <w:t xml:space="preserve">городское поселение                                                                    А.В. Воложанинов   </w:t>
      </w:r>
    </w:p>
    <w:p w:rsidR="005F7668" w:rsidRPr="005F7668" w:rsidRDefault="005F7668" w:rsidP="005F7668">
      <w:pPr>
        <w:spacing w:after="0" w:line="240" w:lineRule="auto"/>
        <w:jc w:val="both"/>
        <w:rPr>
          <w:rFonts w:ascii="Times New Roman" w:hAnsi="Times New Roman"/>
          <w:sz w:val="24"/>
          <w:szCs w:val="24"/>
        </w:rPr>
      </w:pPr>
    </w:p>
    <w:p w:rsidR="005F7668" w:rsidRPr="005F7668" w:rsidRDefault="005F7668" w:rsidP="005F7668">
      <w:pPr>
        <w:spacing w:after="0" w:line="240" w:lineRule="auto"/>
        <w:jc w:val="both"/>
        <w:rPr>
          <w:rFonts w:ascii="Times New Roman" w:hAnsi="Times New Roman"/>
          <w:sz w:val="24"/>
          <w:szCs w:val="24"/>
        </w:rPr>
      </w:pPr>
      <w:r w:rsidRPr="005F7668">
        <w:rPr>
          <w:rFonts w:ascii="Times New Roman" w:hAnsi="Times New Roman"/>
          <w:sz w:val="24"/>
          <w:szCs w:val="24"/>
        </w:rPr>
        <w:t xml:space="preserve">Председатель Думы Качугского </w:t>
      </w:r>
    </w:p>
    <w:p w:rsidR="005F7668" w:rsidRPr="005F7668" w:rsidRDefault="005F7668" w:rsidP="005F7668">
      <w:pPr>
        <w:spacing w:after="0" w:line="240" w:lineRule="auto"/>
        <w:jc w:val="both"/>
        <w:rPr>
          <w:rFonts w:ascii="Times New Roman" w:hAnsi="Times New Roman"/>
          <w:sz w:val="24"/>
          <w:szCs w:val="24"/>
        </w:rPr>
      </w:pPr>
      <w:r w:rsidRPr="005F7668">
        <w:rPr>
          <w:rFonts w:ascii="Times New Roman" w:hAnsi="Times New Roman"/>
          <w:sz w:val="24"/>
          <w:szCs w:val="24"/>
        </w:rPr>
        <w:t>городского поселения                                                                   А.Г. Калашников</w:t>
      </w:r>
    </w:p>
    <w:p w:rsidR="000555B3" w:rsidRPr="005F7668" w:rsidRDefault="000555B3" w:rsidP="005F7668">
      <w:pPr>
        <w:tabs>
          <w:tab w:val="left" w:pos="709"/>
        </w:tabs>
        <w:spacing w:after="0" w:line="240" w:lineRule="auto"/>
        <w:jc w:val="center"/>
        <w:rPr>
          <w:rFonts w:ascii="Times New Roman" w:hAnsi="Times New Roman"/>
          <w:sz w:val="24"/>
          <w:szCs w:val="24"/>
        </w:rPr>
      </w:pPr>
    </w:p>
    <w:p w:rsidR="005F7668" w:rsidRPr="005F7668" w:rsidRDefault="00BF22D2" w:rsidP="005F7668">
      <w:pPr>
        <w:pStyle w:val="a6"/>
        <w:spacing w:before="0" w:beforeAutospacing="0" w:after="0" w:afterAutospacing="0"/>
        <w:jc w:val="center"/>
        <w:rPr>
          <w:b/>
          <w:bCs/>
          <w:color w:val="000000"/>
        </w:rPr>
      </w:pPr>
      <w:r w:rsidRPr="005F7668">
        <w:tab/>
      </w:r>
      <w:r w:rsidRPr="005F7668">
        <w:tab/>
      </w:r>
      <w:r w:rsidRPr="005F7668">
        <w:tab/>
      </w:r>
      <w:r w:rsidRPr="005F7668">
        <w:tab/>
      </w:r>
      <w:r w:rsidRPr="005F7668">
        <w:tab/>
      </w:r>
    </w:p>
    <w:p w:rsidR="005F7668" w:rsidRPr="005F7668" w:rsidRDefault="005F7668" w:rsidP="005F7668">
      <w:pPr>
        <w:spacing w:after="0" w:line="240" w:lineRule="auto"/>
        <w:jc w:val="center"/>
        <w:rPr>
          <w:rFonts w:ascii="Times New Roman" w:hAnsi="Times New Roman"/>
          <w:b/>
          <w:bCs/>
          <w:color w:val="000000"/>
          <w:sz w:val="24"/>
          <w:szCs w:val="24"/>
        </w:rPr>
      </w:pPr>
    </w:p>
    <w:p w:rsidR="005F7668" w:rsidRPr="005F7668" w:rsidRDefault="005F7668" w:rsidP="005F7668">
      <w:pPr>
        <w:spacing w:after="0" w:line="240" w:lineRule="auto"/>
        <w:jc w:val="center"/>
        <w:rPr>
          <w:rFonts w:ascii="Times New Roman" w:hAnsi="Times New Roman"/>
          <w:b/>
          <w:bCs/>
          <w:color w:val="000000"/>
          <w:sz w:val="24"/>
          <w:szCs w:val="24"/>
        </w:rPr>
      </w:pPr>
      <w:r w:rsidRPr="005F7668">
        <w:rPr>
          <w:rFonts w:ascii="Times New Roman" w:hAnsi="Times New Roman"/>
          <w:b/>
          <w:bCs/>
          <w:color w:val="000000"/>
          <w:sz w:val="24"/>
          <w:szCs w:val="24"/>
        </w:rPr>
        <w:t>30.01.2024 г. № 87</w:t>
      </w:r>
    </w:p>
    <w:p w:rsidR="005F7668" w:rsidRPr="005F7668" w:rsidRDefault="005F7668" w:rsidP="005F7668">
      <w:pPr>
        <w:spacing w:after="0" w:line="240" w:lineRule="auto"/>
        <w:jc w:val="center"/>
        <w:rPr>
          <w:rFonts w:ascii="Times New Roman" w:hAnsi="Times New Roman"/>
          <w:b/>
          <w:bCs/>
          <w:color w:val="000000"/>
          <w:sz w:val="24"/>
          <w:szCs w:val="24"/>
        </w:rPr>
      </w:pPr>
      <w:r w:rsidRPr="005F7668">
        <w:rPr>
          <w:rFonts w:ascii="Times New Roman" w:hAnsi="Times New Roman"/>
          <w:b/>
          <w:bCs/>
          <w:color w:val="000000"/>
          <w:sz w:val="24"/>
          <w:szCs w:val="24"/>
        </w:rPr>
        <w:t xml:space="preserve">РОССИЙСКАЯ ФЕДЕРАЦИЯ </w:t>
      </w:r>
      <w:r w:rsidRPr="005F7668">
        <w:rPr>
          <w:rFonts w:ascii="Times New Roman" w:hAnsi="Times New Roman"/>
          <w:b/>
          <w:bCs/>
          <w:color w:val="000000"/>
          <w:sz w:val="24"/>
          <w:szCs w:val="24"/>
        </w:rPr>
        <w:br/>
        <w:t>ИРКУТСКАЯ ОБЛАСТЬ</w:t>
      </w:r>
      <w:r w:rsidRPr="005F7668">
        <w:rPr>
          <w:rFonts w:ascii="Times New Roman" w:hAnsi="Times New Roman"/>
          <w:b/>
          <w:bCs/>
          <w:color w:val="000000"/>
          <w:sz w:val="24"/>
          <w:szCs w:val="24"/>
        </w:rPr>
        <w:br/>
        <w:t xml:space="preserve">КАЧУГСКИЙ РАЙОН </w:t>
      </w:r>
      <w:r w:rsidRPr="005F7668">
        <w:rPr>
          <w:rFonts w:ascii="Times New Roman" w:hAnsi="Times New Roman"/>
          <w:b/>
          <w:bCs/>
          <w:color w:val="000000"/>
          <w:sz w:val="24"/>
          <w:szCs w:val="24"/>
        </w:rPr>
        <w:br/>
        <w:t>КАЧУГСКОЕ МУНИЦИПАЛЬНОЕ ОБРАЗОВАНИЕ,</w:t>
      </w:r>
    </w:p>
    <w:p w:rsidR="005F7668" w:rsidRPr="005F7668" w:rsidRDefault="005F7668" w:rsidP="005F7668">
      <w:pPr>
        <w:spacing w:after="0" w:line="240" w:lineRule="auto"/>
        <w:jc w:val="center"/>
        <w:rPr>
          <w:rFonts w:ascii="Times New Roman" w:hAnsi="Times New Roman"/>
          <w:b/>
          <w:bCs/>
          <w:color w:val="000000"/>
          <w:sz w:val="24"/>
          <w:szCs w:val="24"/>
        </w:rPr>
      </w:pPr>
      <w:r w:rsidRPr="005F7668">
        <w:rPr>
          <w:rFonts w:ascii="Times New Roman" w:hAnsi="Times New Roman"/>
          <w:b/>
          <w:bCs/>
          <w:color w:val="000000"/>
          <w:sz w:val="24"/>
          <w:szCs w:val="24"/>
        </w:rPr>
        <w:t xml:space="preserve">ГОРОДСКОЕ ПОСЕЛЕНИЕ </w:t>
      </w:r>
      <w:r w:rsidRPr="005F7668">
        <w:rPr>
          <w:rFonts w:ascii="Times New Roman" w:hAnsi="Times New Roman"/>
          <w:b/>
          <w:bCs/>
          <w:color w:val="000000"/>
          <w:sz w:val="24"/>
          <w:szCs w:val="24"/>
        </w:rPr>
        <w:br/>
        <w:t>ДУМА</w:t>
      </w:r>
    </w:p>
    <w:p w:rsidR="005F7668" w:rsidRPr="005F7668" w:rsidRDefault="005F7668" w:rsidP="005F7668">
      <w:pPr>
        <w:spacing w:after="0" w:line="240" w:lineRule="auto"/>
        <w:jc w:val="center"/>
        <w:rPr>
          <w:rFonts w:ascii="Times New Roman" w:hAnsi="Times New Roman"/>
          <w:b/>
          <w:bCs/>
          <w:color w:val="000000"/>
          <w:sz w:val="24"/>
          <w:szCs w:val="24"/>
        </w:rPr>
      </w:pPr>
    </w:p>
    <w:p w:rsidR="005F7668" w:rsidRPr="005F7668" w:rsidRDefault="005F7668" w:rsidP="005F7668">
      <w:pPr>
        <w:spacing w:after="0" w:line="240" w:lineRule="auto"/>
        <w:jc w:val="center"/>
        <w:rPr>
          <w:rFonts w:ascii="Times New Roman" w:hAnsi="Times New Roman"/>
          <w:b/>
          <w:bCs/>
          <w:color w:val="000000"/>
          <w:sz w:val="24"/>
          <w:szCs w:val="24"/>
        </w:rPr>
      </w:pPr>
      <w:r w:rsidRPr="005F7668">
        <w:rPr>
          <w:rFonts w:ascii="Times New Roman" w:hAnsi="Times New Roman"/>
          <w:b/>
          <w:bCs/>
          <w:color w:val="000000"/>
          <w:sz w:val="24"/>
          <w:szCs w:val="24"/>
        </w:rPr>
        <w:t>РЕШЕНИЕ</w:t>
      </w:r>
    </w:p>
    <w:p w:rsidR="005F7668" w:rsidRPr="005F7668" w:rsidRDefault="005F7668" w:rsidP="005F7668">
      <w:pPr>
        <w:spacing w:after="0" w:line="240" w:lineRule="auto"/>
        <w:jc w:val="center"/>
        <w:rPr>
          <w:rFonts w:ascii="Times New Roman" w:hAnsi="Times New Roman"/>
          <w:b/>
          <w:bCs/>
          <w:color w:val="000000"/>
          <w:sz w:val="24"/>
          <w:szCs w:val="24"/>
        </w:rPr>
      </w:pPr>
      <w:r w:rsidRPr="005F7668">
        <w:rPr>
          <w:rFonts w:ascii="Times New Roman" w:hAnsi="Times New Roman"/>
          <w:b/>
          <w:bCs/>
          <w:color w:val="000000"/>
          <w:sz w:val="24"/>
          <w:szCs w:val="24"/>
        </w:rPr>
        <w:t xml:space="preserve"> </w:t>
      </w:r>
    </w:p>
    <w:p w:rsidR="005F7668" w:rsidRPr="005F7668" w:rsidRDefault="005F7668" w:rsidP="005F7668">
      <w:pPr>
        <w:spacing w:after="0" w:line="240" w:lineRule="auto"/>
        <w:jc w:val="center"/>
        <w:rPr>
          <w:rFonts w:ascii="Times New Roman" w:hAnsi="Times New Roman"/>
          <w:b/>
          <w:iCs/>
          <w:sz w:val="24"/>
          <w:szCs w:val="24"/>
        </w:rPr>
      </w:pPr>
      <w:r w:rsidRPr="005F7668">
        <w:rPr>
          <w:rFonts w:ascii="Times New Roman" w:hAnsi="Times New Roman"/>
          <w:b/>
          <w:iCs/>
          <w:sz w:val="24"/>
          <w:szCs w:val="24"/>
        </w:rPr>
        <w:t>«О ПРОЕКТЕ РЕШЕНИЯ О ВНЕСЕНИИ ИЗМЕНЕНИЙ И ДОПОЛНЕНИЙ В УСТАВ КАЧУГСКОГО  МУНИЦИПАЛЬНОГО ОБРАЗОВАНИЯ, ГОРОДСКОЕ ПОСЕЛЕНИЕ»</w:t>
      </w:r>
    </w:p>
    <w:p w:rsidR="005F7668" w:rsidRPr="005F7668" w:rsidRDefault="005F7668" w:rsidP="005F7668">
      <w:pPr>
        <w:spacing w:after="0" w:line="240" w:lineRule="auto"/>
        <w:jc w:val="center"/>
        <w:rPr>
          <w:rFonts w:ascii="Times New Roman" w:hAnsi="Times New Roman"/>
          <w:b/>
          <w:iCs/>
          <w:sz w:val="24"/>
          <w:szCs w:val="24"/>
        </w:rPr>
      </w:pPr>
    </w:p>
    <w:p w:rsidR="005F7668" w:rsidRPr="005F7668" w:rsidRDefault="005F7668" w:rsidP="005F7668">
      <w:pPr>
        <w:shd w:val="clear" w:color="auto" w:fill="FFFFFF"/>
        <w:spacing w:after="0" w:line="240" w:lineRule="auto"/>
        <w:ind w:firstLine="708"/>
        <w:jc w:val="both"/>
        <w:outlineLvl w:val="0"/>
        <w:rPr>
          <w:rFonts w:ascii="Times New Roman" w:hAnsi="Times New Roman"/>
          <w:bCs/>
          <w:color w:val="000000"/>
          <w:kern w:val="36"/>
          <w:sz w:val="24"/>
          <w:szCs w:val="24"/>
          <w:lang w:eastAsia="x-none"/>
        </w:rPr>
      </w:pPr>
      <w:r w:rsidRPr="005F7668">
        <w:rPr>
          <w:rFonts w:ascii="Times New Roman" w:hAnsi="Times New Roman"/>
          <w:bCs/>
          <w:kern w:val="36"/>
          <w:sz w:val="24"/>
          <w:szCs w:val="24"/>
          <w:lang w:val="x-none" w:eastAsia="x-none"/>
        </w:rPr>
        <w:t xml:space="preserve">В целях приведения в соответствие с действующим законодательством, на основании  Федерального закона  от  6 октября 2003 года № 131-ФЗ «Об общих принципах организации местного самоуправления в Российской Федерации», Федерального закона  от  </w:t>
      </w:r>
      <w:r w:rsidRPr="005F7668">
        <w:rPr>
          <w:rFonts w:ascii="Times New Roman" w:hAnsi="Times New Roman"/>
          <w:bCs/>
          <w:kern w:val="36"/>
          <w:sz w:val="24"/>
          <w:szCs w:val="24"/>
          <w:lang w:eastAsia="x-none"/>
        </w:rPr>
        <w:t>02.11.2023 № 517-ФЗ,</w:t>
      </w:r>
      <w:r w:rsidRPr="005F7668">
        <w:rPr>
          <w:rFonts w:ascii="Times New Roman" w:hAnsi="Times New Roman"/>
          <w:b/>
          <w:bCs/>
          <w:color w:val="333333"/>
          <w:kern w:val="36"/>
          <w:sz w:val="24"/>
          <w:szCs w:val="24"/>
          <w:shd w:val="clear" w:color="auto" w:fill="FFFFFF"/>
          <w:lang w:val="x-none" w:eastAsia="x-none"/>
        </w:rPr>
        <w:t xml:space="preserve"> </w:t>
      </w:r>
      <w:r w:rsidRPr="005F7668">
        <w:rPr>
          <w:rFonts w:ascii="Times New Roman" w:hAnsi="Times New Roman"/>
          <w:b/>
          <w:bCs/>
          <w:kern w:val="36"/>
          <w:sz w:val="24"/>
          <w:szCs w:val="24"/>
          <w:shd w:val="clear" w:color="auto" w:fill="FFFFFF"/>
          <w:lang w:val="x-none" w:eastAsia="x-none"/>
        </w:rPr>
        <w:t>"</w:t>
      </w:r>
      <w:r w:rsidRPr="005F7668">
        <w:rPr>
          <w:rFonts w:ascii="Times New Roman" w:hAnsi="Times New Roman"/>
          <w:bCs/>
          <w:kern w:val="36"/>
          <w:sz w:val="24"/>
          <w:szCs w:val="24"/>
          <w:shd w:val="clear" w:color="auto" w:fill="FFFFFF"/>
          <w:lang w:val="x-none" w:eastAsia="x-none"/>
        </w:rPr>
        <w:t>О внесении изменений в Федеральный закон "Об общих принципах организации местного самоуправления в Российской Федерации</w:t>
      </w:r>
      <w:r w:rsidRPr="005F7668">
        <w:rPr>
          <w:rFonts w:ascii="Times New Roman" w:hAnsi="Times New Roman"/>
          <w:b/>
          <w:bCs/>
          <w:kern w:val="36"/>
          <w:sz w:val="24"/>
          <w:szCs w:val="24"/>
          <w:shd w:val="clear" w:color="auto" w:fill="FFFFFF"/>
          <w:lang w:val="x-none" w:eastAsia="x-none"/>
        </w:rPr>
        <w:t>"</w:t>
      </w:r>
      <w:r w:rsidRPr="005F7668">
        <w:rPr>
          <w:rFonts w:ascii="Times New Roman" w:hAnsi="Times New Roman"/>
          <w:b/>
          <w:bCs/>
          <w:kern w:val="36"/>
          <w:sz w:val="24"/>
          <w:szCs w:val="24"/>
          <w:shd w:val="clear" w:color="auto" w:fill="FFFFFF"/>
          <w:lang w:eastAsia="x-none"/>
        </w:rPr>
        <w:t>,</w:t>
      </w:r>
      <w:r w:rsidRPr="005F7668">
        <w:rPr>
          <w:rFonts w:ascii="Times New Roman" w:hAnsi="Times New Roman"/>
          <w:bCs/>
          <w:kern w:val="36"/>
          <w:sz w:val="24"/>
          <w:szCs w:val="24"/>
          <w:lang w:eastAsia="x-none"/>
        </w:rPr>
        <w:t xml:space="preserve"> </w:t>
      </w:r>
      <w:r w:rsidRPr="005F7668">
        <w:rPr>
          <w:rFonts w:ascii="Times New Roman" w:hAnsi="Times New Roman"/>
          <w:b/>
          <w:bCs/>
          <w:spacing w:val="-1"/>
          <w:kern w:val="36"/>
          <w:sz w:val="24"/>
          <w:szCs w:val="24"/>
          <w:lang w:val="x-none" w:eastAsia="x-none"/>
        </w:rPr>
        <w:t xml:space="preserve"> </w:t>
      </w:r>
      <w:r w:rsidRPr="005F7668">
        <w:rPr>
          <w:rFonts w:ascii="Times New Roman" w:hAnsi="Times New Roman"/>
          <w:bCs/>
          <w:kern w:val="36"/>
          <w:sz w:val="24"/>
          <w:szCs w:val="24"/>
          <w:lang w:val="x-none" w:eastAsia="x-none"/>
        </w:rPr>
        <w:t xml:space="preserve">Положения о порядке организации и проведения публичных слушаний, утвержденного решением Думы </w:t>
      </w:r>
      <w:r w:rsidRPr="005F7668">
        <w:rPr>
          <w:rFonts w:ascii="Times New Roman" w:hAnsi="Times New Roman"/>
          <w:bCs/>
          <w:kern w:val="36"/>
          <w:sz w:val="24"/>
          <w:szCs w:val="24"/>
          <w:lang w:eastAsia="x-none"/>
        </w:rPr>
        <w:t>Качугского городского поселения</w:t>
      </w:r>
      <w:r w:rsidRPr="005F7668">
        <w:rPr>
          <w:rFonts w:ascii="Times New Roman" w:hAnsi="Times New Roman"/>
          <w:bCs/>
          <w:kern w:val="36"/>
          <w:sz w:val="24"/>
          <w:szCs w:val="24"/>
          <w:lang w:val="x-none" w:eastAsia="x-none"/>
        </w:rPr>
        <w:t xml:space="preserve"> от 2</w:t>
      </w:r>
      <w:r w:rsidRPr="005F7668">
        <w:rPr>
          <w:rFonts w:ascii="Times New Roman" w:hAnsi="Times New Roman"/>
          <w:bCs/>
          <w:kern w:val="36"/>
          <w:sz w:val="24"/>
          <w:szCs w:val="24"/>
          <w:lang w:eastAsia="x-none"/>
        </w:rPr>
        <w:t>0</w:t>
      </w:r>
      <w:r w:rsidRPr="005F7668">
        <w:rPr>
          <w:rFonts w:ascii="Times New Roman" w:hAnsi="Times New Roman"/>
          <w:bCs/>
          <w:kern w:val="36"/>
          <w:sz w:val="24"/>
          <w:szCs w:val="24"/>
          <w:lang w:val="x-none" w:eastAsia="x-none"/>
        </w:rPr>
        <w:t xml:space="preserve"> </w:t>
      </w:r>
      <w:r w:rsidRPr="005F7668">
        <w:rPr>
          <w:rFonts w:ascii="Times New Roman" w:hAnsi="Times New Roman"/>
          <w:bCs/>
          <w:kern w:val="36"/>
          <w:sz w:val="24"/>
          <w:szCs w:val="24"/>
          <w:lang w:eastAsia="x-none"/>
        </w:rPr>
        <w:t>марта</w:t>
      </w:r>
      <w:r w:rsidRPr="005F7668">
        <w:rPr>
          <w:rFonts w:ascii="Times New Roman" w:hAnsi="Times New Roman"/>
          <w:bCs/>
          <w:kern w:val="36"/>
          <w:sz w:val="24"/>
          <w:szCs w:val="24"/>
          <w:lang w:val="x-none" w:eastAsia="x-none"/>
        </w:rPr>
        <w:t xml:space="preserve"> 20</w:t>
      </w:r>
      <w:r w:rsidRPr="005F7668">
        <w:rPr>
          <w:rFonts w:ascii="Times New Roman" w:hAnsi="Times New Roman"/>
          <w:bCs/>
          <w:kern w:val="36"/>
          <w:sz w:val="24"/>
          <w:szCs w:val="24"/>
          <w:lang w:eastAsia="x-none"/>
        </w:rPr>
        <w:t>19</w:t>
      </w:r>
      <w:r w:rsidRPr="005F7668">
        <w:rPr>
          <w:rFonts w:ascii="Times New Roman" w:hAnsi="Times New Roman"/>
          <w:bCs/>
          <w:kern w:val="36"/>
          <w:sz w:val="24"/>
          <w:szCs w:val="24"/>
          <w:lang w:val="x-none" w:eastAsia="x-none"/>
        </w:rPr>
        <w:t xml:space="preserve"> года № </w:t>
      </w:r>
      <w:r w:rsidRPr="005F7668">
        <w:rPr>
          <w:rFonts w:ascii="Times New Roman" w:hAnsi="Times New Roman"/>
          <w:bCs/>
          <w:kern w:val="36"/>
          <w:sz w:val="24"/>
          <w:szCs w:val="24"/>
          <w:lang w:eastAsia="x-none"/>
        </w:rPr>
        <w:t>109</w:t>
      </w:r>
      <w:r w:rsidRPr="005F7668">
        <w:rPr>
          <w:rFonts w:ascii="Times New Roman" w:hAnsi="Times New Roman"/>
          <w:bCs/>
          <w:kern w:val="36"/>
          <w:sz w:val="24"/>
          <w:szCs w:val="24"/>
          <w:lang w:val="x-none" w:eastAsia="x-none"/>
        </w:rPr>
        <w:t>, р</w:t>
      </w:r>
      <w:r w:rsidRPr="005F7668">
        <w:rPr>
          <w:rFonts w:ascii="Times New Roman" w:hAnsi="Times New Roman"/>
          <w:bCs/>
          <w:color w:val="000000"/>
          <w:kern w:val="36"/>
          <w:sz w:val="24"/>
          <w:szCs w:val="24"/>
          <w:lang w:val="x-none" w:eastAsia="x-none"/>
        </w:rPr>
        <w:t>уководствуясь  Устав</w:t>
      </w:r>
      <w:r w:rsidRPr="005F7668">
        <w:rPr>
          <w:rFonts w:ascii="Times New Roman" w:hAnsi="Times New Roman"/>
          <w:bCs/>
          <w:color w:val="000000"/>
          <w:kern w:val="36"/>
          <w:sz w:val="24"/>
          <w:szCs w:val="24"/>
          <w:lang w:eastAsia="x-none"/>
        </w:rPr>
        <w:t>ом Качугского</w:t>
      </w:r>
      <w:r w:rsidRPr="005F7668">
        <w:rPr>
          <w:rFonts w:ascii="Times New Roman" w:hAnsi="Times New Roman"/>
          <w:bCs/>
          <w:color w:val="000000"/>
          <w:kern w:val="36"/>
          <w:sz w:val="24"/>
          <w:szCs w:val="24"/>
          <w:lang w:val="x-none" w:eastAsia="x-none"/>
        </w:rPr>
        <w:t xml:space="preserve"> муниципального образования</w:t>
      </w:r>
      <w:r w:rsidRPr="005F7668">
        <w:rPr>
          <w:rFonts w:ascii="Times New Roman" w:hAnsi="Times New Roman"/>
          <w:bCs/>
          <w:color w:val="000000"/>
          <w:kern w:val="36"/>
          <w:sz w:val="24"/>
          <w:szCs w:val="24"/>
          <w:lang w:eastAsia="x-none"/>
        </w:rPr>
        <w:t>, городское поселение</w:t>
      </w:r>
      <w:r w:rsidRPr="005F7668">
        <w:rPr>
          <w:rFonts w:ascii="Times New Roman" w:hAnsi="Times New Roman"/>
          <w:bCs/>
          <w:color w:val="000000"/>
          <w:kern w:val="36"/>
          <w:sz w:val="24"/>
          <w:szCs w:val="24"/>
          <w:lang w:val="x-none" w:eastAsia="x-none"/>
        </w:rPr>
        <w:t xml:space="preserve">, Дума </w:t>
      </w:r>
      <w:r w:rsidRPr="005F7668">
        <w:rPr>
          <w:rFonts w:ascii="Times New Roman" w:hAnsi="Times New Roman"/>
          <w:bCs/>
          <w:color w:val="000000"/>
          <w:kern w:val="36"/>
          <w:sz w:val="24"/>
          <w:szCs w:val="24"/>
          <w:lang w:eastAsia="x-none"/>
        </w:rPr>
        <w:t>Качугского городского поселения,</w:t>
      </w:r>
    </w:p>
    <w:p w:rsidR="005F7668" w:rsidRPr="005F7668" w:rsidRDefault="005F7668" w:rsidP="005F7668">
      <w:pPr>
        <w:shd w:val="clear" w:color="auto" w:fill="FFFFFF"/>
        <w:spacing w:after="0" w:line="240" w:lineRule="auto"/>
        <w:jc w:val="both"/>
        <w:outlineLvl w:val="0"/>
        <w:rPr>
          <w:rFonts w:ascii="Times New Roman" w:hAnsi="Times New Roman"/>
          <w:bCs/>
          <w:color w:val="000000"/>
          <w:kern w:val="36"/>
          <w:sz w:val="24"/>
          <w:szCs w:val="24"/>
          <w:lang w:eastAsia="x-none"/>
        </w:rPr>
      </w:pPr>
      <w:r>
        <w:rPr>
          <w:rFonts w:ascii="Times New Roman" w:hAnsi="Times New Roman"/>
          <w:bCs/>
          <w:color w:val="000000"/>
          <w:kern w:val="36"/>
          <w:sz w:val="24"/>
          <w:szCs w:val="24"/>
          <w:lang w:eastAsia="x-none"/>
        </w:rPr>
        <w:tab/>
      </w:r>
    </w:p>
    <w:p w:rsidR="005F7668" w:rsidRPr="005F7668" w:rsidRDefault="005F7668" w:rsidP="005F7668">
      <w:pPr>
        <w:spacing w:after="0" w:line="240" w:lineRule="auto"/>
        <w:jc w:val="center"/>
        <w:rPr>
          <w:rFonts w:ascii="Times New Roman" w:hAnsi="Times New Roman"/>
          <w:b/>
          <w:sz w:val="24"/>
          <w:szCs w:val="24"/>
        </w:rPr>
      </w:pPr>
      <w:r w:rsidRPr="005F7668">
        <w:rPr>
          <w:rFonts w:ascii="Times New Roman" w:hAnsi="Times New Roman"/>
          <w:b/>
          <w:sz w:val="24"/>
          <w:szCs w:val="24"/>
        </w:rPr>
        <w:t>РЕШИЛА:</w:t>
      </w:r>
    </w:p>
    <w:p w:rsidR="005F7668" w:rsidRPr="005F7668" w:rsidRDefault="005F7668" w:rsidP="005F7668">
      <w:pPr>
        <w:spacing w:after="0" w:line="240" w:lineRule="auto"/>
        <w:rPr>
          <w:rFonts w:ascii="Times New Roman" w:hAnsi="Times New Roman"/>
          <w:b/>
          <w:sz w:val="24"/>
          <w:szCs w:val="24"/>
        </w:rPr>
      </w:pPr>
    </w:p>
    <w:p w:rsidR="005F7668" w:rsidRPr="005F7668" w:rsidRDefault="005F7668" w:rsidP="005F7668">
      <w:pPr>
        <w:tabs>
          <w:tab w:val="left" w:pos="993"/>
        </w:tabs>
        <w:spacing w:after="0" w:line="240" w:lineRule="auto"/>
        <w:jc w:val="both"/>
        <w:rPr>
          <w:rFonts w:ascii="Times New Roman" w:hAnsi="Times New Roman"/>
          <w:iCs/>
          <w:sz w:val="24"/>
          <w:szCs w:val="24"/>
        </w:rPr>
      </w:pPr>
      <w:r>
        <w:rPr>
          <w:rFonts w:ascii="Times New Roman" w:hAnsi="Times New Roman"/>
          <w:iCs/>
          <w:sz w:val="24"/>
          <w:szCs w:val="24"/>
        </w:rPr>
        <w:tab/>
      </w:r>
      <w:r w:rsidRPr="005F7668">
        <w:rPr>
          <w:rFonts w:ascii="Times New Roman" w:hAnsi="Times New Roman"/>
          <w:iCs/>
          <w:sz w:val="24"/>
          <w:szCs w:val="24"/>
        </w:rPr>
        <w:t>1. Вынести на публичные слушания</w:t>
      </w:r>
      <w:r w:rsidRPr="005F7668">
        <w:rPr>
          <w:rFonts w:ascii="Times New Roman" w:hAnsi="Times New Roman"/>
          <w:sz w:val="24"/>
          <w:szCs w:val="24"/>
        </w:rPr>
        <w:t xml:space="preserve"> проект решения «</w:t>
      </w:r>
      <w:r w:rsidRPr="005F7668">
        <w:rPr>
          <w:rFonts w:ascii="Times New Roman" w:hAnsi="Times New Roman"/>
          <w:iCs/>
          <w:sz w:val="24"/>
          <w:szCs w:val="24"/>
        </w:rPr>
        <w:t>О внесении   изменений и дополнений в Устав Качугского муниципального образования, городское поселение (приложение № 1).</w:t>
      </w:r>
    </w:p>
    <w:p w:rsidR="005F7668" w:rsidRPr="005F7668" w:rsidRDefault="005F7668" w:rsidP="005F7668">
      <w:pPr>
        <w:tabs>
          <w:tab w:val="left" w:pos="993"/>
        </w:tabs>
        <w:spacing w:after="0" w:line="240" w:lineRule="auto"/>
        <w:jc w:val="both"/>
        <w:rPr>
          <w:rFonts w:ascii="Times New Roman" w:hAnsi="Times New Roman"/>
          <w:iCs/>
          <w:sz w:val="24"/>
          <w:szCs w:val="24"/>
        </w:rPr>
      </w:pPr>
      <w:r>
        <w:rPr>
          <w:rFonts w:ascii="Times New Roman" w:hAnsi="Times New Roman"/>
          <w:iCs/>
          <w:sz w:val="24"/>
          <w:szCs w:val="24"/>
        </w:rPr>
        <w:tab/>
      </w:r>
      <w:r w:rsidRPr="005F7668">
        <w:rPr>
          <w:rFonts w:ascii="Times New Roman" w:hAnsi="Times New Roman"/>
          <w:iCs/>
          <w:sz w:val="24"/>
          <w:szCs w:val="24"/>
        </w:rPr>
        <w:t xml:space="preserve">2. Публичные слушания по обсуждению </w:t>
      </w:r>
      <w:r w:rsidRPr="005F7668">
        <w:rPr>
          <w:rFonts w:ascii="Times New Roman" w:hAnsi="Times New Roman"/>
          <w:sz w:val="24"/>
          <w:szCs w:val="24"/>
        </w:rPr>
        <w:t>проекта решения «</w:t>
      </w:r>
      <w:r w:rsidRPr="005F7668">
        <w:rPr>
          <w:rFonts w:ascii="Times New Roman" w:hAnsi="Times New Roman"/>
          <w:iCs/>
          <w:sz w:val="24"/>
          <w:szCs w:val="24"/>
        </w:rPr>
        <w:t>О внесении изменений и дополнений в Устав Качугского муниципального образования, городское поселение  провести 12 февраля 2024 года в 10-00 часов в актовом зале администрации Качугского муниципального образования, городское поселение  по адресу Иркутская область р.п. Качуг ул. Ленских Событий, 37.</w:t>
      </w:r>
    </w:p>
    <w:p w:rsidR="005F7668" w:rsidRPr="005F7668" w:rsidRDefault="005F7668" w:rsidP="005F7668">
      <w:pPr>
        <w:tabs>
          <w:tab w:val="left" w:pos="993"/>
        </w:tabs>
        <w:spacing w:after="0" w:line="240" w:lineRule="auto"/>
        <w:jc w:val="both"/>
        <w:rPr>
          <w:rFonts w:ascii="Times New Roman" w:hAnsi="Times New Roman"/>
          <w:iCs/>
          <w:sz w:val="24"/>
          <w:szCs w:val="24"/>
        </w:rPr>
      </w:pPr>
      <w:r>
        <w:rPr>
          <w:rFonts w:ascii="Times New Roman" w:hAnsi="Times New Roman"/>
          <w:sz w:val="24"/>
          <w:szCs w:val="24"/>
        </w:rPr>
        <w:lastRenderedPageBreak/>
        <w:tab/>
      </w:r>
      <w:r w:rsidRPr="005F7668">
        <w:rPr>
          <w:rFonts w:ascii="Times New Roman" w:hAnsi="Times New Roman"/>
          <w:sz w:val="24"/>
          <w:szCs w:val="24"/>
        </w:rPr>
        <w:t xml:space="preserve">3. Опубликовать настоящее Решение в печатном издании «Вести </w:t>
      </w:r>
      <w:proofErr w:type="spellStart"/>
      <w:r w:rsidRPr="005F7668">
        <w:rPr>
          <w:rFonts w:ascii="Times New Roman" w:hAnsi="Times New Roman"/>
          <w:sz w:val="24"/>
          <w:szCs w:val="24"/>
        </w:rPr>
        <w:t>Качуга</w:t>
      </w:r>
      <w:proofErr w:type="spellEnd"/>
      <w:r w:rsidRPr="005F7668">
        <w:rPr>
          <w:rFonts w:ascii="Times New Roman" w:hAnsi="Times New Roman"/>
          <w:sz w:val="24"/>
          <w:szCs w:val="24"/>
        </w:rPr>
        <w:t>» и разместить на официальном сайте администрации Качугского городского поселения в информационно-телекоммуникационной сети «Интернет».</w:t>
      </w:r>
    </w:p>
    <w:p w:rsidR="005F7668" w:rsidRPr="005F7668" w:rsidRDefault="005F7668" w:rsidP="005F7668">
      <w:pPr>
        <w:spacing w:after="0" w:line="240" w:lineRule="auto"/>
        <w:ind w:right="-1" w:firstLine="708"/>
        <w:jc w:val="both"/>
        <w:rPr>
          <w:rFonts w:ascii="Times New Roman" w:hAnsi="Times New Roman"/>
          <w:sz w:val="24"/>
          <w:szCs w:val="24"/>
        </w:rPr>
      </w:pPr>
      <w:r w:rsidRPr="005F7668">
        <w:rPr>
          <w:rFonts w:ascii="Times New Roman" w:hAnsi="Times New Roman"/>
          <w:sz w:val="24"/>
          <w:szCs w:val="24"/>
        </w:rPr>
        <w:t>4. Настоящее решение вступает в силу на следующий день после его официального опубликования.</w:t>
      </w:r>
    </w:p>
    <w:p w:rsidR="005F7668" w:rsidRPr="005F7668" w:rsidRDefault="005F7668" w:rsidP="005F7668">
      <w:pPr>
        <w:spacing w:after="0" w:line="240" w:lineRule="auto"/>
        <w:ind w:firstLine="708"/>
        <w:jc w:val="both"/>
        <w:rPr>
          <w:rFonts w:ascii="Times New Roman" w:hAnsi="Times New Roman"/>
          <w:sz w:val="24"/>
          <w:szCs w:val="24"/>
        </w:rPr>
      </w:pPr>
      <w:r w:rsidRPr="005F7668">
        <w:rPr>
          <w:rFonts w:ascii="Times New Roman" w:hAnsi="Times New Roman"/>
          <w:color w:val="000000"/>
          <w:sz w:val="24"/>
          <w:szCs w:val="24"/>
        </w:rPr>
        <w:t xml:space="preserve">5. </w:t>
      </w:r>
      <w:proofErr w:type="gramStart"/>
      <w:r w:rsidRPr="005F7668">
        <w:rPr>
          <w:rFonts w:ascii="Times New Roman" w:hAnsi="Times New Roman"/>
          <w:color w:val="000000"/>
          <w:sz w:val="24"/>
          <w:szCs w:val="24"/>
        </w:rPr>
        <w:t>Контроль за</w:t>
      </w:r>
      <w:proofErr w:type="gramEnd"/>
      <w:r w:rsidRPr="005F7668">
        <w:rPr>
          <w:rFonts w:ascii="Times New Roman" w:hAnsi="Times New Roman"/>
          <w:color w:val="000000"/>
          <w:sz w:val="24"/>
          <w:szCs w:val="24"/>
        </w:rPr>
        <w:t xml:space="preserve"> исполнением данного решения возложить на главу Качугского </w:t>
      </w:r>
      <w:r w:rsidRPr="005F7668">
        <w:rPr>
          <w:rFonts w:ascii="Times New Roman" w:hAnsi="Times New Roman"/>
          <w:sz w:val="24"/>
          <w:szCs w:val="24"/>
        </w:rPr>
        <w:t xml:space="preserve">муниципального образования, </w:t>
      </w:r>
      <w:r w:rsidRPr="005F7668">
        <w:rPr>
          <w:rFonts w:ascii="Times New Roman" w:hAnsi="Times New Roman"/>
          <w:color w:val="000000"/>
          <w:sz w:val="24"/>
          <w:szCs w:val="24"/>
        </w:rPr>
        <w:t>городского поселения Воложанинова А.В.</w:t>
      </w:r>
    </w:p>
    <w:p w:rsidR="005F7668" w:rsidRPr="005F7668" w:rsidRDefault="005F7668" w:rsidP="005F7668">
      <w:pPr>
        <w:spacing w:after="0" w:line="240" w:lineRule="auto"/>
        <w:ind w:left="360"/>
        <w:jc w:val="both"/>
        <w:rPr>
          <w:rFonts w:ascii="Times New Roman" w:hAnsi="Times New Roman"/>
          <w:sz w:val="24"/>
          <w:szCs w:val="24"/>
        </w:rPr>
      </w:pPr>
    </w:p>
    <w:p w:rsidR="005F7668" w:rsidRPr="005F7668" w:rsidRDefault="005F7668" w:rsidP="005F7668">
      <w:pPr>
        <w:spacing w:after="0" w:line="240" w:lineRule="auto"/>
        <w:jc w:val="both"/>
        <w:rPr>
          <w:rFonts w:ascii="Times New Roman" w:hAnsi="Times New Roman"/>
          <w:sz w:val="24"/>
          <w:szCs w:val="24"/>
        </w:rPr>
      </w:pPr>
    </w:p>
    <w:p w:rsidR="005F7668" w:rsidRPr="005F7668" w:rsidRDefault="005F7668" w:rsidP="005F7668">
      <w:pPr>
        <w:tabs>
          <w:tab w:val="left" w:pos="720"/>
        </w:tabs>
        <w:autoSpaceDE w:val="0"/>
        <w:autoSpaceDN w:val="0"/>
        <w:adjustRightInd w:val="0"/>
        <w:spacing w:after="0" w:line="240" w:lineRule="auto"/>
        <w:jc w:val="both"/>
        <w:rPr>
          <w:rFonts w:ascii="Times New Roman" w:hAnsi="Times New Roman"/>
          <w:bCs/>
          <w:iCs/>
          <w:sz w:val="24"/>
          <w:szCs w:val="24"/>
        </w:rPr>
      </w:pPr>
      <w:r w:rsidRPr="005F7668">
        <w:rPr>
          <w:rFonts w:ascii="Times New Roman" w:hAnsi="Times New Roman"/>
          <w:bCs/>
          <w:iCs/>
          <w:sz w:val="24"/>
          <w:szCs w:val="24"/>
        </w:rPr>
        <w:t xml:space="preserve">Глава Качугского </w:t>
      </w:r>
      <w:proofErr w:type="gramStart"/>
      <w:r w:rsidRPr="005F7668">
        <w:rPr>
          <w:rFonts w:ascii="Times New Roman" w:hAnsi="Times New Roman"/>
          <w:bCs/>
          <w:iCs/>
          <w:sz w:val="24"/>
          <w:szCs w:val="24"/>
        </w:rPr>
        <w:t>муниципального</w:t>
      </w:r>
      <w:proofErr w:type="gramEnd"/>
    </w:p>
    <w:p w:rsidR="005F7668" w:rsidRPr="005F7668" w:rsidRDefault="005F7668" w:rsidP="005F7668">
      <w:pPr>
        <w:tabs>
          <w:tab w:val="left" w:pos="720"/>
        </w:tabs>
        <w:autoSpaceDE w:val="0"/>
        <w:autoSpaceDN w:val="0"/>
        <w:adjustRightInd w:val="0"/>
        <w:spacing w:after="0" w:line="240" w:lineRule="auto"/>
        <w:jc w:val="both"/>
        <w:rPr>
          <w:rFonts w:ascii="Times New Roman" w:hAnsi="Times New Roman"/>
          <w:bCs/>
          <w:iCs/>
          <w:sz w:val="24"/>
          <w:szCs w:val="24"/>
        </w:rPr>
      </w:pPr>
      <w:r w:rsidRPr="005F7668">
        <w:rPr>
          <w:rFonts w:ascii="Times New Roman" w:hAnsi="Times New Roman"/>
          <w:bCs/>
          <w:iCs/>
          <w:sz w:val="24"/>
          <w:szCs w:val="24"/>
        </w:rPr>
        <w:t xml:space="preserve">образования, городское поселение </w:t>
      </w:r>
      <w:r w:rsidRPr="005F7668">
        <w:rPr>
          <w:rFonts w:ascii="Times New Roman" w:hAnsi="Times New Roman"/>
          <w:bCs/>
          <w:iCs/>
          <w:sz w:val="24"/>
          <w:szCs w:val="24"/>
        </w:rPr>
        <w:tab/>
      </w:r>
      <w:r w:rsidRPr="005F7668">
        <w:rPr>
          <w:rFonts w:ascii="Times New Roman" w:hAnsi="Times New Roman"/>
          <w:bCs/>
          <w:iCs/>
          <w:sz w:val="24"/>
          <w:szCs w:val="24"/>
        </w:rPr>
        <w:tab/>
      </w:r>
      <w:r w:rsidRPr="005F7668">
        <w:rPr>
          <w:rFonts w:ascii="Times New Roman" w:hAnsi="Times New Roman"/>
          <w:bCs/>
          <w:iCs/>
          <w:sz w:val="24"/>
          <w:szCs w:val="24"/>
        </w:rPr>
        <w:tab/>
        <w:t xml:space="preserve">                        А.В. Воложанинов</w:t>
      </w:r>
    </w:p>
    <w:p w:rsidR="005F7668" w:rsidRPr="005F7668" w:rsidRDefault="005F7668" w:rsidP="005F7668">
      <w:pPr>
        <w:tabs>
          <w:tab w:val="left" w:pos="720"/>
        </w:tabs>
        <w:autoSpaceDE w:val="0"/>
        <w:autoSpaceDN w:val="0"/>
        <w:adjustRightInd w:val="0"/>
        <w:spacing w:after="0" w:line="240" w:lineRule="auto"/>
        <w:jc w:val="both"/>
        <w:rPr>
          <w:rFonts w:ascii="Times New Roman" w:hAnsi="Times New Roman"/>
          <w:bCs/>
          <w:iCs/>
          <w:sz w:val="24"/>
          <w:szCs w:val="24"/>
        </w:rPr>
      </w:pPr>
      <w:r w:rsidRPr="005F7668">
        <w:rPr>
          <w:rFonts w:ascii="Times New Roman" w:hAnsi="Times New Roman"/>
          <w:bCs/>
          <w:iCs/>
          <w:sz w:val="24"/>
          <w:szCs w:val="24"/>
        </w:rPr>
        <w:t xml:space="preserve">   </w:t>
      </w:r>
    </w:p>
    <w:p w:rsidR="005F7668" w:rsidRPr="005F7668" w:rsidRDefault="005F7668" w:rsidP="005F7668">
      <w:pPr>
        <w:tabs>
          <w:tab w:val="left" w:pos="720"/>
        </w:tabs>
        <w:autoSpaceDE w:val="0"/>
        <w:autoSpaceDN w:val="0"/>
        <w:adjustRightInd w:val="0"/>
        <w:spacing w:after="0" w:line="240" w:lineRule="auto"/>
        <w:jc w:val="both"/>
        <w:rPr>
          <w:rFonts w:ascii="Times New Roman" w:hAnsi="Times New Roman"/>
          <w:bCs/>
          <w:iCs/>
          <w:sz w:val="24"/>
          <w:szCs w:val="24"/>
        </w:rPr>
      </w:pPr>
      <w:r w:rsidRPr="005F7668">
        <w:rPr>
          <w:rFonts w:ascii="Times New Roman" w:hAnsi="Times New Roman"/>
          <w:bCs/>
          <w:iCs/>
          <w:sz w:val="24"/>
          <w:szCs w:val="24"/>
        </w:rPr>
        <w:t>Председатель Думы Качугского</w:t>
      </w:r>
    </w:p>
    <w:p w:rsidR="005F7668" w:rsidRPr="005F7668" w:rsidRDefault="005F7668" w:rsidP="005F7668">
      <w:pPr>
        <w:tabs>
          <w:tab w:val="left" w:pos="720"/>
        </w:tabs>
        <w:autoSpaceDE w:val="0"/>
        <w:autoSpaceDN w:val="0"/>
        <w:adjustRightInd w:val="0"/>
        <w:spacing w:after="0" w:line="240" w:lineRule="auto"/>
        <w:jc w:val="both"/>
        <w:rPr>
          <w:rFonts w:ascii="Times New Roman" w:hAnsi="Times New Roman"/>
          <w:b/>
          <w:bCs/>
          <w:i/>
          <w:iCs/>
          <w:sz w:val="24"/>
          <w:szCs w:val="24"/>
        </w:rPr>
      </w:pPr>
      <w:r w:rsidRPr="005F7668">
        <w:rPr>
          <w:rFonts w:ascii="Times New Roman" w:hAnsi="Times New Roman"/>
          <w:bCs/>
          <w:iCs/>
          <w:sz w:val="24"/>
          <w:szCs w:val="24"/>
        </w:rPr>
        <w:t>городского поселения</w:t>
      </w:r>
      <w:r w:rsidRPr="005F7668">
        <w:rPr>
          <w:rFonts w:ascii="Times New Roman" w:hAnsi="Times New Roman"/>
          <w:bCs/>
          <w:iCs/>
          <w:sz w:val="24"/>
          <w:szCs w:val="24"/>
        </w:rPr>
        <w:tab/>
        <w:t xml:space="preserve">           </w:t>
      </w:r>
      <w:r w:rsidRPr="005F7668">
        <w:rPr>
          <w:rFonts w:ascii="Times New Roman" w:hAnsi="Times New Roman"/>
          <w:bCs/>
          <w:iCs/>
          <w:sz w:val="24"/>
          <w:szCs w:val="24"/>
        </w:rPr>
        <w:tab/>
      </w:r>
      <w:r w:rsidRPr="005F7668">
        <w:rPr>
          <w:rFonts w:ascii="Times New Roman" w:hAnsi="Times New Roman"/>
          <w:bCs/>
          <w:iCs/>
          <w:sz w:val="24"/>
          <w:szCs w:val="24"/>
        </w:rPr>
        <w:tab/>
        <w:t xml:space="preserve">                                    </w:t>
      </w:r>
      <w:r>
        <w:rPr>
          <w:rFonts w:ascii="Times New Roman" w:hAnsi="Times New Roman"/>
          <w:bCs/>
          <w:iCs/>
          <w:sz w:val="24"/>
          <w:szCs w:val="24"/>
        </w:rPr>
        <w:t xml:space="preserve">          </w:t>
      </w:r>
      <w:r w:rsidRPr="005F7668">
        <w:rPr>
          <w:rFonts w:ascii="Times New Roman" w:hAnsi="Times New Roman"/>
          <w:bCs/>
          <w:iCs/>
          <w:sz w:val="24"/>
          <w:szCs w:val="24"/>
        </w:rPr>
        <w:t xml:space="preserve">  А.Г. Калашников   </w:t>
      </w:r>
      <w:r w:rsidRPr="005F7668">
        <w:rPr>
          <w:rFonts w:ascii="Times New Roman" w:hAnsi="Times New Roman"/>
          <w:b/>
          <w:bCs/>
          <w:i/>
          <w:iCs/>
          <w:sz w:val="24"/>
          <w:szCs w:val="24"/>
        </w:rPr>
        <w:t xml:space="preserve">         </w:t>
      </w:r>
    </w:p>
    <w:p w:rsidR="005F7668" w:rsidRPr="005F7668" w:rsidRDefault="005F7668" w:rsidP="005F7668">
      <w:pPr>
        <w:spacing w:after="0" w:line="240" w:lineRule="auto"/>
        <w:jc w:val="both"/>
        <w:rPr>
          <w:rFonts w:ascii="Times New Roman" w:hAnsi="Times New Roman"/>
          <w:sz w:val="24"/>
          <w:szCs w:val="24"/>
        </w:rPr>
      </w:pPr>
    </w:p>
    <w:p w:rsidR="005F7668" w:rsidRPr="005F7668" w:rsidRDefault="005F7668" w:rsidP="005F7668">
      <w:pPr>
        <w:spacing w:after="0" w:line="240" w:lineRule="auto"/>
        <w:jc w:val="center"/>
        <w:rPr>
          <w:rFonts w:ascii="Times New Roman" w:hAnsi="Times New Roman"/>
          <w:sz w:val="24"/>
          <w:szCs w:val="24"/>
        </w:rPr>
      </w:pPr>
    </w:p>
    <w:p w:rsidR="005F7668" w:rsidRPr="005F7668" w:rsidRDefault="005F7668" w:rsidP="005F7668">
      <w:pPr>
        <w:spacing w:after="0" w:line="240" w:lineRule="auto"/>
        <w:rPr>
          <w:rFonts w:ascii="Times New Roman" w:hAnsi="Times New Roman"/>
          <w:sz w:val="24"/>
          <w:szCs w:val="24"/>
        </w:rPr>
      </w:pPr>
    </w:p>
    <w:p w:rsidR="005F7668" w:rsidRPr="005F7668" w:rsidRDefault="005F7668" w:rsidP="005F7668">
      <w:pPr>
        <w:spacing w:after="0" w:line="240" w:lineRule="auto"/>
        <w:jc w:val="right"/>
        <w:rPr>
          <w:rFonts w:ascii="Times New Roman" w:hAnsi="Times New Roman"/>
          <w:sz w:val="24"/>
          <w:szCs w:val="24"/>
        </w:rPr>
      </w:pPr>
      <w:r w:rsidRPr="005F7668">
        <w:rPr>
          <w:rFonts w:ascii="Times New Roman" w:hAnsi="Times New Roman"/>
          <w:sz w:val="24"/>
          <w:szCs w:val="24"/>
        </w:rPr>
        <w:t xml:space="preserve">Приложение № 1 к решению Думы </w:t>
      </w:r>
    </w:p>
    <w:p w:rsidR="005F7668" w:rsidRPr="005F7668" w:rsidRDefault="005F7668" w:rsidP="005F7668">
      <w:pPr>
        <w:spacing w:after="0" w:line="240" w:lineRule="auto"/>
        <w:jc w:val="right"/>
        <w:rPr>
          <w:rFonts w:ascii="Times New Roman" w:hAnsi="Times New Roman"/>
          <w:sz w:val="24"/>
          <w:szCs w:val="24"/>
        </w:rPr>
      </w:pPr>
      <w:r w:rsidRPr="005F7668">
        <w:rPr>
          <w:rFonts w:ascii="Times New Roman" w:hAnsi="Times New Roman"/>
          <w:sz w:val="24"/>
          <w:szCs w:val="24"/>
        </w:rPr>
        <w:t xml:space="preserve">                                                 Качугского городского поселения от 30 января 2024г.№</w:t>
      </w:r>
      <w:r>
        <w:rPr>
          <w:rFonts w:ascii="Times New Roman" w:hAnsi="Times New Roman"/>
          <w:sz w:val="24"/>
          <w:szCs w:val="24"/>
        </w:rPr>
        <w:t>87</w:t>
      </w:r>
    </w:p>
    <w:p w:rsidR="005F7668" w:rsidRPr="005F7668" w:rsidRDefault="005F7668" w:rsidP="005F7668">
      <w:pPr>
        <w:spacing w:after="0" w:line="240" w:lineRule="auto"/>
        <w:jc w:val="center"/>
        <w:rPr>
          <w:rFonts w:ascii="Times New Roman" w:hAnsi="Times New Roman"/>
          <w:sz w:val="24"/>
          <w:szCs w:val="24"/>
        </w:rPr>
      </w:pPr>
    </w:p>
    <w:p w:rsidR="005F7668" w:rsidRPr="005F7668" w:rsidRDefault="005F7668" w:rsidP="005F7668">
      <w:pPr>
        <w:spacing w:after="0" w:line="240" w:lineRule="auto"/>
        <w:jc w:val="center"/>
        <w:rPr>
          <w:rFonts w:ascii="Times New Roman" w:hAnsi="Times New Roman"/>
          <w:sz w:val="24"/>
          <w:szCs w:val="24"/>
        </w:rPr>
      </w:pPr>
    </w:p>
    <w:p w:rsidR="005F7668" w:rsidRPr="005F7668" w:rsidRDefault="005F7668" w:rsidP="005F7668">
      <w:pPr>
        <w:spacing w:after="0" w:line="240" w:lineRule="auto"/>
        <w:jc w:val="center"/>
        <w:rPr>
          <w:rFonts w:ascii="Times New Roman" w:hAnsi="Times New Roman"/>
          <w:sz w:val="24"/>
          <w:szCs w:val="24"/>
        </w:rPr>
      </w:pPr>
      <w:r w:rsidRPr="005F7668">
        <w:rPr>
          <w:rFonts w:ascii="Times New Roman" w:hAnsi="Times New Roman"/>
          <w:sz w:val="24"/>
          <w:szCs w:val="24"/>
        </w:rPr>
        <w:t xml:space="preserve">                                                   </w:t>
      </w:r>
    </w:p>
    <w:p w:rsidR="005F7668" w:rsidRPr="005F7668" w:rsidRDefault="005F7668" w:rsidP="005F7668">
      <w:pPr>
        <w:spacing w:after="0" w:line="240" w:lineRule="auto"/>
        <w:jc w:val="center"/>
        <w:rPr>
          <w:rFonts w:ascii="Times New Roman" w:hAnsi="Times New Roman"/>
          <w:b/>
          <w:bCs/>
          <w:color w:val="000000"/>
          <w:sz w:val="24"/>
          <w:szCs w:val="24"/>
        </w:rPr>
      </w:pPr>
      <w:r w:rsidRPr="005F7668">
        <w:rPr>
          <w:rFonts w:ascii="Times New Roman" w:hAnsi="Times New Roman"/>
          <w:b/>
          <w:bCs/>
          <w:color w:val="000000"/>
          <w:sz w:val="24"/>
          <w:szCs w:val="24"/>
        </w:rPr>
        <w:t>30.01.2024 г. № проект</w:t>
      </w:r>
    </w:p>
    <w:p w:rsidR="005F7668" w:rsidRPr="005F7668" w:rsidRDefault="005F7668" w:rsidP="005F7668">
      <w:pPr>
        <w:spacing w:after="0" w:line="240" w:lineRule="auto"/>
        <w:jc w:val="center"/>
        <w:rPr>
          <w:rFonts w:ascii="Times New Roman" w:hAnsi="Times New Roman"/>
          <w:b/>
          <w:bCs/>
          <w:color w:val="000000"/>
          <w:sz w:val="24"/>
          <w:szCs w:val="24"/>
        </w:rPr>
      </w:pPr>
      <w:r w:rsidRPr="005F7668">
        <w:rPr>
          <w:rFonts w:ascii="Times New Roman" w:hAnsi="Times New Roman"/>
          <w:b/>
          <w:bCs/>
          <w:color w:val="000000"/>
          <w:sz w:val="24"/>
          <w:szCs w:val="24"/>
        </w:rPr>
        <w:t xml:space="preserve">РОССИЙСКАЯ ФЕДЕРАЦИЯ </w:t>
      </w:r>
      <w:r w:rsidRPr="005F7668">
        <w:rPr>
          <w:rFonts w:ascii="Times New Roman" w:hAnsi="Times New Roman"/>
          <w:b/>
          <w:bCs/>
          <w:color w:val="000000"/>
          <w:sz w:val="24"/>
          <w:szCs w:val="24"/>
        </w:rPr>
        <w:br/>
        <w:t>ИРКУТСКАЯ ОБЛАСТЬ</w:t>
      </w:r>
      <w:r w:rsidRPr="005F7668">
        <w:rPr>
          <w:rFonts w:ascii="Times New Roman" w:hAnsi="Times New Roman"/>
          <w:b/>
          <w:bCs/>
          <w:color w:val="000000"/>
          <w:sz w:val="24"/>
          <w:szCs w:val="24"/>
        </w:rPr>
        <w:br/>
        <w:t xml:space="preserve">КАЧУГСКИЙ РАЙОН </w:t>
      </w:r>
      <w:r w:rsidRPr="005F7668">
        <w:rPr>
          <w:rFonts w:ascii="Times New Roman" w:hAnsi="Times New Roman"/>
          <w:b/>
          <w:bCs/>
          <w:color w:val="000000"/>
          <w:sz w:val="24"/>
          <w:szCs w:val="24"/>
        </w:rPr>
        <w:br/>
        <w:t>КАЧУГСКОЕ МУНИЦИПАЛЬНОЕ ОБРАЗОВАНИЕ,</w:t>
      </w:r>
    </w:p>
    <w:p w:rsidR="005F7668" w:rsidRPr="005F7668" w:rsidRDefault="005F7668" w:rsidP="005F7668">
      <w:pPr>
        <w:spacing w:after="0" w:line="240" w:lineRule="auto"/>
        <w:jc w:val="center"/>
        <w:rPr>
          <w:rFonts w:ascii="Times New Roman" w:hAnsi="Times New Roman"/>
          <w:b/>
          <w:bCs/>
          <w:color w:val="000000"/>
          <w:sz w:val="24"/>
          <w:szCs w:val="24"/>
        </w:rPr>
      </w:pPr>
      <w:r w:rsidRPr="005F7668">
        <w:rPr>
          <w:rFonts w:ascii="Times New Roman" w:hAnsi="Times New Roman"/>
          <w:b/>
          <w:bCs/>
          <w:color w:val="000000"/>
          <w:sz w:val="24"/>
          <w:szCs w:val="24"/>
        </w:rPr>
        <w:t xml:space="preserve">ГОРОДСКОЕ ПОСЕЛЕНИЕ </w:t>
      </w:r>
      <w:r w:rsidRPr="005F7668">
        <w:rPr>
          <w:rFonts w:ascii="Times New Roman" w:hAnsi="Times New Roman"/>
          <w:b/>
          <w:bCs/>
          <w:color w:val="000000"/>
          <w:sz w:val="24"/>
          <w:szCs w:val="24"/>
        </w:rPr>
        <w:br/>
        <w:t>ДУМА</w:t>
      </w:r>
    </w:p>
    <w:p w:rsidR="005F7668" w:rsidRPr="005F7668" w:rsidRDefault="005F7668" w:rsidP="005F7668">
      <w:pPr>
        <w:spacing w:after="0" w:line="240" w:lineRule="auto"/>
        <w:jc w:val="center"/>
        <w:rPr>
          <w:rFonts w:ascii="Times New Roman" w:hAnsi="Times New Roman"/>
          <w:b/>
          <w:bCs/>
          <w:color w:val="000000"/>
          <w:sz w:val="24"/>
          <w:szCs w:val="24"/>
        </w:rPr>
      </w:pPr>
    </w:p>
    <w:p w:rsidR="005F7668" w:rsidRPr="005F7668" w:rsidRDefault="005F7668" w:rsidP="005F7668">
      <w:pPr>
        <w:spacing w:after="0" w:line="240" w:lineRule="auto"/>
        <w:jc w:val="center"/>
        <w:rPr>
          <w:rFonts w:ascii="Times New Roman" w:hAnsi="Times New Roman"/>
          <w:b/>
          <w:bCs/>
          <w:color w:val="000000"/>
          <w:sz w:val="24"/>
          <w:szCs w:val="24"/>
        </w:rPr>
      </w:pPr>
      <w:r w:rsidRPr="005F7668">
        <w:rPr>
          <w:rFonts w:ascii="Times New Roman" w:hAnsi="Times New Roman"/>
          <w:b/>
          <w:bCs/>
          <w:color w:val="000000"/>
          <w:sz w:val="24"/>
          <w:szCs w:val="24"/>
        </w:rPr>
        <w:t>РЕШЕНИЕ</w:t>
      </w:r>
    </w:p>
    <w:p w:rsidR="005F7668" w:rsidRPr="005F7668" w:rsidRDefault="005F7668" w:rsidP="005F7668">
      <w:pPr>
        <w:spacing w:after="0" w:line="240" w:lineRule="auto"/>
        <w:jc w:val="center"/>
        <w:rPr>
          <w:rFonts w:ascii="Times New Roman" w:hAnsi="Times New Roman"/>
          <w:sz w:val="24"/>
          <w:szCs w:val="24"/>
        </w:rPr>
      </w:pPr>
    </w:p>
    <w:p w:rsidR="005F7668" w:rsidRPr="005F7668" w:rsidRDefault="005F7668" w:rsidP="005F7668">
      <w:pPr>
        <w:spacing w:after="0" w:line="240" w:lineRule="auto"/>
        <w:jc w:val="center"/>
        <w:rPr>
          <w:rFonts w:ascii="Times New Roman" w:hAnsi="Times New Roman"/>
          <w:b/>
          <w:iCs/>
          <w:sz w:val="24"/>
          <w:szCs w:val="24"/>
        </w:rPr>
      </w:pPr>
      <w:r w:rsidRPr="005F7668">
        <w:rPr>
          <w:rFonts w:ascii="Times New Roman" w:hAnsi="Times New Roman"/>
          <w:b/>
          <w:iCs/>
          <w:sz w:val="24"/>
          <w:szCs w:val="24"/>
        </w:rPr>
        <w:t>«О ВНЕСЕНИИ ИЗМЕНЕНИЙ И ДОПОЛНЕНИЙ В УСТАВ КАЧУГСКОГО  МУНИЦИПАЛЬНОГО ОБРАЗОВАНИЯ, ГОРОДСКОЕ ПОСЕЛЕНИЕ»</w:t>
      </w:r>
    </w:p>
    <w:p w:rsidR="005F7668" w:rsidRPr="005F7668" w:rsidRDefault="005F7668" w:rsidP="005F7668">
      <w:pPr>
        <w:spacing w:after="0" w:line="240" w:lineRule="auto"/>
        <w:rPr>
          <w:rFonts w:ascii="Times New Roman" w:hAnsi="Times New Roman"/>
          <w:iCs/>
          <w:sz w:val="24"/>
          <w:szCs w:val="24"/>
        </w:rPr>
      </w:pPr>
    </w:p>
    <w:p w:rsidR="005F7668" w:rsidRPr="005F7668" w:rsidRDefault="005F7668" w:rsidP="005F7668">
      <w:pPr>
        <w:shd w:val="clear" w:color="auto" w:fill="FFFFFF"/>
        <w:spacing w:after="0" w:line="240" w:lineRule="auto"/>
        <w:ind w:firstLine="708"/>
        <w:jc w:val="both"/>
        <w:outlineLvl w:val="0"/>
        <w:rPr>
          <w:rFonts w:ascii="Times New Roman" w:hAnsi="Times New Roman"/>
          <w:bCs/>
          <w:color w:val="000000"/>
          <w:kern w:val="36"/>
          <w:sz w:val="24"/>
          <w:szCs w:val="24"/>
          <w:lang w:eastAsia="x-none"/>
        </w:rPr>
      </w:pPr>
      <w:r w:rsidRPr="005F7668">
        <w:rPr>
          <w:rFonts w:ascii="Times New Roman" w:hAnsi="Times New Roman"/>
          <w:bCs/>
          <w:kern w:val="36"/>
          <w:sz w:val="24"/>
          <w:szCs w:val="24"/>
          <w:lang w:val="x-none" w:eastAsia="x-none"/>
        </w:rPr>
        <w:t xml:space="preserve">В целях приведения в соответствие с действующим законодательством, на основании  Федерального закона  от  6 октября 2003 года № 131-ФЗ «Об общих принципах организации местного самоуправления в Российской Федерации», Федерального закона  от  </w:t>
      </w:r>
      <w:r w:rsidRPr="005F7668">
        <w:rPr>
          <w:rFonts w:ascii="Times New Roman" w:hAnsi="Times New Roman"/>
          <w:bCs/>
          <w:kern w:val="36"/>
          <w:sz w:val="24"/>
          <w:szCs w:val="24"/>
          <w:lang w:eastAsia="x-none"/>
        </w:rPr>
        <w:t>02.11.2023 № 517-ФЗ,</w:t>
      </w:r>
      <w:r w:rsidRPr="005F7668">
        <w:rPr>
          <w:rFonts w:ascii="Times New Roman" w:hAnsi="Times New Roman"/>
          <w:b/>
          <w:bCs/>
          <w:color w:val="333333"/>
          <w:kern w:val="36"/>
          <w:sz w:val="24"/>
          <w:szCs w:val="24"/>
          <w:shd w:val="clear" w:color="auto" w:fill="FFFFFF"/>
          <w:lang w:val="x-none" w:eastAsia="x-none"/>
        </w:rPr>
        <w:t xml:space="preserve"> "</w:t>
      </w:r>
      <w:r w:rsidRPr="005F7668">
        <w:rPr>
          <w:rFonts w:ascii="Times New Roman" w:hAnsi="Times New Roman"/>
          <w:bCs/>
          <w:color w:val="333333"/>
          <w:kern w:val="36"/>
          <w:sz w:val="24"/>
          <w:szCs w:val="24"/>
          <w:shd w:val="clear" w:color="auto" w:fill="FFFFFF"/>
          <w:lang w:val="x-none" w:eastAsia="x-none"/>
        </w:rPr>
        <w:t>О внесении изменений в Федеральный закон "Об общих принципах организации местного самоуправления в Российской Федерации</w:t>
      </w:r>
      <w:r w:rsidRPr="005F7668">
        <w:rPr>
          <w:rFonts w:ascii="Times New Roman" w:hAnsi="Times New Roman"/>
          <w:b/>
          <w:bCs/>
          <w:color w:val="333333"/>
          <w:kern w:val="36"/>
          <w:sz w:val="24"/>
          <w:szCs w:val="24"/>
          <w:shd w:val="clear" w:color="auto" w:fill="FFFFFF"/>
          <w:lang w:val="x-none" w:eastAsia="x-none"/>
        </w:rPr>
        <w:t>"</w:t>
      </w:r>
      <w:r w:rsidRPr="005F7668">
        <w:rPr>
          <w:rFonts w:ascii="Times New Roman" w:hAnsi="Times New Roman"/>
          <w:b/>
          <w:bCs/>
          <w:color w:val="333333"/>
          <w:kern w:val="36"/>
          <w:sz w:val="24"/>
          <w:szCs w:val="24"/>
          <w:shd w:val="clear" w:color="auto" w:fill="FFFFFF"/>
          <w:lang w:eastAsia="x-none"/>
        </w:rPr>
        <w:t>,</w:t>
      </w:r>
      <w:r w:rsidRPr="005F7668">
        <w:rPr>
          <w:rFonts w:ascii="Times New Roman" w:hAnsi="Times New Roman"/>
          <w:bCs/>
          <w:kern w:val="36"/>
          <w:sz w:val="24"/>
          <w:szCs w:val="24"/>
          <w:lang w:eastAsia="x-none"/>
        </w:rPr>
        <w:t xml:space="preserve"> </w:t>
      </w:r>
      <w:r w:rsidRPr="005F7668">
        <w:rPr>
          <w:rFonts w:ascii="Times New Roman" w:hAnsi="Times New Roman"/>
          <w:bCs/>
          <w:kern w:val="36"/>
          <w:sz w:val="24"/>
          <w:szCs w:val="24"/>
          <w:lang w:val="x-none" w:eastAsia="x-none"/>
        </w:rPr>
        <w:t>р</w:t>
      </w:r>
      <w:r w:rsidRPr="005F7668">
        <w:rPr>
          <w:rFonts w:ascii="Times New Roman" w:hAnsi="Times New Roman"/>
          <w:bCs/>
          <w:color w:val="000000"/>
          <w:kern w:val="36"/>
          <w:sz w:val="24"/>
          <w:szCs w:val="24"/>
          <w:lang w:val="x-none" w:eastAsia="x-none"/>
        </w:rPr>
        <w:t>уководствуясь  Устав</w:t>
      </w:r>
      <w:r w:rsidRPr="005F7668">
        <w:rPr>
          <w:rFonts w:ascii="Times New Roman" w:hAnsi="Times New Roman"/>
          <w:bCs/>
          <w:color w:val="000000"/>
          <w:kern w:val="36"/>
          <w:sz w:val="24"/>
          <w:szCs w:val="24"/>
          <w:lang w:eastAsia="x-none"/>
        </w:rPr>
        <w:t>ом Качугского</w:t>
      </w:r>
      <w:r w:rsidRPr="005F7668">
        <w:rPr>
          <w:rFonts w:ascii="Times New Roman" w:hAnsi="Times New Roman"/>
          <w:bCs/>
          <w:color w:val="000000"/>
          <w:kern w:val="36"/>
          <w:sz w:val="24"/>
          <w:szCs w:val="24"/>
          <w:lang w:val="x-none" w:eastAsia="x-none"/>
        </w:rPr>
        <w:t xml:space="preserve"> муниципального образования</w:t>
      </w:r>
      <w:r w:rsidRPr="005F7668">
        <w:rPr>
          <w:rFonts w:ascii="Times New Roman" w:hAnsi="Times New Roman"/>
          <w:bCs/>
          <w:color w:val="000000"/>
          <w:kern w:val="36"/>
          <w:sz w:val="24"/>
          <w:szCs w:val="24"/>
          <w:lang w:eastAsia="x-none"/>
        </w:rPr>
        <w:t>, городское поселение</w:t>
      </w:r>
      <w:r w:rsidRPr="005F7668">
        <w:rPr>
          <w:rFonts w:ascii="Times New Roman" w:hAnsi="Times New Roman"/>
          <w:bCs/>
          <w:color w:val="000000"/>
          <w:kern w:val="36"/>
          <w:sz w:val="24"/>
          <w:szCs w:val="24"/>
          <w:lang w:val="x-none" w:eastAsia="x-none"/>
        </w:rPr>
        <w:t xml:space="preserve">, Дума </w:t>
      </w:r>
      <w:r w:rsidRPr="005F7668">
        <w:rPr>
          <w:rFonts w:ascii="Times New Roman" w:hAnsi="Times New Roman"/>
          <w:bCs/>
          <w:color w:val="000000"/>
          <w:kern w:val="36"/>
          <w:sz w:val="24"/>
          <w:szCs w:val="24"/>
          <w:lang w:eastAsia="x-none"/>
        </w:rPr>
        <w:t xml:space="preserve">Качугского городского поселения, </w:t>
      </w:r>
    </w:p>
    <w:p w:rsidR="005F7668" w:rsidRPr="005F7668" w:rsidRDefault="005F7668" w:rsidP="005F7668">
      <w:pPr>
        <w:shd w:val="clear" w:color="auto" w:fill="FFFFFF"/>
        <w:spacing w:after="0" w:line="240" w:lineRule="auto"/>
        <w:outlineLvl w:val="0"/>
        <w:rPr>
          <w:rFonts w:ascii="Times New Roman" w:hAnsi="Times New Roman"/>
          <w:bCs/>
          <w:color w:val="000000"/>
          <w:kern w:val="36"/>
          <w:sz w:val="24"/>
          <w:szCs w:val="24"/>
          <w:lang w:eastAsia="x-none"/>
        </w:rPr>
      </w:pPr>
    </w:p>
    <w:p w:rsidR="005F7668" w:rsidRPr="005F7668" w:rsidRDefault="005F7668" w:rsidP="005F7668">
      <w:pPr>
        <w:shd w:val="clear" w:color="auto" w:fill="FFFFFF"/>
        <w:spacing w:after="0" w:line="240" w:lineRule="auto"/>
        <w:jc w:val="center"/>
        <w:outlineLvl w:val="0"/>
        <w:rPr>
          <w:rFonts w:ascii="Times New Roman" w:hAnsi="Times New Roman"/>
          <w:b/>
          <w:bCs/>
          <w:kern w:val="36"/>
          <w:sz w:val="24"/>
          <w:szCs w:val="24"/>
          <w:lang w:eastAsia="x-none"/>
        </w:rPr>
      </w:pPr>
      <w:r w:rsidRPr="005F7668">
        <w:rPr>
          <w:rFonts w:ascii="Times New Roman" w:hAnsi="Times New Roman"/>
          <w:b/>
          <w:bCs/>
          <w:kern w:val="36"/>
          <w:sz w:val="24"/>
          <w:szCs w:val="24"/>
          <w:lang w:val="x-none" w:eastAsia="x-none"/>
        </w:rPr>
        <w:t>РЕШИЛА:</w:t>
      </w:r>
    </w:p>
    <w:p w:rsidR="005F7668" w:rsidRPr="005F7668" w:rsidRDefault="005F7668" w:rsidP="005F7668">
      <w:pPr>
        <w:shd w:val="clear" w:color="auto" w:fill="FFFFFF"/>
        <w:spacing w:after="0" w:line="240" w:lineRule="auto"/>
        <w:outlineLvl w:val="0"/>
        <w:rPr>
          <w:rFonts w:ascii="Times New Roman" w:hAnsi="Times New Roman"/>
          <w:bCs/>
          <w:color w:val="000000"/>
          <w:kern w:val="36"/>
          <w:sz w:val="24"/>
          <w:szCs w:val="24"/>
          <w:lang w:eastAsia="x-none"/>
        </w:rPr>
      </w:pPr>
    </w:p>
    <w:p w:rsidR="005F7668" w:rsidRPr="005F7668" w:rsidRDefault="005F7668" w:rsidP="005F7668">
      <w:pPr>
        <w:spacing w:after="0" w:line="240" w:lineRule="auto"/>
        <w:ind w:firstLine="708"/>
        <w:rPr>
          <w:rFonts w:ascii="Times New Roman" w:hAnsi="Times New Roman"/>
          <w:sz w:val="24"/>
          <w:szCs w:val="24"/>
        </w:rPr>
      </w:pPr>
      <w:r w:rsidRPr="005F7668">
        <w:rPr>
          <w:rFonts w:ascii="Times New Roman" w:hAnsi="Times New Roman"/>
          <w:sz w:val="24"/>
          <w:szCs w:val="24"/>
        </w:rPr>
        <w:t>1. Внести в Устав Качугского муниципального образования, городское поселение следующие изменения:</w:t>
      </w:r>
    </w:p>
    <w:p w:rsidR="005F7668" w:rsidRPr="005F7668" w:rsidRDefault="005F7668" w:rsidP="005F7668">
      <w:pPr>
        <w:autoSpaceDE w:val="0"/>
        <w:autoSpaceDN w:val="0"/>
        <w:adjustRightInd w:val="0"/>
        <w:spacing w:after="0" w:line="240" w:lineRule="auto"/>
        <w:ind w:firstLine="708"/>
        <w:outlineLvl w:val="0"/>
        <w:rPr>
          <w:rFonts w:ascii="Times New Roman" w:hAnsi="Times New Roman"/>
          <w:sz w:val="24"/>
          <w:szCs w:val="24"/>
        </w:rPr>
      </w:pPr>
      <w:r w:rsidRPr="005F7668">
        <w:rPr>
          <w:rFonts w:ascii="Times New Roman" w:hAnsi="Times New Roman"/>
          <w:sz w:val="24"/>
          <w:szCs w:val="24"/>
        </w:rPr>
        <w:t>Пункт 1.1 статьи</w:t>
      </w:r>
      <w:r w:rsidRPr="005F7668">
        <w:rPr>
          <w:rFonts w:ascii="Times New Roman" w:hAnsi="Times New Roman"/>
          <w:b/>
          <w:sz w:val="24"/>
          <w:szCs w:val="24"/>
        </w:rPr>
        <w:t xml:space="preserve"> </w:t>
      </w:r>
      <w:r w:rsidRPr="005F7668">
        <w:rPr>
          <w:rFonts w:ascii="Times New Roman" w:hAnsi="Times New Roman"/>
          <w:sz w:val="24"/>
          <w:szCs w:val="24"/>
        </w:rPr>
        <w:t xml:space="preserve">52 Устава Качугского муниципального образования, городское поселение «Официальное опубликование муниципальных правовых актов и соглашений, заключаемых между органами местного самоуправления» дополнить словами следующего содержания: </w:t>
      </w:r>
      <w:r w:rsidRPr="005F7668">
        <w:rPr>
          <w:rFonts w:ascii="Times New Roman" w:hAnsi="Times New Roman"/>
          <w:b/>
          <w:sz w:val="24"/>
          <w:szCs w:val="24"/>
        </w:rPr>
        <w:t xml:space="preserve"> </w:t>
      </w:r>
      <w:r w:rsidRPr="005F7668">
        <w:rPr>
          <w:rFonts w:ascii="Times New Roman" w:hAnsi="Times New Roman"/>
          <w:sz w:val="24"/>
          <w:szCs w:val="24"/>
        </w:rPr>
        <w:t xml:space="preserve">в информационно-телекоммуникационной  сети «Интернет» на официальном сайте администрации Качугского городского поселения </w:t>
      </w:r>
      <w:hyperlink r:id="rId9" w:history="1">
        <w:r w:rsidRPr="005F7668">
          <w:rPr>
            <w:rFonts w:ascii="Times New Roman" w:hAnsi="Times New Roman"/>
            <w:sz w:val="24"/>
            <w:szCs w:val="24"/>
          </w:rPr>
          <w:t>http://www.kachug-gorod.ru/</w:t>
        </w:r>
      </w:hyperlink>
      <w:r w:rsidRPr="005F7668">
        <w:rPr>
          <w:rFonts w:ascii="Times New Roman" w:hAnsi="Times New Roman"/>
          <w:sz w:val="24"/>
          <w:szCs w:val="24"/>
        </w:rPr>
        <w:t xml:space="preserve">. </w:t>
      </w:r>
    </w:p>
    <w:p w:rsidR="005F7668" w:rsidRPr="005F7668" w:rsidRDefault="005F7668" w:rsidP="005F7668">
      <w:pPr>
        <w:tabs>
          <w:tab w:val="left" w:pos="0"/>
        </w:tabs>
        <w:spacing w:after="0" w:line="240" w:lineRule="auto"/>
        <w:jc w:val="both"/>
        <w:rPr>
          <w:rFonts w:ascii="Times New Roman" w:hAnsi="Times New Roman"/>
          <w:snapToGrid w:val="0"/>
          <w:sz w:val="24"/>
          <w:szCs w:val="24"/>
        </w:rPr>
      </w:pPr>
      <w:r>
        <w:rPr>
          <w:rFonts w:ascii="Times New Roman" w:hAnsi="Times New Roman"/>
          <w:snapToGrid w:val="0"/>
          <w:sz w:val="24"/>
          <w:szCs w:val="24"/>
        </w:rPr>
        <w:lastRenderedPageBreak/>
        <w:tab/>
      </w:r>
      <w:r w:rsidRPr="005F7668">
        <w:rPr>
          <w:rFonts w:ascii="Times New Roman" w:hAnsi="Times New Roman"/>
          <w:snapToGrid w:val="0"/>
          <w:sz w:val="24"/>
          <w:szCs w:val="24"/>
        </w:rPr>
        <w:t xml:space="preserve">2. Опубликовать настоящее Решение в печатном издании «Вести </w:t>
      </w:r>
      <w:proofErr w:type="spellStart"/>
      <w:r w:rsidRPr="005F7668">
        <w:rPr>
          <w:rFonts w:ascii="Times New Roman" w:hAnsi="Times New Roman"/>
          <w:snapToGrid w:val="0"/>
          <w:sz w:val="24"/>
          <w:szCs w:val="24"/>
        </w:rPr>
        <w:t>Качуга</w:t>
      </w:r>
      <w:proofErr w:type="spellEnd"/>
      <w:r w:rsidRPr="005F7668">
        <w:rPr>
          <w:rFonts w:ascii="Times New Roman" w:hAnsi="Times New Roman"/>
          <w:snapToGrid w:val="0"/>
          <w:sz w:val="24"/>
          <w:szCs w:val="24"/>
        </w:rPr>
        <w:t>» и разместить на официальном сайте администрации Качугского городского поселения в информационно-телекоммуникационной сети «Интернет».</w:t>
      </w:r>
    </w:p>
    <w:p w:rsidR="005F7668" w:rsidRPr="005F7668" w:rsidRDefault="005F7668" w:rsidP="005F7668">
      <w:pPr>
        <w:spacing w:after="0" w:line="240" w:lineRule="auto"/>
        <w:ind w:right="-1" w:firstLine="708"/>
        <w:jc w:val="both"/>
        <w:rPr>
          <w:rFonts w:ascii="Times New Roman" w:hAnsi="Times New Roman"/>
          <w:sz w:val="24"/>
          <w:szCs w:val="24"/>
        </w:rPr>
      </w:pPr>
      <w:r w:rsidRPr="005F7668">
        <w:rPr>
          <w:rFonts w:ascii="Times New Roman" w:hAnsi="Times New Roman"/>
          <w:sz w:val="24"/>
          <w:szCs w:val="24"/>
        </w:rPr>
        <w:t xml:space="preserve">3. Настоящее решение вступает в силу на следующий день после его официального опубликования. </w:t>
      </w:r>
    </w:p>
    <w:p w:rsidR="005F7668" w:rsidRPr="005F7668" w:rsidRDefault="005F7668" w:rsidP="005F7668">
      <w:pPr>
        <w:tabs>
          <w:tab w:val="left" w:pos="720"/>
        </w:tabs>
        <w:autoSpaceDE w:val="0"/>
        <w:autoSpaceDN w:val="0"/>
        <w:adjustRightInd w:val="0"/>
        <w:spacing w:after="0" w:line="240" w:lineRule="auto"/>
        <w:jc w:val="both"/>
        <w:rPr>
          <w:rFonts w:ascii="Times New Roman" w:hAnsi="Times New Roman"/>
          <w:bCs/>
          <w:iCs/>
          <w:color w:val="000000"/>
          <w:sz w:val="24"/>
          <w:szCs w:val="24"/>
        </w:rPr>
      </w:pPr>
      <w:r>
        <w:rPr>
          <w:rFonts w:ascii="Times New Roman" w:hAnsi="Times New Roman"/>
          <w:bCs/>
          <w:iCs/>
          <w:color w:val="000000"/>
          <w:sz w:val="24"/>
          <w:szCs w:val="24"/>
        </w:rPr>
        <w:tab/>
      </w:r>
      <w:r w:rsidRPr="005F7668">
        <w:rPr>
          <w:rFonts w:ascii="Times New Roman" w:hAnsi="Times New Roman"/>
          <w:bCs/>
          <w:iCs/>
          <w:color w:val="000000"/>
          <w:sz w:val="24"/>
          <w:szCs w:val="24"/>
        </w:rPr>
        <w:t xml:space="preserve">4. </w:t>
      </w:r>
      <w:proofErr w:type="gramStart"/>
      <w:r w:rsidRPr="005F7668">
        <w:rPr>
          <w:rFonts w:ascii="Times New Roman" w:hAnsi="Times New Roman"/>
          <w:bCs/>
          <w:iCs/>
          <w:color w:val="000000"/>
          <w:sz w:val="24"/>
          <w:szCs w:val="24"/>
        </w:rPr>
        <w:t>Контроль за</w:t>
      </w:r>
      <w:proofErr w:type="gramEnd"/>
      <w:r w:rsidRPr="005F7668">
        <w:rPr>
          <w:rFonts w:ascii="Times New Roman" w:hAnsi="Times New Roman"/>
          <w:bCs/>
          <w:iCs/>
          <w:color w:val="000000"/>
          <w:sz w:val="24"/>
          <w:szCs w:val="24"/>
        </w:rPr>
        <w:t xml:space="preserve"> исполнением данного решения возложить на главу Качугского </w:t>
      </w:r>
      <w:r w:rsidRPr="005F7668">
        <w:rPr>
          <w:rFonts w:ascii="Times New Roman" w:hAnsi="Times New Roman"/>
          <w:bCs/>
          <w:iCs/>
          <w:sz w:val="24"/>
          <w:szCs w:val="24"/>
        </w:rPr>
        <w:t xml:space="preserve">муниципального образования, </w:t>
      </w:r>
      <w:r w:rsidRPr="005F7668">
        <w:rPr>
          <w:rFonts w:ascii="Times New Roman" w:hAnsi="Times New Roman"/>
          <w:bCs/>
          <w:iCs/>
          <w:color w:val="000000"/>
          <w:sz w:val="24"/>
          <w:szCs w:val="24"/>
        </w:rPr>
        <w:t>городского поселения Воложанинова А.В.</w:t>
      </w:r>
    </w:p>
    <w:p w:rsidR="005F7668" w:rsidRPr="005F7668" w:rsidRDefault="005F7668" w:rsidP="005F7668">
      <w:pPr>
        <w:spacing w:after="0" w:line="240" w:lineRule="auto"/>
        <w:ind w:firstLine="567"/>
        <w:jc w:val="both"/>
        <w:rPr>
          <w:rFonts w:ascii="Times New Roman" w:hAnsi="Times New Roman"/>
          <w:color w:val="000000"/>
          <w:sz w:val="24"/>
          <w:szCs w:val="24"/>
        </w:rPr>
      </w:pPr>
    </w:p>
    <w:p w:rsidR="005F7668" w:rsidRPr="005F7668" w:rsidRDefault="005F7668" w:rsidP="005F7668">
      <w:pPr>
        <w:tabs>
          <w:tab w:val="left" w:pos="720"/>
        </w:tabs>
        <w:autoSpaceDE w:val="0"/>
        <w:autoSpaceDN w:val="0"/>
        <w:adjustRightInd w:val="0"/>
        <w:spacing w:after="0" w:line="240" w:lineRule="auto"/>
        <w:ind w:left="720"/>
        <w:jc w:val="both"/>
        <w:rPr>
          <w:rFonts w:ascii="Times New Roman" w:hAnsi="Times New Roman"/>
          <w:bCs/>
          <w:iCs/>
          <w:sz w:val="24"/>
          <w:szCs w:val="24"/>
        </w:rPr>
      </w:pPr>
    </w:p>
    <w:p w:rsidR="005F7668" w:rsidRPr="005F7668" w:rsidRDefault="005F7668" w:rsidP="005F7668">
      <w:pPr>
        <w:tabs>
          <w:tab w:val="left" w:pos="720"/>
        </w:tabs>
        <w:autoSpaceDE w:val="0"/>
        <w:autoSpaceDN w:val="0"/>
        <w:adjustRightInd w:val="0"/>
        <w:spacing w:after="0" w:line="240" w:lineRule="auto"/>
        <w:jc w:val="both"/>
        <w:rPr>
          <w:rFonts w:ascii="Times New Roman" w:hAnsi="Times New Roman"/>
          <w:bCs/>
          <w:iCs/>
          <w:sz w:val="24"/>
          <w:szCs w:val="24"/>
        </w:rPr>
      </w:pPr>
      <w:r w:rsidRPr="005F7668">
        <w:rPr>
          <w:rFonts w:ascii="Times New Roman" w:hAnsi="Times New Roman"/>
          <w:bCs/>
          <w:iCs/>
          <w:sz w:val="24"/>
          <w:szCs w:val="24"/>
        </w:rPr>
        <w:t xml:space="preserve">Глава Качугского </w:t>
      </w:r>
      <w:proofErr w:type="gramStart"/>
      <w:r w:rsidRPr="005F7668">
        <w:rPr>
          <w:rFonts w:ascii="Times New Roman" w:hAnsi="Times New Roman"/>
          <w:bCs/>
          <w:iCs/>
          <w:sz w:val="24"/>
          <w:szCs w:val="24"/>
        </w:rPr>
        <w:t>муниципального</w:t>
      </w:r>
      <w:proofErr w:type="gramEnd"/>
    </w:p>
    <w:p w:rsidR="005F7668" w:rsidRPr="005F7668" w:rsidRDefault="005F7668" w:rsidP="005F7668">
      <w:pPr>
        <w:tabs>
          <w:tab w:val="left" w:pos="720"/>
        </w:tabs>
        <w:autoSpaceDE w:val="0"/>
        <w:autoSpaceDN w:val="0"/>
        <w:adjustRightInd w:val="0"/>
        <w:spacing w:after="0" w:line="240" w:lineRule="auto"/>
        <w:jc w:val="both"/>
        <w:rPr>
          <w:rFonts w:ascii="Times New Roman" w:hAnsi="Times New Roman"/>
          <w:bCs/>
          <w:iCs/>
          <w:sz w:val="24"/>
          <w:szCs w:val="24"/>
        </w:rPr>
      </w:pPr>
      <w:r w:rsidRPr="005F7668">
        <w:rPr>
          <w:rFonts w:ascii="Times New Roman" w:hAnsi="Times New Roman"/>
          <w:bCs/>
          <w:iCs/>
          <w:sz w:val="24"/>
          <w:szCs w:val="24"/>
        </w:rPr>
        <w:t xml:space="preserve">образования, городское поселение </w:t>
      </w:r>
      <w:r w:rsidRPr="005F7668">
        <w:rPr>
          <w:rFonts w:ascii="Times New Roman" w:hAnsi="Times New Roman"/>
          <w:bCs/>
          <w:iCs/>
          <w:sz w:val="24"/>
          <w:szCs w:val="24"/>
        </w:rPr>
        <w:tab/>
      </w:r>
      <w:r w:rsidRPr="005F7668">
        <w:rPr>
          <w:rFonts w:ascii="Times New Roman" w:hAnsi="Times New Roman"/>
          <w:bCs/>
          <w:iCs/>
          <w:sz w:val="24"/>
          <w:szCs w:val="24"/>
        </w:rPr>
        <w:tab/>
      </w:r>
      <w:r w:rsidRPr="005F7668">
        <w:rPr>
          <w:rFonts w:ascii="Times New Roman" w:hAnsi="Times New Roman"/>
          <w:bCs/>
          <w:iCs/>
          <w:sz w:val="24"/>
          <w:szCs w:val="24"/>
        </w:rPr>
        <w:tab/>
      </w:r>
      <w:r w:rsidRPr="005F7668">
        <w:rPr>
          <w:rFonts w:ascii="Times New Roman" w:hAnsi="Times New Roman"/>
          <w:bCs/>
          <w:iCs/>
          <w:sz w:val="24"/>
          <w:szCs w:val="24"/>
        </w:rPr>
        <w:tab/>
        <w:t xml:space="preserve">              А.В. Воложанинов   </w:t>
      </w:r>
    </w:p>
    <w:p w:rsidR="005F7668" w:rsidRPr="005F7668" w:rsidRDefault="005F7668" w:rsidP="005F7668">
      <w:pPr>
        <w:tabs>
          <w:tab w:val="left" w:pos="720"/>
        </w:tabs>
        <w:autoSpaceDE w:val="0"/>
        <w:autoSpaceDN w:val="0"/>
        <w:adjustRightInd w:val="0"/>
        <w:spacing w:after="0" w:line="240" w:lineRule="auto"/>
        <w:ind w:left="720"/>
        <w:jc w:val="both"/>
        <w:rPr>
          <w:rFonts w:ascii="Times New Roman" w:hAnsi="Times New Roman"/>
          <w:bCs/>
          <w:iCs/>
          <w:sz w:val="24"/>
          <w:szCs w:val="24"/>
        </w:rPr>
      </w:pPr>
    </w:p>
    <w:p w:rsidR="005F7668" w:rsidRPr="005F7668" w:rsidRDefault="005F7668" w:rsidP="005F7668">
      <w:pPr>
        <w:tabs>
          <w:tab w:val="left" w:pos="720"/>
        </w:tabs>
        <w:autoSpaceDE w:val="0"/>
        <w:autoSpaceDN w:val="0"/>
        <w:adjustRightInd w:val="0"/>
        <w:spacing w:after="0" w:line="240" w:lineRule="auto"/>
        <w:jc w:val="both"/>
        <w:rPr>
          <w:rFonts w:ascii="Times New Roman" w:hAnsi="Times New Roman"/>
          <w:bCs/>
          <w:iCs/>
          <w:sz w:val="24"/>
          <w:szCs w:val="24"/>
        </w:rPr>
      </w:pPr>
      <w:r w:rsidRPr="005F7668">
        <w:rPr>
          <w:rFonts w:ascii="Times New Roman" w:hAnsi="Times New Roman"/>
          <w:bCs/>
          <w:iCs/>
          <w:sz w:val="24"/>
          <w:szCs w:val="24"/>
        </w:rPr>
        <w:t>Председатель Думы Качугского</w:t>
      </w:r>
    </w:p>
    <w:p w:rsidR="005F7668" w:rsidRPr="005F7668" w:rsidRDefault="005F7668" w:rsidP="005F7668">
      <w:pPr>
        <w:spacing w:after="0" w:line="240" w:lineRule="auto"/>
        <w:jc w:val="both"/>
        <w:rPr>
          <w:rFonts w:ascii="Times New Roman" w:hAnsi="Times New Roman"/>
          <w:sz w:val="24"/>
          <w:szCs w:val="24"/>
        </w:rPr>
      </w:pPr>
      <w:r w:rsidRPr="005F7668">
        <w:rPr>
          <w:rFonts w:ascii="Times New Roman" w:hAnsi="Times New Roman"/>
          <w:sz w:val="24"/>
          <w:szCs w:val="24"/>
        </w:rPr>
        <w:t>городского поселения</w:t>
      </w:r>
      <w:r w:rsidRPr="005F7668">
        <w:rPr>
          <w:rFonts w:ascii="Times New Roman" w:hAnsi="Times New Roman"/>
          <w:sz w:val="24"/>
          <w:szCs w:val="24"/>
        </w:rPr>
        <w:tab/>
        <w:t xml:space="preserve">           </w:t>
      </w:r>
      <w:r w:rsidRPr="005F7668">
        <w:rPr>
          <w:rFonts w:ascii="Times New Roman" w:hAnsi="Times New Roman"/>
          <w:sz w:val="24"/>
          <w:szCs w:val="24"/>
        </w:rPr>
        <w:tab/>
      </w:r>
      <w:r w:rsidRPr="005F7668">
        <w:rPr>
          <w:rFonts w:ascii="Times New Roman" w:hAnsi="Times New Roman"/>
          <w:sz w:val="24"/>
          <w:szCs w:val="24"/>
        </w:rPr>
        <w:tab/>
      </w:r>
      <w:r w:rsidRPr="005F7668">
        <w:rPr>
          <w:rFonts w:ascii="Times New Roman" w:hAnsi="Times New Roman"/>
          <w:sz w:val="24"/>
          <w:szCs w:val="24"/>
        </w:rPr>
        <w:tab/>
      </w:r>
      <w:r w:rsidRPr="005F7668">
        <w:rPr>
          <w:rFonts w:ascii="Times New Roman" w:hAnsi="Times New Roman"/>
          <w:sz w:val="24"/>
          <w:szCs w:val="24"/>
        </w:rPr>
        <w:tab/>
        <w:t xml:space="preserve">              </w:t>
      </w:r>
      <w:r>
        <w:rPr>
          <w:rFonts w:ascii="Times New Roman" w:hAnsi="Times New Roman"/>
          <w:sz w:val="24"/>
          <w:szCs w:val="24"/>
        </w:rPr>
        <w:t xml:space="preserve">           </w:t>
      </w:r>
      <w:r w:rsidRPr="005F7668">
        <w:rPr>
          <w:rFonts w:ascii="Times New Roman" w:hAnsi="Times New Roman"/>
          <w:sz w:val="24"/>
          <w:szCs w:val="24"/>
        </w:rPr>
        <w:t xml:space="preserve"> А.Г. Калашников</w:t>
      </w:r>
    </w:p>
    <w:p w:rsidR="005F7668" w:rsidRPr="005F7668" w:rsidRDefault="005F7668" w:rsidP="005F7668">
      <w:pPr>
        <w:spacing w:after="0" w:line="240" w:lineRule="auto"/>
        <w:jc w:val="both"/>
        <w:rPr>
          <w:rFonts w:ascii="Times New Roman" w:hAnsi="Times New Roman"/>
          <w:sz w:val="24"/>
          <w:szCs w:val="24"/>
        </w:rPr>
      </w:pPr>
    </w:p>
    <w:p w:rsidR="005F7668" w:rsidRPr="005F7668" w:rsidRDefault="005F7668" w:rsidP="005F7668">
      <w:pPr>
        <w:spacing w:after="0" w:line="240" w:lineRule="auto"/>
        <w:jc w:val="both"/>
        <w:rPr>
          <w:rFonts w:ascii="Times New Roman" w:hAnsi="Times New Roman"/>
          <w:sz w:val="24"/>
          <w:szCs w:val="24"/>
        </w:rPr>
      </w:pPr>
    </w:p>
    <w:p w:rsidR="005F7668" w:rsidRPr="005F7668" w:rsidRDefault="005F7668" w:rsidP="005F7668">
      <w:pPr>
        <w:pStyle w:val="a6"/>
        <w:spacing w:before="0" w:beforeAutospacing="0" w:after="0" w:afterAutospacing="0"/>
        <w:jc w:val="center"/>
        <w:rPr>
          <w:b/>
          <w:bCs/>
          <w:color w:val="000000" w:themeColor="text1"/>
        </w:rPr>
      </w:pPr>
      <w:r w:rsidRPr="005F7668">
        <w:rPr>
          <w:b/>
          <w:bCs/>
          <w:color w:val="000000" w:themeColor="text1"/>
        </w:rPr>
        <w:t>30.01.2024 г. № 88</w:t>
      </w:r>
    </w:p>
    <w:p w:rsidR="005F7668" w:rsidRPr="005F7668" w:rsidRDefault="005F7668" w:rsidP="005F7668">
      <w:pPr>
        <w:pStyle w:val="a6"/>
        <w:spacing w:before="0" w:beforeAutospacing="0" w:after="0" w:afterAutospacing="0"/>
        <w:jc w:val="center"/>
        <w:rPr>
          <w:b/>
          <w:bCs/>
          <w:color w:val="000000" w:themeColor="text1"/>
        </w:rPr>
      </w:pPr>
      <w:r w:rsidRPr="005F7668">
        <w:rPr>
          <w:b/>
          <w:bCs/>
          <w:color w:val="000000" w:themeColor="text1"/>
        </w:rPr>
        <w:t xml:space="preserve">РОССИЙСКАЯ ФЕДЕРАЦИЯ </w:t>
      </w:r>
      <w:r w:rsidRPr="005F7668">
        <w:rPr>
          <w:b/>
          <w:bCs/>
          <w:color w:val="000000" w:themeColor="text1"/>
        </w:rPr>
        <w:br/>
        <w:t>ИРКУТСКАЯ ОБЛАСТЬ</w:t>
      </w:r>
      <w:r w:rsidRPr="005F7668">
        <w:rPr>
          <w:b/>
          <w:bCs/>
          <w:color w:val="000000" w:themeColor="text1"/>
        </w:rPr>
        <w:br/>
        <w:t xml:space="preserve">КАЧУГСКИЙ РАЙОН </w:t>
      </w:r>
      <w:r w:rsidRPr="005F7668">
        <w:rPr>
          <w:b/>
          <w:bCs/>
          <w:color w:val="000000" w:themeColor="text1"/>
        </w:rPr>
        <w:br/>
        <w:t>КАЧУГСКОЕ МУНИЦИПАЛЬНОЕ ОБРАЗОВАНИЕ,</w:t>
      </w:r>
    </w:p>
    <w:p w:rsidR="005F7668" w:rsidRPr="005F7668" w:rsidRDefault="005F7668" w:rsidP="005F7668">
      <w:pPr>
        <w:pStyle w:val="a6"/>
        <w:spacing w:before="0" w:beforeAutospacing="0" w:after="0" w:afterAutospacing="0"/>
        <w:jc w:val="center"/>
        <w:rPr>
          <w:b/>
          <w:bCs/>
          <w:color w:val="000000" w:themeColor="text1"/>
        </w:rPr>
      </w:pPr>
      <w:r w:rsidRPr="005F7668">
        <w:rPr>
          <w:b/>
          <w:bCs/>
          <w:color w:val="000000" w:themeColor="text1"/>
        </w:rPr>
        <w:t xml:space="preserve">ГОРОДСКОЕ ПОСЕЛЕНИЕ </w:t>
      </w:r>
      <w:r w:rsidRPr="005F7668">
        <w:rPr>
          <w:b/>
          <w:bCs/>
          <w:color w:val="000000" w:themeColor="text1"/>
        </w:rPr>
        <w:br/>
        <w:t>ДУМА</w:t>
      </w:r>
    </w:p>
    <w:p w:rsidR="005F7668" w:rsidRPr="005F7668" w:rsidRDefault="005F7668" w:rsidP="005F7668">
      <w:pPr>
        <w:pStyle w:val="a6"/>
        <w:spacing w:before="0" w:beforeAutospacing="0" w:after="0" w:afterAutospacing="0"/>
        <w:jc w:val="center"/>
        <w:rPr>
          <w:b/>
          <w:bCs/>
          <w:color w:val="000000" w:themeColor="text1"/>
        </w:rPr>
      </w:pPr>
    </w:p>
    <w:p w:rsidR="005F7668" w:rsidRPr="005F7668" w:rsidRDefault="005F7668" w:rsidP="005F7668">
      <w:pPr>
        <w:pStyle w:val="a6"/>
        <w:spacing w:before="0" w:beforeAutospacing="0" w:after="0" w:afterAutospacing="0"/>
        <w:jc w:val="center"/>
        <w:rPr>
          <w:b/>
          <w:bCs/>
          <w:color w:val="000000" w:themeColor="text1"/>
        </w:rPr>
      </w:pPr>
      <w:r w:rsidRPr="005F7668">
        <w:rPr>
          <w:b/>
          <w:bCs/>
          <w:color w:val="000000" w:themeColor="text1"/>
        </w:rPr>
        <w:t>РЕШЕНИЕ</w:t>
      </w:r>
    </w:p>
    <w:p w:rsidR="005F7668" w:rsidRPr="005F7668" w:rsidRDefault="005F7668" w:rsidP="005F7668">
      <w:pPr>
        <w:pStyle w:val="a6"/>
        <w:spacing w:before="0" w:beforeAutospacing="0" w:after="0" w:afterAutospacing="0"/>
        <w:rPr>
          <w:b/>
          <w:bCs/>
          <w:color w:val="000000" w:themeColor="text1"/>
        </w:rPr>
      </w:pPr>
      <w:r w:rsidRPr="005F7668">
        <w:rPr>
          <w:b/>
          <w:bCs/>
          <w:color w:val="000000" w:themeColor="text1"/>
        </w:rPr>
        <w:t xml:space="preserve"> </w:t>
      </w:r>
    </w:p>
    <w:p w:rsidR="005F7668" w:rsidRPr="005F7668" w:rsidRDefault="005F7668" w:rsidP="005F7668">
      <w:pPr>
        <w:pStyle w:val="a6"/>
        <w:spacing w:before="0" w:beforeAutospacing="0" w:after="0" w:afterAutospacing="0"/>
        <w:jc w:val="center"/>
        <w:rPr>
          <w:b/>
          <w:bCs/>
          <w:color w:val="000000" w:themeColor="text1"/>
        </w:rPr>
      </w:pPr>
      <w:r w:rsidRPr="005F7668">
        <w:rPr>
          <w:b/>
          <w:bCs/>
          <w:color w:val="000000" w:themeColor="text1"/>
        </w:rPr>
        <w:t>О присвоении звания «Почётный гражданин посёлка Качуг»</w:t>
      </w:r>
    </w:p>
    <w:p w:rsidR="005F7668" w:rsidRPr="005F7668" w:rsidRDefault="005F7668" w:rsidP="005F7668">
      <w:pPr>
        <w:pStyle w:val="a6"/>
        <w:spacing w:before="0" w:beforeAutospacing="0" w:after="0" w:afterAutospacing="0"/>
        <w:ind w:firstLine="709"/>
        <w:jc w:val="both"/>
        <w:rPr>
          <w:bCs/>
          <w:color w:val="000000" w:themeColor="text1"/>
        </w:rPr>
      </w:pPr>
    </w:p>
    <w:p w:rsidR="005F7668" w:rsidRPr="005F7668" w:rsidRDefault="005F7668" w:rsidP="005F7668">
      <w:pPr>
        <w:pStyle w:val="a6"/>
        <w:spacing w:before="0" w:beforeAutospacing="0" w:after="0" w:afterAutospacing="0"/>
        <w:ind w:firstLine="708"/>
        <w:jc w:val="both"/>
      </w:pPr>
      <w:proofErr w:type="gramStart"/>
      <w:r w:rsidRPr="005F7668">
        <w:rPr>
          <w:bCs/>
          <w:color w:val="000000" w:themeColor="text1"/>
        </w:rPr>
        <w:t xml:space="preserve">В соответствии с Федеральным законом от 6 октября 2003 года № 131-ФЗ «Об общих принципах организации местного самоуправления в Российской Федерации»,  Положением «О присвоении звания «Почётный гражданин посёлка Качуг», утверждённым решением Думы Качугского городского поселения от 19.04.2023г. №43, руководствуясь ст. 31 Устава Качугского муниципального образования, городское поселения, ст.35 Регламента Думы Качугского городского поселения,  </w:t>
      </w:r>
      <w:r w:rsidRPr="005F7668">
        <w:t>Дума Качугского городского поселения,</w:t>
      </w:r>
      <w:proofErr w:type="gramEnd"/>
    </w:p>
    <w:p w:rsidR="005F7668" w:rsidRPr="005F7668" w:rsidRDefault="005F7668" w:rsidP="005F7668">
      <w:pPr>
        <w:pStyle w:val="a6"/>
        <w:spacing w:before="0" w:beforeAutospacing="0" w:after="0" w:afterAutospacing="0"/>
        <w:ind w:firstLine="709"/>
        <w:jc w:val="both"/>
        <w:rPr>
          <w:bCs/>
          <w:color w:val="000000" w:themeColor="text1"/>
        </w:rPr>
      </w:pPr>
      <w:r>
        <w:rPr>
          <w:bCs/>
          <w:color w:val="000000" w:themeColor="text1"/>
        </w:rPr>
        <w:tab/>
      </w:r>
      <w:r>
        <w:rPr>
          <w:bCs/>
          <w:color w:val="000000" w:themeColor="text1"/>
        </w:rPr>
        <w:tab/>
      </w:r>
    </w:p>
    <w:p w:rsidR="005F7668" w:rsidRPr="005F7668" w:rsidRDefault="005F7668" w:rsidP="005F7668">
      <w:pPr>
        <w:pStyle w:val="a6"/>
        <w:spacing w:before="0" w:beforeAutospacing="0" w:after="0" w:afterAutospacing="0"/>
        <w:jc w:val="center"/>
        <w:rPr>
          <w:b/>
          <w:bCs/>
          <w:color w:val="000000" w:themeColor="text1"/>
        </w:rPr>
      </w:pPr>
      <w:r w:rsidRPr="005F7668">
        <w:rPr>
          <w:b/>
          <w:bCs/>
          <w:color w:val="000000" w:themeColor="text1"/>
        </w:rPr>
        <w:t>РЕШИЛА:</w:t>
      </w:r>
    </w:p>
    <w:p w:rsidR="005F7668" w:rsidRPr="005F7668" w:rsidRDefault="005F7668" w:rsidP="005F7668">
      <w:pPr>
        <w:pStyle w:val="a6"/>
        <w:spacing w:before="0" w:beforeAutospacing="0" w:after="0" w:afterAutospacing="0"/>
        <w:ind w:firstLine="709"/>
        <w:jc w:val="both"/>
        <w:rPr>
          <w:b/>
          <w:bCs/>
          <w:color w:val="000000" w:themeColor="text1"/>
        </w:rPr>
      </w:pPr>
    </w:p>
    <w:p w:rsidR="005F7668" w:rsidRPr="005F7668" w:rsidRDefault="005F7668" w:rsidP="005F7668">
      <w:pPr>
        <w:pStyle w:val="a6"/>
        <w:spacing w:before="0" w:beforeAutospacing="0" w:after="0" w:afterAutospacing="0"/>
        <w:ind w:firstLine="708"/>
        <w:jc w:val="both"/>
        <w:rPr>
          <w:bCs/>
          <w:color w:val="000000" w:themeColor="text1"/>
        </w:rPr>
      </w:pPr>
      <w:r w:rsidRPr="005F7668">
        <w:rPr>
          <w:color w:val="000000" w:themeColor="text1"/>
        </w:rPr>
        <w:t xml:space="preserve">1. Присвоить звание </w:t>
      </w:r>
      <w:r w:rsidRPr="005F7668">
        <w:rPr>
          <w:bCs/>
          <w:color w:val="000000" w:themeColor="text1"/>
        </w:rPr>
        <w:t>«Почётный гражданин посёлка Качуг» Красильникову Леониду Петровичу.</w:t>
      </w:r>
    </w:p>
    <w:p w:rsidR="005F7668" w:rsidRPr="005F7668" w:rsidRDefault="005F7668" w:rsidP="005F7668">
      <w:pPr>
        <w:pStyle w:val="a6"/>
        <w:spacing w:before="0" w:beforeAutospacing="0" w:after="0" w:afterAutospacing="0"/>
        <w:ind w:firstLine="708"/>
        <w:jc w:val="both"/>
        <w:rPr>
          <w:color w:val="000000" w:themeColor="text1"/>
        </w:rPr>
      </w:pPr>
      <w:r w:rsidRPr="005F7668">
        <w:t xml:space="preserve">2. Опубликовать настоящее Решение в печатном издании «Вести </w:t>
      </w:r>
      <w:proofErr w:type="spellStart"/>
      <w:r w:rsidRPr="005F7668">
        <w:t>Качуга</w:t>
      </w:r>
      <w:proofErr w:type="spellEnd"/>
      <w:r w:rsidRPr="005F7668">
        <w:t>», и разместить на официальном сайте администрации Качугского городского поселения в информационно-телекоммуникационной сети «Интернет».</w:t>
      </w:r>
    </w:p>
    <w:p w:rsidR="005F7668" w:rsidRPr="005F7668" w:rsidRDefault="005F7668" w:rsidP="005F7668">
      <w:pPr>
        <w:spacing w:after="0" w:line="240" w:lineRule="auto"/>
        <w:ind w:firstLine="708"/>
        <w:jc w:val="both"/>
        <w:rPr>
          <w:rFonts w:ascii="Times New Roman" w:hAnsi="Times New Roman"/>
          <w:color w:val="000000" w:themeColor="text1"/>
          <w:sz w:val="24"/>
          <w:szCs w:val="24"/>
        </w:rPr>
      </w:pPr>
      <w:r w:rsidRPr="005F7668">
        <w:rPr>
          <w:rFonts w:ascii="Times New Roman" w:hAnsi="Times New Roman"/>
          <w:color w:val="000000" w:themeColor="text1"/>
          <w:sz w:val="24"/>
          <w:szCs w:val="24"/>
        </w:rPr>
        <w:t xml:space="preserve">3. Настоящее решение вступает в силу со дня его официального опубликования в газете «Вести </w:t>
      </w:r>
      <w:proofErr w:type="spellStart"/>
      <w:r w:rsidRPr="005F7668">
        <w:rPr>
          <w:rFonts w:ascii="Times New Roman" w:hAnsi="Times New Roman"/>
          <w:color w:val="000000" w:themeColor="text1"/>
          <w:sz w:val="24"/>
          <w:szCs w:val="24"/>
        </w:rPr>
        <w:t>Качуга</w:t>
      </w:r>
      <w:proofErr w:type="spellEnd"/>
      <w:r w:rsidRPr="005F7668">
        <w:rPr>
          <w:rFonts w:ascii="Times New Roman" w:hAnsi="Times New Roman"/>
          <w:color w:val="000000" w:themeColor="text1"/>
          <w:sz w:val="24"/>
          <w:szCs w:val="24"/>
        </w:rPr>
        <w:t>».</w:t>
      </w:r>
    </w:p>
    <w:p w:rsidR="005F7668" w:rsidRPr="005F7668" w:rsidRDefault="005F7668" w:rsidP="005F7668">
      <w:pPr>
        <w:pStyle w:val="a6"/>
        <w:spacing w:before="0" w:beforeAutospacing="0" w:after="0" w:afterAutospacing="0"/>
        <w:ind w:firstLine="708"/>
        <w:jc w:val="both"/>
        <w:rPr>
          <w:color w:val="000000" w:themeColor="text1"/>
        </w:rPr>
      </w:pPr>
      <w:r w:rsidRPr="005F7668">
        <w:rPr>
          <w:color w:val="000000" w:themeColor="text1"/>
        </w:rPr>
        <w:t xml:space="preserve">4. </w:t>
      </w:r>
      <w:proofErr w:type="gramStart"/>
      <w:r w:rsidRPr="005F7668">
        <w:rPr>
          <w:color w:val="000000" w:themeColor="text1"/>
        </w:rPr>
        <w:t>Контроль за</w:t>
      </w:r>
      <w:proofErr w:type="gramEnd"/>
      <w:r w:rsidRPr="005F7668">
        <w:rPr>
          <w:color w:val="000000" w:themeColor="text1"/>
        </w:rPr>
        <w:t xml:space="preserve"> исполнением решения оставляю за собой.</w:t>
      </w:r>
    </w:p>
    <w:p w:rsidR="005F7668" w:rsidRPr="005F7668" w:rsidRDefault="005F7668" w:rsidP="005F7668">
      <w:pPr>
        <w:pStyle w:val="a6"/>
        <w:spacing w:before="0" w:beforeAutospacing="0" w:after="0" w:afterAutospacing="0"/>
        <w:rPr>
          <w:color w:val="000000" w:themeColor="text1"/>
        </w:rPr>
      </w:pPr>
    </w:p>
    <w:p w:rsidR="005F7668" w:rsidRPr="005F7668" w:rsidRDefault="005F7668" w:rsidP="005F7668">
      <w:pPr>
        <w:pStyle w:val="a7"/>
        <w:rPr>
          <w:rFonts w:ascii="Times New Roman" w:hAnsi="Times New Roman"/>
          <w:color w:val="000000" w:themeColor="text1"/>
        </w:rPr>
      </w:pPr>
    </w:p>
    <w:p w:rsidR="005F7668" w:rsidRPr="005F7668" w:rsidRDefault="005F7668" w:rsidP="005F7668">
      <w:pPr>
        <w:pStyle w:val="a7"/>
        <w:rPr>
          <w:rFonts w:ascii="Times New Roman" w:hAnsi="Times New Roman"/>
          <w:color w:val="000000" w:themeColor="text1"/>
        </w:rPr>
      </w:pPr>
    </w:p>
    <w:p w:rsidR="005F7668" w:rsidRPr="005F7668" w:rsidRDefault="005F7668" w:rsidP="005F7668">
      <w:pPr>
        <w:pStyle w:val="a7"/>
        <w:rPr>
          <w:rFonts w:ascii="Times New Roman" w:hAnsi="Times New Roman"/>
          <w:color w:val="000000" w:themeColor="text1"/>
        </w:rPr>
      </w:pPr>
      <w:r w:rsidRPr="005F7668">
        <w:rPr>
          <w:rFonts w:ascii="Times New Roman" w:hAnsi="Times New Roman"/>
          <w:color w:val="000000" w:themeColor="text1"/>
        </w:rPr>
        <w:t xml:space="preserve">Председатель Думы Качугского </w:t>
      </w:r>
    </w:p>
    <w:p w:rsidR="005F7668" w:rsidRPr="005F2E83" w:rsidRDefault="005F7668" w:rsidP="005F7668">
      <w:pPr>
        <w:pStyle w:val="a7"/>
        <w:rPr>
          <w:rFonts w:ascii="Times New Roman" w:hAnsi="Times New Roman"/>
          <w:color w:val="000000" w:themeColor="text1"/>
          <w:sz w:val="28"/>
          <w:szCs w:val="28"/>
        </w:rPr>
      </w:pPr>
      <w:r w:rsidRPr="005F7668">
        <w:rPr>
          <w:rFonts w:ascii="Times New Roman" w:hAnsi="Times New Roman"/>
          <w:color w:val="000000" w:themeColor="text1"/>
        </w:rPr>
        <w:t xml:space="preserve">городского поселения                                                                 А.Г.Калашников  </w:t>
      </w:r>
      <w:r w:rsidRPr="005F2E83">
        <w:rPr>
          <w:rFonts w:ascii="Times New Roman" w:hAnsi="Times New Roman"/>
          <w:color w:val="000000" w:themeColor="text1"/>
          <w:sz w:val="28"/>
          <w:szCs w:val="28"/>
        </w:rPr>
        <w:t xml:space="preserve">          </w:t>
      </w:r>
      <w:r>
        <w:rPr>
          <w:rFonts w:ascii="Times New Roman" w:hAnsi="Times New Roman"/>
          <w:color w:val="000000" w:themeColor="text1"/>
          <w:sz w:val="28"/>
          <w:szCs w:val="28"/>
        </w:rPr>
        <w:t xml:space="preserve">     </w:t>
      </w:r>
    </w:p>
    <w:p w:rsidR="005F7668" w:rsidRPr="002244B5" w:rsidRDefault="005F7668" w:rsidP="005F7668">
      <w:pPr>
        <w:pStyle w:val="a6"/>
        <w:spacing w:before="0" w:beforeAutospacing="0" w:after="0" w:afterAutospacing="0"/>
        <w:ind w:firstLine="709"/>
        <w:jc w:val="both"/>
        <w:rPr>
          <w:rFonts w:ascii="Arial" w:hAnsi="Arial" w:cs="Arial"/>
          <w:bCs/>
        </w:rPr>
      </w:pPr>
    </w:p>
    <w:p w:rsidR="005F7668" w:rsidRDefault="005F7668" w:rsidP="005F7668">
      <w:pPr>
        <w:pStyle w:val="ad"/>
        <w:spacing w:before="76"/>
        <w:ind w:left="5161"/>
        <w:jc w:val="right"/>
      </w:pPr>
    </w:p>
    <w:p w:rsidR="00541C48" w:rsidRPr="00541C48" w:rsidRDefault="00541C48" w:rsidP="00541C48">
      <w:pPr>
        <w:widowControl w:val="0"/>
        <w:suppressAutoHyphens/>
        <w:spacing w:after="0" w:line="240" w:lineRule="auto"/>
        <w:jc w:val="center"/>
        <w:rPr>
          <w:rFonts w:ascii="Times New Roman" w:eastAsia="Verdana" w:hAnsi="Times New Roman"/>
          <w:kern w:val="2"/>
          <w:sz w:val="24"/>
          <w:szCs w:val="24"/>
          <w:lang w:eastAsia="hi-IN" w:bidi="hi-IN"/>
        </w:rPr>
      </w:pPr>
      <w:r w:rsidRPr="00541C48">
        <w:rPr>
          <w:rFonts w:ascii="Times New Roman" w:eastAsia="Verdana" w:hAnsi="Times New Roman"/>
          <w:kern w:val="2"/>
          <w:sz w:val="24"/>
          <w:szCs w:val="24"/>
          <w:lang w:eastAsia="hi-IN" w:bidi="hi-IN"/>
        </w:rPr>
        <w:lastRenderedPageBreak/>
        <w:t>РОССИЙСКАЯ ФЕДЕРАЦИЯ</w:t>
      </w:r>
    </w:p>
    <w:p w:rsidR="00541C48" w:rsidRPr="00541C48" w:rsidRDefault="00541C48" w:rsidP="00541C48">
      <w:pPr>
        <w:widowControl w:val="0"/>
        <w:suppressAutoHyphens/>
        <w:spacing w:after="0" w:line="240" w:lineRule="auto"/>
        <w:jc w:val="center"/>
        <w:rPr>
          <w:rFonts w:ascii="Times New Roman" w:eastAsia="Verdana" w:hAnsi="Times New Roman"/>
          <w:kern w:val="2"/>
          <w:sz w:val="24"/>
          <w:szCs w:val="24"/>
          <w:lang w:eastAsia="hi-IN" w:bidi="hi-IN"/>
        </w:rPr>
      </w:pPr>
      <w:r w:rsidRPr="00541C48">
        <w:rPr>
          <w:rFonts w:ascii="Times New Roman" w:eastAsia="Verdana" w:hAnsi="Times New Roman"/>
          <w:kern w:val="2"/>
          <w:sz w:val="24"/>
          <w:szCs w:val="24"/>
          <w:lang w:eastAsia="hi-IN" w:bidi="hi-IN"/>
        </w:rPr>
        <w:t>ИРКУТСКАЯ ОБЛАСТЬ</w:t>
      </w:r>
    </w:p>
    <w:p w:rsidR="00541C48" w:rsidRPr="00541C48" w:rsidRDefault="00541C48" w:rsidP="00541C48">
      <w:pPr>
        <w:widowControl w:val="0"/>
        <w:suppressAutoHyphens/>
        <w:spacing w:after="0" w:line="240" w:lineRule="auto"/>
        <w:jc w:val="center"/>
        <w:rPr>
          <w:rFonts w:ascii="Times New Roman" w:eastAsia="Verdana" w:hAnsi="Times New Roman"/>
          <w:kern w:val="2"/>
          <w:sz w:val="24"/>
          <w:szCs w:val="24"/>
          <w:lang w:eastAsia="hi-IN" w:bidi="hi-IN"/>
        </w:rPr>
      </w:pPr>
      <w:r w:rsidRPr="00541C48">
        <w:rPr>
          <w:rFonts w:ascii="Times New Roman" w:eastAsia="Verdana" w:hAnsi="Times New Roman"/>
          <w:kern w:val="2"/>
          <w:sz w:val="24"/>
          <w:szCs w:val="24"/>
          <w:lang w:eastAsia="hi-IN" w:bidi="hi-IN"/>
        </w:rPr>
        <w:t>КАЧУГСКИЙ РАЙОН</w:t>
      </w:r>
    </w:p>
    <w:p w:rsidR="00541C48" w:rsidRPr="00541C48" w:rsidRDefault="00541C48" w:rsidP="00541C48">
      <w:pPr>
        <w:widowControl w:val="0"/>
        <w:suppressAutoHyphens/>
        <w:spacing w:after="0" w:line="240" w:lineRule="auto"/>
        <w:jc w:val="center"/>
        <w:rPr>
          <w:rFonts w:ascii="Times New Roman" w:eastAsia="Verdana" w:hAnsi="Times New Roman"/>
          <w:kern w:val="2"/>
          <w:sz w:val="24"/>
          <w:szCs w:val="24"/>
          <w:lang w:eastAsia="hi-IN" w:bidi="hi-IN"/>
        </w:rPr>
      </w:pPr>
      <w:r w:rsidRPr="00541C48">
        <w:rPr>
          <w:rFonts w:ascii="Times New Roman" w:eastAsia="Verdana" w:hAnsi="Times New Roman"/>
          <w:kern w:val="2"/>
          <w:sz w:val="24"/>
          <w:szCs w:val="24"/>
          <w:lang w:eastAsia="hi-IN" w:bidi="hi-IN"/>
        </w:rPr>
        <w:t xml:space="preserve">АДМИНИСТРАЦИЯ КАЧУГСКОГО </w:t>
      </w:r>
    </w:p>
    <w:p w:rsidR="00541C48" w:rsidRPr="00541C48" w:rsidRDefault="00541C48" w:rsidP="00541C48">
      <w:pPr>
        <w:widowControl w:val="0"/>
        <w:suppressAutoHyphens/>
        <w:spacing w:after="0" w:line="240" w:lineRule="auto"/>
        <w:jc w:val="center"/>
        <w:rPr>
          <w:rFonts w:ascii="Times New Roman" w:eastAsia="Verdana" w:hAnsi="Times New Roman"/>
          <w:bCs/>
          <w:kern w:val="2"/>
          <w:sz w:val="24"/>
          <w:szCs w:val="24"/>
          <w:lang w:eastAsia="hi-IN" w:bidi="hi-IN"/>
        </w:rPr>
      </w:pPr>
      <w:r w:rsidRPr="00541C48">
        <w:rPr>
          <w:rFonts w:ascii="Times New Roman" w:eastAsia="Verdana" w:hAnsi="Times New Roman"/>
          <w:kern w:val="2"/>
          <w:sz w:val="24"/>
          <w:szCs w:val="24"/>
          <w:lang w:eastAsia="hi-IN" w:bidi="hi-IN"/>
        </w:rPr>
        <w:t>ГОРОДСКОГО ПОСЕЛЕНИЯ</w:t>
      </w:r>
    </w:p>
    <w:p w:rsidR="00541C48" w:rsidRPr="00541C48" w:rsidRDefault="00541C48" w:rsidP="00541C48">
      <w:pPr>
        <w:spacing w:after="0" w:line="240" w:lineRule="auto"/>
        <w:rPr>
          <w:rFonts w:ascii="Times New Roman" w:hAnsi="Times New Roman"/>
          <w:b/>
          <w:sz w:val="24"/>
          <w:szCs w:val="24"/>
        </w:rPr>
      </w:pPr>
    </w:p>
    <w:p w:rsidR="00541C48" w:rsidRPr="00541C48" w:rsidRDefault="00541C48" w:rsidP="00541C48">
      <w:pPr>
        <w:spacing w:after="0" w:line="240" w:lineRule="auto"/>
        <w:jc w:val="center"/>
        <w:rPr>
          <w:rFonts w:ascii="Times New Roman" w:hAnsi="Times New Roman"/>
          <w:b/>
          <w:sz w:val="24"/>
          <w:szCs w:val="24"/>
        </w:rPr>
      </w:pPr>
      <w:proofErr w:type="gramStart"/>
      <w:r w:rsidRPr="00541C48">
        <w:rPr>
          <w:rFonts w:ascii="Times New Roman" w:hAnsi="Times New Roman"/>
          <w:b/>
          <w:sz w:val="24"/>
          <w:szCs w:val="24"/>
        </w:rPr>
        <w:t>П</w:t>
      </w:r>
      <w:proofErr w:type="gramEnd"/>
      <w:r w:rsidRPr="00541C48">
        <w:rPr>
          <w:rFonts w:ascii="Times New Roman" w:hAnsi="Times New Roman"/>
          <w:b/>
          <w:sz w:val="24"/>
          <w:szCs w:val="24"/>
        </w:rPr>
        <w:t xml:space="preserve"> О С Т А Н О В Л Е Н И Е</w:t>
      </w:r>
    </w:p>
    <w:p w:rsidR="00541C48" w:rsidRPr="00541C48" w:rsidRDefault="00541C48" w:rsidP="00541C48">
      <w:pPr>
        <w:spacing w:after="0" w:line="240" w:lineRule="auto"/>
        <w:jc w:val="center"/>
        <w:rPr>
          <w:rFonts w:ascii="Times New Roman" w:hAnsi="Times New Roman"/>
          <w:b/>
          <w:sz w:val="24"/>
          <w:szCs w:val="24"/>
        </w:rPr>
      </w:pPr>
    </w:p>
    <w:p w:rsidR="00541C48" w:rsidRPr="00541C48" w:rsidRDefault="00541C48" w:rsidP="00541C48">
      <w:pPr>
        <w:spacing w:after="0" w:line="240" w:lineRule="auto"/>
        <w:jc w:val="center"/>
        <w:rPr>
          <w:rFonts w:ascii="Times New Roman" w:hAnsi="Times New Roman"/>
          <w:b/>
          <w:sz w:val="24"/>
          <w:szCs w:val="24"/>
        </w:rPr>
      </w:pPr>
    </w:p>
    <w:p w:rsidR="00541C48" w:rsidRPr="00541C48" w:rsidRDefault="00541C48" w:rsidP="00541C48">
      <w:pPr>
        <w:tabs>
          <w:tab w:val="left" w:pos="7350"/>
        </w:tabs>
        <w:spacing w:after="0" w:line="240" w:lineRule="auto"/>
        <w:rPr>
          <w:rFonts w:ascii="Times New Roman" w:hAnsi="Times New Roman"/>
          <w:sz w:val="24"/>
          <w:szCs w:val="24"/>
        </w:rPr>
      </w:pPr>
      <w:r w:rsidRPr="00541C48">
        <w:rPr>
          <w:rFonts w:ascii="Times New Roman" w:hAnsi="Times New Roman"/>
          <w:sz w:val="24"/>
          <w:szCs w:val="24"/>
        </w:rPr>
        <w:t xml:space="preserve">«15» января 2024г.    </w:t>
      </w:r>
      <w:r w:rsidRPr="00541C48">
        <w:rPr>
          <w:rFonts w:ascii="Times New Roman" w:hAnsi="Times New Roman"/>
          <w:sz w:val="24"/>
          <w:szCs w:val="24"/>
        </w:rPr>
        <w:tab/>
        <w:t xml:space="preserve">      </w:t>
      </w:r>
      <w:r>
        <w:rPr>
          <w:rFonts w:ascii="Times New Roman" w:hAnsi="Times New Roman"/>
          <w:sz w:val="24"/>
          <w:szCs w:val="24"/>
        </w:rPr>
        <w:t xml:space="preserve">             </w:t>
      </w:r>
      <w:r w:rsidRPr="00541C48">
        <w:rPr>
          <w:rFonts w:ascii="Times New Roman" w:hAnsi="Times New Roman"/>
          <w:sz w:val="24"/>
          <w:szCs w:val="24"/>
        </w:rPr>
        <w:t xml:space="preserve"> </w:t>
      </w:r>
      <w:proofErr w:type="spellStart"/>
      <w:r w:rsidRPr="00541C48">
        <w:rPr>
          <w:rFonts w:ascii="Times New Roman" w:hAnsi="Times New Roman"/>
          <w:sz w:val="24"/>
          <w:szCs w:val="24"/>
        </w:rPr>
        <w:t>рп</w:t>
      </w:r>
      <w:proofErr w:type="spellEnd"/>
      <w:r w:rsidRPr="00541C48">
        <w:rPr>
          <w:rFonts w:ascii="Times New Roman" w:hAnsi="Times New Roman"/>
          <w:sz w:val="24"/>
          <w:szCs w:val="24"/>
        </w:rPr>
        <w:t>. Качуг</w:t>
      </w:r>
    </w:p>
    <w:p w:rsidR="00541C48" w:rsidRPr="00541C48" w:rsidRDefault="00541C48" w:rsidP="00541C48">
      <w:pPr>
        <w:tabs>
          <w:tab w:val="left" w:pos="7350"/>
        </w:tabs>
        <w:spacing w:after="0" w:line="240" w:lineRule="auto"/>
        <w:rPr>
          <w:rFonts w:ascii="Times New Roman" w:hAnsi="Times New Roman"/>
          <w:sz w:val="24"/>
          <w:szCs w:val="24"/>
        </w:rPr>
      </w:pPr>
    </w:p>
    <w:p w:rsidR="00541C48" w:rsidRPr="00541C48" w:rsidRDefault="00541C48" w:rsidP="00541C48">
      <w:pPr>
        <w:tabs>
          <w:tab w:val="left" w:pos="7350"/>
        </w:tabs>
        <w:spacing w:after="0" w:line="240" w:lineRule="auto"/>
        <w:jc w:val="center"/>
        <w:rPr>
          <w:rFonts w:ascii="Times New Roman" w:hAnsi="Times New Roman"/>
          <w:b/>
          <w:sz w:val="24"/>
          <w:szCs w:val="24"/>
        </w:rPr>
      </w:pPr>
      <w:proofErr w:type="gramStart"/>
      <w:r w:rsidRPr="00541C48">
        <w:rPr>
          <w:rFonts w:ascii="Times New Roman" w:hAnsi="Times New Roman"/>
          <w:b/>
          <w:sz w:val="24"/>
          <w:szCs w:val="24"/>
        </w:rPr>
        <w:t>О внесении изменения в постановление главы Качугского городского поселения от 19 декабря 2023 года № 325 «О внесении изменения в постановление главы Качугского городского поселения от 17.12.2021 г. № 196 «Об установлении тарифов на питьевую воду (питьевое водоснабжение) для потребителей МУП «Качугское Муниципальное Хозяйство», оказывающего услуги на территории Качугского городского поселения на 2022-2024 годы»»</w:t>
      </w:r>
      <w:proofErr w:type="gramEnd"/>
    </w:p>
    <w:p w:rsidR="00541C48" w:rsidRPr="00541C48" w:rsidRDefault="00541C48" w:rsidP="00541C48">
      <w:pPr>
        <w:adjustRightInd w:val="0"/>
        <w:spacing w:line="240" w:lineRule="exact"/>
        <w:ind w:right="5243"/>
        <w:jc w:val="both"/>
        <w:rPr>
          <w:rFonts w:ascii="Times New Roman" w:hAnsi="Times New Roman"/>
          <w:sz w:val="24"/>
          <w:szCs w:val="24"/>
        </w:rPr>
      </w:pPr>
    </w:p>
    <w:p w:rsidR="00541C48" w:rsidRPr="00541C48" w:rsidRDefault="00541C48" w:rsidP="00541C48">
      <w:pPr>
        <w:adjustRightInd w:val="0"/>
        <w:ind w:firstLine="709"/>
        <w:jc w:val="both"/>
        <w:rPr>
          <w:rFonts w:ascii="Times New Roman" w:hAnsi="Times New Roman"/>
          <w:sz w:val="24"/>
          <w:szCs w:val="24"/>
        </w:rPr>
      </w:pPr>
      <w:proofErr w:type="gramStart"/>
      <w:r w:rsidRPr="00541C48">
        <w:rPr>
          <w:rFonts w:ascii="Times New Roman" w:hAnsi="Times New Roman"/>
          <w:sz w:val="24"/>
          <w:szCs w:val="24"/>
        </w:rPr>
        <w:t>В соответствии с Федеральным законом от 7 декабря 2011 года № 416-ФЗ «О водоснабжении и водоотведении», постановлением Правительства Российской Федерации от 13 мая 2013 года № 406 «О государственном регулировании тарифов в сфере водоснабжения и водоотведения», постановлением Правительства Российской Федерации от 14 ноября 2022 года № 2053 «Об особенностях индексации регулируемых цен (тарифов) с 1 декабря 2022 г. по 31 декабря 2023 г</w:t>
      </w:r>
      <w:proofErr w:type="gramEnd"/>
      <w:r w:rsidRPr="00541C48">
        <w:rPr>
          <w:rFonts w:ascii="Times New Roman" w:hAnsi="Times New Roman"/>
          <w:sz w:val="24"/>
          <w:szCs w:val="24"/>
        </w:rPr>
        <w:t>. и о внесении изменений в некоторые акты Правительства Российской Федерации», руководствуясь Уставом Качугского муниципального образования, городское поселение</w:t>
      </w:r>
    </w:p>
    <w:p w:rsidR="00541C48" w:rsidRPr="00541C48" w:rsidRDefault="00541C48" w:rsidP="00541C48">
      <w:pPr>
        <w:tabs>
          <w:tab w:val="left" w:pos="7350"/>
        </w:tabs>
        <w:spacing w:after="0" w:line="240" w:lineRule="auto"/>
        <w:ind w:firstLine="709"/>
        <w:jc w:val="both"/>
        <w:rPr>
          <w:rFonts w:ascii="Times New Roman" w:hAnsi="Times New Roman"/>
          <w:sz w:val="24"/>
          <w:szCs w:val="24"/>
        </w:rPr>
      </w:pPr>
      <w:r w:rsidRPr="00541C48">
        <w:rPr>
          <w:rFonts w:ascii="Times New Roman" w:hAnsi="Times New Roman"/>
          <w:sz w:val="24"/>
          <w:szCs w:val="24"/>
        </w:rPr>
        <w:t>ПОСТАНОВЛЯЮ:</w:t>
      </w:r>
    </w:p>
    <w:p w:rsidR="00541C48" w:rsidRPr="00541C48" w:rsidRDefault="00541C48" w:rsidP="00541C48">
      <w:pPr>
        <w:tabs>
          <w:tab w:val="left" w:pos="7350"/>
        </w:tabs>
        <w:spacing w:after="0" w:line="240" w:lineRule="auto"/>
        <w:ind w:firstLine="709"/>
        <w:jc w:val="both"/>
        <w:rPr>
          <w:rFonts w:ascii="Times New Roman" w:hAnsi="Times New Roman"/>
          <w:sz w:val="24"/>
          <w:szCs w:val="24"/>
        </w:rPr>
      </w:pPr>
    </w:p>
    <w:p w:rsidR="00541C48" w:rsidRPr="00541C48" w:rsidRDefault="00541C48" w:rsidP="00541C48">
      <w:pPr>
        <w:pStyle w:val="af3"/>
        <w:widowControl/>
        <w:numPr>
          <w:ilvl w:val="0"/>
          <w:numId w:val="14"/>
        </w:numPr>
        <w:tabs>
          <w:tab w:val="left" w:pos="7350"/>
        </w:tabs>
        <w:autoSpaceDE/>
        <w:autoSpaceDN/>
        <w:ind w:right="0"/>
        <w:contextualSpacing/>
        <w:jc w:val="left"/>
        <w:rPr>
          <w:sz w:val="24"/>
          <w:szCs w:val="24"/>
        </w:rPr>
      </w:pPr>
      <w:r w:rsidRPr="00541C48">
        <w:rPr>
          <w:sz w:val="24"/>
          <w:szCs w:val="24"/>
        </w:rPr>
        <w:t>Внести в приложение № 1 к постановлению главы Качугского городского поселения от 17.12.2021 г. № 196 «Об установлении тарифов на питьевую воду (питьевое водоснабжение) для потребителей МУП «Качугское муниципальное Хозяйство», оказывающего услуги на территории Качугского городского поселения на 2022-2024 годы» изменение, изложив тарифную таблицу в следующей редакции:</w:t>
      </w:r>
    </w:p>
    <w:tbl>
      <w:tblPr>
        <w:tblStyle w:val="af"/>
        <w:tblpPr w:leftFromText="180" w:rightFromText="180" w:vertAnchor="text" w:horzAnchor="page" w:tblpX="1627" w:tblpY="7"/>
        <w:tblW w:w="10195" w:type="dxa"/>
        <w:tblLook w:val="04A0" w:firstRow="1" w:lastRow="0" w:firstColumn="1" w:lastColumn="0" w:noHBand="0" w:noVBand="1"/>
      </w:tblPr>
      <w:tblGrid>
        <w:gridCol w:w="336"/>
        <w:gridCol w:w="1933"/>
        <w:gridCol w:w="3260"/>
        <w:gridCol w:w="1687"/>
        <w:gridCol w:w="1560"/>
        <w:gridCol w:w="1419"/>
      </w:tblGrid>
      <w:tr w:rsidR="00541C48" w:rsidRPr="00541C48" w:rsidTr="00541C48">
        <w:trPr>
          <w:trHeight w:val="685"/>
        </w:trPr>
        <w:tc>
          <w:tcPr>
            <w:tcW w:w="336" w:type="dxa"/>
            <w:vMerge w:val="restart"/>
            <w:tcBorders>
              <w:top w:val="nil"/>
              <w:left w:val="nil"/>
              <w:bottom w:val="nil"/>
              <w:right w:val="single" w:sz="4" w:space="0" w:color="auto"/>
            </w:tcBorders>
          </w:tcPr>
          <w:p w:rsidR="00541C48" w:rsidRPr="00541C48" w:rsidRDefault="00541C48" w:rsidP="00541C48">
            <w:pPr>
              <w:jc w:val="center"/>
              <w:rPr>
                <w:rFonts w:ascii="Times New Roman" w:hAnsi="Times New Roman"/>
              </w:rPr>
            </w:pPr>
            <w:r w:rsidRPr="00541C48">
              <w:rPr>
                <w:rFonts w:ascii="Times New Roman" w:hAnsi="Times New Roman"/>
              </w:rPr>
              <w:t>«</w:t>
            </w:r>
          </w:p>
        </w:tc>
        <w:tc>
          <w:tcPr>
            <w:tcW w:w="1933" w:type="dxa"/>
            <w:vMerge w:val="restart"/>
            <w:tcBorders>
              <w:top w:val="single" w:sz="4" w:space="0" w:color="auto"/>
              <w:left w:val="single" w:sz="4" w:space="0" w:color="auto"/>
              <w:bottom w:val="single" w:sz="4" w:space="0" w:color="auto"/>
              <w:right w:val="single" w:sz="4" w:space="0" w:color="auto"/>
            </w:tcBorders>
          </w:tcPr>
          <w:p w:rsidR="00541C48" w:rsidRPr="00541C48" w:rsidRDefault="00541C48" w:rsidP="00541C48">
            <w:pPr>
              <w:jc w:val="center"/>
              <w:rPr>
                <w:rFonts w:ascii="Times New Roman" w:hAnsi="Times New Roman"/>
              </w:rPr>
            </w:pPr>
            <w:r w:rsidRPr="00541C48">
              <w:rPr>
                <w:rFonts w:ascii="Times New Roman" w:hAnsi="Times New Roman"/>
              </w:rPr>
              <w:t>Наименование муниципального образования</w:t>
            </w:r>
          </w:p>
        </w:tc>
        <w:tc>
          <w:tcPr>
            <w:tcW w:w="3260" w:type="dxa"/>
            <w:vMerge w:val="restart"/>
            <w:tcBorders>
              <w:left w:val="single" w:sz="4" w:space="0" w:color="auto"/>
            </w:tcBorders>
          </w:tcPr>
          <w:p w:rsidR="00541C48" w:rsidRPr="00541C48" w:rsidRDefault="00541C48" w:rsidP="00541C48">
            <w:pPr>
              <w:jc w:val="both"/>
              <w:rPr>
                <w:rFonts w:ascii="Times New Roman" w:hAnsi="Times New Roman"/>
              </w:rPr>
            </w:pPr>
            <w:r w:rsidRPr="00541C48">
              <w:rPr>
                <w:rFonts w:ascii="Times New Roman" w:hAnsi="Times New Roman"/>
              </w:rPr>
              <w:t>Период действия</w:t>
            </w:r>
          </w:p>
        </w:tc>
        <w:tc>
          <w:tcPr>
            <w:tcW w:w="3247" w:type="dxa"/>
            <w:gridSpan w:val="2"/>
            <w:tcBorders>
              <w:right w:val="single" w:sz="4" w:space="0" w:color="auto"/>
            </w:tcBorders>
          </w:tcPr>
          <w:p w:rsidR="00541C48" w:rsidRPr="00541C48" w:rsidRDefault="00541C48" w:rsidP="00541C48">
            <w:pPr>
              <w:jc w:val="center"/>
              <w:rPr>
                <w:rFonts w:ascii="Times New Roman" w:hAnsi="Times New Roman"/>
              </w:rPr>
            </w:pPr>
            <w:r w:rsidRPr="00541C48">
              <w:rPr>
                <w:rFonts w:ascii="Times New Roman" w:hAnsi="Times New Roman"/>
              </w:rPr>
              <w:t>Тариф (руб./</w:t>
            </w:r>
            <w:proofErr w:type="spellStart"/>
            <w:r w:rsidRPr="00541C48">
              <w:rPr>
                <w:rFonts w:ascii="Times New Roman" w:hAnsi="Times New Roman"/>
              </w:rPr>
              <w:t>куб.м</w:t>
            </w:r>
            <w:proofErr w:type="spellEnd"/>
            <w:r w:rsidRPr="00541C48">
              <w:rPr>
                <w:rFonts w:ascii="Times New Roman" w:hAnsi="Times New Roman"/>
              </w:rPr>
              <w:t>.)</w:t>
            </w:r>
          </w:p>
          <w:p w:rsidR="00541C48" w:rsidRPr="00541C48" w:rsidRDefault="00541C48" w:rsidP="00541C48">
            <w:pPr>
              <w:jc w:val="center"/>
              <w:rPr>
                <w:rFonts w:ascii="Times New Roman" w:hAnsi="Times New Roman"/>
              </w:rPr>
            </w:pPr>
            <w:r w:rsidRPr="00541C48">
              <w:rPr>
                <w:rFonts w:ascii="Times New Roman" w:hAnsi="Times New Roman"/>
              </w:rPr>
              <w:t>(НДС не облагается)</w:t>
            </w:r>
          </w:p>
        </w:tc>
        <w:tc>
          <w:tcPr>
            <w:tcW w:w="1419" w:type="dxa"/>
            <w:vMerge w:val="restart"/>
            <w:tcBorders>
              <w:top w:val="nil"/>
              <w:left w:val="single" w:sz="4" w:space="0" w:color="auto"/>
              <w:bottom w:val="nil"/>
              <w:right w:val="nil"/>
            </w:tcBorders>
          </w:tcPr>
          <w:p w:rsidR="00541C48" w:rsidRPr="00541C48" w:rsidRDefault="00541C48" w:rsidP="00541C48">
            <w:pPr>
              <w:jc w:val="center"/>
              <w:rPr>
                <w:rFonts w:ascii="Times New Roman" w:hAnsi="Times New Roman"/>
              </w:rPr>
            </w:pPr>
          </w:p>
        </w:tc>
      </w:tr>
      <w:tr w:rsidR="00541C48" w:rsidRPr="00541C48" w:rsidTr="00541C48">
        <w:trPr>
          <w:trHeight w:val="222"/>
        </w:trPr>
        <w:tc>
          <w:tcPr>
            <w:tcW w:w="336" w:type="dxa"/>
            <w:vMerge/>
            <w:tcBorders>
              <w:top w:val="nil"/>
              <w:left w:val="nil"/>
              <w:bottom w:val="nil"/>
              <w:right w:val="single" w:sz="4" w:space="0" w:color="auto"/>
            </w:tcBorders>
          </w:tcPr>
          <w:p w:rsidR="00541C48" w:rsidRPr="00541C48" w:rsidRDefault="00541C48" w:rsidP="00541C48">
            <w:pPr>
              <w:jc w:val="center"/>
              <w:rPr>
                <w:rFonts w:ascii="Times New Roman" w:hAnsi="Times New Roman"/>
              </w:rPr>
            </w:pPr>
          </w:p>
        </w:tc>
        <w:tc>
          <w:tcPr>
            <w:tcW w:w="1933" w:type="dxa"/>
            <w:vMerge/>
            <w:tcBorders>
              <w:top w:val="single" w:sz="4" w:space="0" w:color="auto"/>
              <w:left w:val="single" w:sz="4" w:space="0" w:color="auto"/>
              <w:bottom w:val="single" w:sz="4" w:space="0" w:color="auto"/>
              <w:right w:val="single" w:sz="4" w:space="0" w:color="auto"/>
            </w:tcBorders>
          </w:tcPr>
          <w:p w:rsidR="00541C48" w:rsidRPr="00541C48" w:rsidRDefault="00541C48" w:rsidP="00541C48">
            <w:pPr>
              <w:jc w:val="center"/>
              <w:rPr>
                <w:rFonts w:ascii="Times New Roman" w:hAnsi="Times New Roman"/>
              </w:rPr>
            </w:pPr>
          </w:p>
        </w:tc>
        <w:tc>
          <w:tcPr>
            <w:tcW w:w="3260" w:type="dxa"/>
            <w:vMerge/>
            <w:tcBorders>
              <w:left w:val="single" w:sz="4" w:space="0" w:color="auto"/>
            </w:tcBorders>
          </w:tcPr>
          <w:p w:rsidR="00541C48" w:rsidRPr="00541C48" w:rsidRDefault="00541C48" w:rsidP="00541C48">
            <w:pPr>
              <w:jc w:val="both"/>
              <w:rPr>
                <w:rFonts w:ascii="Times New Roman" w:hAnsi="Times New Roman"/>
              </w:rPr>
            </w:pPr>
          </w:p>
        </w:tc>
        <w:tc>
          <w:tcPr>
            <w:tcW w:w="3247" w:type="dxa"/>
            <w:gridSpan w:val="2"/>
            <w:tcBorders>
              <w:right w:val="single" w:sz="4" w:space="0" w:color="auto"/>
            </w:tcBorders>
          </w:tcPr>
          <w:p w:rsidR="00541C48" w:rsidRPr="00541C48" w:rsidRDefault="00541C48" w:rsidP="00541C48">
            <w:pPr>
              <w:jc w:val="center"/>
              <w:rPr>
                <w:rFonts w:ascii="Times New Roman" w:hAnsi="Times New Roman"/>
              </w:rPr>
            </w:pPr>
            <w:r w:rsidRPr="00541C48">
              <w:rPr>
                <w:rFonts w:ascii="Times New Roman" w:hAnsi="Times New Roman"/>
              </w:rPr>
              <w:t>Питьевая вода</w:t>
            </w:r>
          </w:p>
        </w:tc>
        <w:tc>
          <w:tcPr>
            <w:tcW w:w="1419" w:type="dxa"/>
            <w:vMerge/>
            <w:tcBorders>
              <w:top w:val="nil"/>
              <w:left w:val="single" w:sz="4" w:space="0" w:color="auto"/>
              <w:bottom w:val="nil"/>
              <w:right w:val="nil"/>
            </w:tcBorders>
          </w:tcPr>
          <w:p w:rsidR="00541C48" w:rsidRPr="00541C48" w:rsidRDefault="00541C48" w:rsidP="00541C48">
            <w:pPr>
              <w:jc w:val="center"/>
              <w:rPr>
                <w:rFonts w:ascii="Times New Roman" w:hAnsi="Times New Roman"/>
              </w:rPr>
            </w:pPr>
          </w:p>
        </w:tc>
      </w:tr>
      <w:tr w:rsidR="00541C48" w:rsidRPr="00541C48" w:rsidTr="00541C48">
        <w:trPr>
          <w:trHeight w:val="170"/>
        </w:trPr>
        <w:tc>
          <w:tcPr>
            <w:tcW w:w="336" w:type="dxa"/>
            <w:vMerge/>
            <w:tcBorders>
              <w:top w:val="nil"/>
              <w:left w:val="nil"/>
              <w:bottom w:val="nil"/>
              <w:right w:val="single" w:sz="4" w:space="0" w:color="auto"/>
            </w:tcBorders>
          </w:tcPr>
          <w:p w:rsidR="00541C48" w:rsidRPr="00541C48" w:rsidRDefault="00541C48" w:rsidP="00541C48">
            <w:pPr>
              <w:jc w:val="center"/>
              <w:rPr>
                <w:rFonts w:ascii="Times New Roman" w:hAnsi="Times New Roman"/>
              </w:rPr>
            </w:pPr>
          </w:p>
        </w:tc>
        <w:tc>
          <w:tcPr>
            <w:tcW w:w="1933" w:type="dxa"/>
            <w:vMerge/>
            <w:tcBorders>
              <w:top w:val="single" w:sz="4" w:space="0" w:color="auto"/>
              <w:left w:val="single" w:sz="4" w:space="0" w:color="auto"/>
              <w:bottom w:val="single" w:sz="4" w:space="0" w:color="auto"/>
              <w:right w:val="single" w:sz="4" w:space="0" w:color="auto"/>
            </w:tcBorders>
          </w:tcPr>
          <w:p w:rsidR="00541C48" w:rsidRPr="00541C48" w:rsidRDefault="00541C48" w:rsidP="00541C48">
            <w:pPr>
              <w:jc w:val="center"/>
              <w:rPr>
                <w:rFonts w:ascii="Times New Roman" w:hAnsi="Times New Roman"/>
              </w:rPr>
            </w:pPr>
          </w:p>
        </w:tc>
        <w:tc>
          <w:tcPr>
            <w:tcW w:w="3260" w:type="dxa"/>
            <w:vMerge/>
            <w:tcBorders>
              <w:left w:val="single" w:sz="4" w:space="0" w:color="auto"/>
            </w:tcBorders>
          </w:tcPr>
          <w:p w:rsidR="00541C48" w:rsidRPr="00541C48" w:rsidRDefault="00541C48" w:rsidP="00541C48">
            <w:pPr>
              <w:jc w:val="both"/>
              <w:rPr>
                <w:rFonts w:ascii="Times New Roman" w:hAnsi="Times New Roman"/>
              </w:rPr>
            </w:pPr>
          </w:p>
        </w:tc>
        <w:tc>
          <w:tcPr>
            <w:tcW w:w="1687" w:type="dxa"/>
          </w:tcPr>
          <w:p w:rsidR="00541C48" w:rsidRPr="00541C48" w:rsidRDefault="00541C48" w:rsidP="00541C48">
            <w:pPr>
              <w:jc w:val="center"/>
              <w:rPr>
                <w:rFonts w:ascii="Times New Roman" w:hAnsi="Times New Roman"/>
              </w:rPr>
            </w:pPr>
            <w:r w:rsidRPr="00541C48">
              <w:rPr>
                <w:rFonts w:ascii="Times New Roman" w:hAnsi="Times New Roman"/>
              </w:rPr>
              <w:t>Прочие потребители</w:t>
            </w:r>
          </w:p>
        </w:tc>
        <w:tc>
          <w:tcPr>
            <w:tcW w:w="1560" w:type="dxa"/>
            <w:tcBorders>
              <w:right w:val="single" w:sz="4" w:space="0" w:color="auto"/>
            </w:tcBorders>
          </w:tcPr>
          <w:p w:rsidR="00541C48" w:rsidRPr="00541C48" w:rsidRDefault="00541C48" w:rsidP="00541C48">
            <w:pPr>
              <w:jc w:val="center"/>
              <w:rPr>
                <w:rFonts w:ascii="Times New Roman" w:hAnsi="Times New Roman"/>
              </w:rPr>
            </w:pPr>
            <w:r w:rsidRPr="00541C48">
              <w:rPr>
                <w:rFonts w:ascii="Times New Roman" w:hAnsi="Times New Roman"/>
              </w:rPr>
              <w:t>Население</w:t>
            </w:r>
          </w:p>
        </w:tc>
        <w:tc>
          <w:tcPr>
            <w:tcW w:w="1419" w:type="dxa"/>
            <w:vMerge/>
            <w:tcBorders>
              <w:top w:val="nil"/>
              <w:left w:val="single" w:sz="4" w:space="0" w:color="auto"/>
              <w:bottom w:val="nil"/>
              <w:right w:val="nil"/>
            </w:tcBorders>
          </w:tcPr>
          <w:p w:rsidR="00541C48" w:rsidRPr="00541C48" w:rsidRDefault="00541C48" w:rsidP="00541C48">
            <w:pPr>
              <w:jc w:val="center"/>
              <w:rPr>
                <w:rFonts w:ascii="Times New Roman" w:hAnsi="Times New Roman"/>
              </w:rPr>
            </w:pPr>
          </w:p>
        </w:tc>
      </w:tr>
      <w:tr w:rsidR="00541C48" w:rsidRPr="00541C48" w:rsidTr="00541C48">
        <w:trPr>
          <w:trHeight w:val="221"/>
        </w:trPr>
        <w:tc>
          <w:tcPr>
            <w:tcW w:w="336" w:type="dxa"/>
            <w:vMerge/>
            <w:tcBorders>
              <w:top w:val="nil"/>
              <w:left w:val="nil"/>
              <w:bottom w:val="nil"/>
              <w:right w:val="single" w:sz="4" w:space="0" w:color="auto"/>
            </w:tcBorders>
          </w:tcPr>
          <w:p w:rsidR="00541C48" w:rsidRPr="00541C48" w:rsidRDefault="00541C48" w:rsidP="00541C48">
            <w:pPr>
              <w:jc w:val="both"/>
              <w:rPr>
                <w:rFonts w:ascii="Times New Roman" w:hAnsi="Times New Roman"/>
              </w:rPr>
            </w:pPr>
          </w:p>
        </w:tc>
        <w:tc>
          <w:tcPr>
            <w:tcW w:w="1933" w:type="dxa"/>
            <w:vMerge w:val="restart"/>
            <w:tcBorders>
              <w:top w:val="single" w:sz="4" w:space="0" w:color="auto"/>
              <w:left w:val="single" w:sz="4" w:space="0" w:color="auto"/>
              <w:bottom w:val="single" w:sz="4" w:space="0" w:color="auto"/>
              <w:right w:val="single" w:sz="4" w:space="0" w:color="auto"/>
            </w:tcBorders>
          </w:tcPr>
          <w:p w:rsidR="00541C48" w:rsidRPr="00541C48" w:rsidRDefault="00541C48" w:rsidP="00541C48">
            <w:pPr>
              <w:jc w:val="both"/>
              <w:rPr>
                <w:rFonts w:ascii="Times New Roman" w:hAnsi="Times New Roman"/>
              </w:rPr>
            </w:pPr>
            <w:r w:rsidRPr="00541C48">
              <w:rPr>
                <w:rFonts w:ascii="Times New Roman" w:hAnsi="Times New Roman"/>
              </w:rPr>
              <w:t>Качугское муниципальное образование, городское поселение</w:t>
            </w:r>
          </w:p>
        </w:tc>
        <w:tc>
          <w:tcPr>
            <w:tcW w:w="3260" w:type="dxa"/>
            <w:tcBorders>
              <w:left w:val="single" w:sz="4" w:space="0" w:color="auto"/>
            </w:tcBorders>
            <w:vAlign w:val="center"/>
          </w:tcPr>
          <w:p w:rsidR="00541C48" w:rsidRPr="00541C48" w:rsidRDefault="00541C48" w:rsidP="00541C48">
            <w:pPr>
              <w:jc w:val="center"/>
              <w:rPr>
                <w:rFonts w:ascii="Times New Roman" w:hAnsi="Times New Roman"/>
              </w:rPr>
            </w:pPr>
            <w:r w:rsidRPr="00541C48">
              <w:rPr>
                <w:rFonts w:ascii="Times New Roman" w:hAnsi="Times New Roman"/>
              </w:rPr>
              <w:t>с 01.01.2022г. по 30.06.2022г.</w:t>
            </w:r>
          </w:p>
        </w:tc>
        <w:tc>
          <w:tcPr>
            <w:tcW w:w="1687" w:type="dxa"/>
            <w:vAlign w:val="center"/>
          </w:tcPr>
          <w:p w:rsidR="00541C48" w:rsidRPr="00541C48" w:rsidRDefault="00541C48" w:rsidP="00541C48">
            <w:pPr>
              <w:jc w:val="center"/>
              <w:rPr>
                <w:rFonts w:ascii="Times New Roman" w:hAnsi="Times New Roman"/>
              </w:rPr>
            </w:pPr>
            <w:r w:rsidRPr="00541C48">
              <w:rPr>
                <w:rFonts w:ascii="Times New Roman" w:hAnsi="Times New Roman"/>
              </w:rPr>
              <w:t>170,67</w:t>
            </w:r>
          </w:p>
        </w:tc>
        <w:tc>
          <w:tcPr>
            <w:tcW w:w="1560" w:type="dxa"/>
            <w:tcBorders>
              <w:right w:val="single" w:sz="4" w:space="0" w:color="auto"/>
            </w:tcBorders>
            <w:vAlign w:val="center"/>
          </w:tcPr>
          <w:p w:rsidR="00541C48" w:rsidRPr="00541C48" w:rsidRDefault="00541C48" w:rsidP="00541C48">
            <w:pPr>
              <w:jc w:val="center"/>
              <w:rPr>
                <w:rFonts w:ascii="Times New Roman" w:hAnsi="Times New Roman"/>
              </w:rPr>
            </w:pPr>
            <w:r w:rsidRPr="00541C48">
              <w:rPr>
                <w:rFonts w:ascii="Times New Roman" w:hAnsi="Times New Roman"/>
              </w:rPr>
              <w:t>40,65</w:t>
            </w:r>
          </w:p>
        </w:tc>
        <w:tc>
          <w:tcPr>
            <w:tcW w:w="1419" w:type="dxa"/>
            <w:vMerge/>
            <w:tcBorders>
              <w:top w:val="nil"/>
              <w:left w:val="single" w:sz="4" w:space="0" w:color="auto"/>
              <w:bottom w:val="nil"/>
              <w:right w:val="nil"/>
            </w:tcBorders>
          </w:tcPr>
          <w:p w:rsidR="00541C48" w:rsidRPr="00541C48" w:rsidRDefault="00541C48" w:rsidP="00541C48">
            <w:pPr>
              <w:jc w:val="center"/>
              <w:rPr>
                <w:rFonts w:ascii="Times New Roman" w:hAnsi="Times New Roman"/>
              </w:rPr>
            </w:pPr>
          </w:p>
        </w:tc>
      </w:tr>
      <w:tr w:rsidR="00541C48" w:rsidRPr="00541C48" w:rsidTr="00541C48">
        <w:trPr>
          <w:trHeight w:val="289"/>
        </w:trPr>
        <w:tc>
          <w:tcPr>
            <w:tcW w:w="336" w:type="dxa"/>
            <w:vMerge/>
            <w:tcBorders>
              <w:top w:val="nil"/>
              <w:left w:val="nil"/>
              <w:bottom w:val="nil"/>
              <w:right w:val="single" w:sz="4" w:space="0" w:color="auto"/>
            </w:tcBorders>
          </w:tcPr>
          <w:p w:rsidR="00541C48" w:rsidRPr="00541C48" w:rsidRDefault="00541C48" w:rsidP="00541C48">
            <w:pPr>
              <w:jc w:val="both"/>
              <w:rPr>
                <w:rFonts w:ascii="Times New Roman" w:hAnsi="Times New Roman"/>
              </w:rPr>
            </w:pPr>
          </w:p>
        </w:tc>
        <w:tc>
          <w:tcPr>
            <w:tcW w:w="1933" w:type="dxa"/>
            <w:vMerge/>
            <w:tcBorders>
              <w:top w:val="single" w:sz="4" w:space="0" w:color="auto"/>
              <w:left w:val="single" w:sz="4" w:space="0" w:color="auto"/>
              <w:bottom w:val="single" w:sz="4" w:space="0" w:color="auto"/>
              <w:right w:val="single" w:sz="4" w:space="0" w:color="auto"/>
            </w:tcBorders>
          </w:tcPr>
          <w:p w:rsidR="00541C48" w:rsidRPr="00541C48" w:rsidRDefault="00541C48" w:rsidP="00541C48">
            <w:pPr>
              <w:jc w:val="both"/>
              <w:rPr>
                <w:rFonts w:ascii="Times New Roman" w:hAnsi="Times New Roman"/>
              </w:rPr>
            </w:pPr>
          </w:p>
        </w:tc>
        <w:tc>
          <w:tcPr>
            <w:tcW w:w="3260" w:type="dxa"/>
            <w:tcBorders>
              <w:left w:val="single" w:sz="4" w:space="0" w:color="auto"/>
            </w:tcBorders>
            <w:vAlign w:val="center"/>
          </w:tcPr>
          <w:p w:rsidR="00541C48" w:rsidRPr="00541C48" w:rsidRDefault="00541C48" w:rsidP="00541C48">
            <w:pPr>
              <w:jc w:val="center"/>
              <w:rPr>
                <w:rFonts w:ascii="Times New Roman" w:hAnsi="Times New Roman"/>
              </w:rPr>
            </w:pPr>
            <w:r w:rsidRPr="00541C48">
              <w:rPr>
                <w:rFonts w:ascii="Times New Roman" w:hAnsi="Times New Roman"/>
              </w:rPr>
              <w:t>с 01.07.2022г. по 30.11.2022г.</w:t>
            </w:r>
          </w:p>
        </w:tc>
        <w:tc>
          <w:tcPr>
            <w:tcW w:w="1687" w:type="dxa"/>
            <w:vAlign w:val="center"/>
          </w:tcPr>
          <w:p w:rsidR="00541C48" w:rsidRPr="00541C48" w:rsidRDefault="00541C48" w:rsidP="00541C48">
            <w:pPr>
              <w:jc w:val="center"/>
              <w:rPr>
                <w:rFonts w:ascii="Times New Roman" w:hAnsi="Times New Roman"/>
              </w:rPr>
            </w:pPr>
            <w:r w:rsidRPr="00541C48">
              <w:rPr>
                <w:rFonts w:ascii="Times New Roman" w:hAnsi="Times New Roman"/>
              </w:rPr>
              <w:t>191,58</w:t>
            </w:r>
          </w:p>
        </w:tc>
        <w:tc>
          <w:tcPr>
            <w:tcW w:w="1560" w:type="dxa"/>
            <w:tcBorders>
              <w:right w:val="single" w:sz="4" w:space="0" w:color="auto"/>
            </w:tcBorders>
            <w:vAlign w:val="center"/>
          </w:tcPr>
          <w:p w:rsidR="00541C48" w:rsidRPr="00541C48" w:rsidRDefault="00541C48" w:rsidP="00541C48">
            <w:pPr>
              <w:jc w:val="center"/>
              <w:rPr>
                <w:rFonts w:ascii="Times New Roman" w:hAnsi="Times New Roman"/>
              </w:rPr>
            </w:pPr>
            <w:r w:rsidRPr="00541C48">
              <w:rPr>
                <w:rFonts w:ascii="Times New Roman" w:hAnsi="Times New Roman"/>
              </w:rPr>
              <w:t>42,15</w:t>
            </w:r>
          </w:p>
        </w:tc>
        <w:tc>
          <w:tcPr>
            <w:tcW w:w="1419" w:type="dxa"/>
            <w:vMerge/>
            <w:tcBorders>
              <w:top w:val="nil"/>
              <w:left w:val="single" w:sz="4" w:space="0" w:color="auto"/>
              <w:bottom w:val="nil"/>
              <w:right w:val="nil"/>
            </w:tcBorders>
          </w:tcPr>
          <w:p w:rsidR="00541C48" w:rsidRPr="00541C48" w:rsidRDefault="00541C48" w:rsidP="00541C48">
            <w:pPr>
              <w:jc w:val="center"/>
              <w:rPr>
                <w:rFonts w:ascii="Times New Roman" w:hAnsi="Times New Roman"/>
              </w:rPr>
            </w:pPr>
          </w:p>
        </w:tc>
      </w:tr>
      <w:tr w:rsidR="00541C48" w:rsidRPr="00541C48" w:rsidTr="00541C48">
        <w:trPr>
          <w:trHeight w:val="187"/>
        </w:trPr>
        <w:tc>
          <w:tcPr>
            <w:tcW w:w="336" w:type="dxa"/>
            <w:vMerge/>
            <w:tcBorders>
              <w:top w:val="nil"/>
              <w:left w:val="nil"/>
              <w:bottom w:val="nil"/>
              <w:right w:val="single" w:sz="4" w:space="0" w:color="auto"/>
            </w:tcBorders>
          </w:tcPr>
          <w:p w:rsidR="00541C48" w:rsidRPr="00541C48" w:rsidRDefault="00541C48" w:rsidP="00541C48">
            <w:pPr>
              <w:jc w:val="both"/>
              <w:rPr>
                <w:rFonts w:ascii="Times New Roman" w:hAnsi="Times New Roman"/>
              </w:rPr>
            </w:pPr>
          </w:p>
        </w:tc>
        <w:tc>
          <w:tcPr>
            <w:tcW w:w="1933" w:type="dxa"/>
            <w:vMerge/>
            <w:tcBorders>
              <w:top w:val="single" w:sz="4" w:space="0" w:color="auto"/>
              <w:left w:val="single" w:sz="4" w:space="0" w:color="auto"/>
              <w:bottom w:val="single" w:sz="4" w:space="0" w:color="auto"/>
              <w:right w:val="single" w:sz="4" w:space="0" w:color="auto"/>
            </w:tcBorders>
          </w:tcPr>
          <w:p w:rsidR="00541C48" w:rsidRPr="00541C48" w:rsidRDefault="00541C48" w:rsidP="00541C48">
            <w:pPr>
              <w:jc w:val="both"/>
              <w:rPr>
                <w:rFonts w:ascii="Times New Roman" w:hAnsi="Times New Roman"/>
              </w:rPr>
            </w:pPr>
          </w:p>
        </w:tc>
        <w:tc>
          <w:tcPr>
            <w:tcW w:w="3260" w:type="dxa"/>
            <w:tcBorders>
              <w:left w:val="single" w:sz="4" w:space="0" w:color="auto"/>
            </w:tcBorders>
            <w:vAlign w:val="center"/>
          </w:tcPr>
          <w:p w:rsidR="00541C48" w:rsidRPr="00541C48" w:rsidRDefault="00541C48" w:rsidP="00541C48">
            <w:pPr>
              <w:jc w:val="center"/>
              <w:rPr>
                <w:rFonts w:ascii="Times New Roman" w:hAnsi="Times New Roman"/>
              </w:rPr>
            </w:pPr>
            <w:r w:rsidRPr="00541C48">
              <w:rPr>
                <w:rFonts w:ascii="Times New Roman" w:hAnsi="Times New Roman"/>
              </w:rPr>
              <w:t>с 01.12.2022г. по 31.12.2023г.</w:t>
            </w:r>
          </w:p>
        </w:tc>
        <w:tc>
          <w:tcPr>
            <w:tcW w:w="1687" w:type="dxa"/>
            <w:vAlign w:val="center"/>
          </w:tcPr>
          <w:p w:rsidR="00541C48" w:rsidRPr="00541C48" w:rsidRDefault="00541C48" w:rsidP="00541C48">
            <w:pPr>
              <w:jc w:val="center"/>
              <w:rPr>
                <w:rFonts w:ascii="Times New Roman" w:hAnsi="Times New Roman"/>
              </w:rPr>
            </w:pPr>
            <w:r w:rsidRPr="00541C48">
              <w:rPr>
                <w:rFonts w:ascii="Times New Roman" w:hAnsi="Times New Roman"/>
              </w:rPr>
              <w:t>244,13</w:t>
            </w:r>
          </w:p>
        </w:tc>
        <w:tc>
          <w:tcPr>
            <w:tcW w:w="1560" w:type="dxa"/>
            <w:tcBorders>
              <w:right w:val="single" w:sz="4" w:space="0" w:color="auto"/>
            </w:tcBorders>
            <w:vAlign w:val="center"/>
          </w:tcPr>
          <w:p w:rsidR="00541C48" w:rsidRPr="00541C48" w:rsidRDefault="00541C48" w:rsidP="00541C48">
            <w:pPr>
              <w:jc w:val="center"/>
              <w:rPr>
                <w:rFonts w:ascii="Times New Roman" w:hAnsi="Times New Roman"/>
              </w:rPr>
            </w:pPr>
            <w:r w:rsidRPr="00541C48">
              <w:rPr>
                <w:rFonts w:ascii="Times New Roman" w:hAnsi="Times New Roman"/>
              </w:rPr>
              <w:t>45,94</w:t>
            </w:r>
          </w:p>
        </w:tc>
        <w:tc>
          <w:tcPr>
            <w:tcW w:w="1419" w:type="dxa"/>
            <w:vMerge/>
            <w:tcBorders>
              <w:top w:val="nil"/>
              <w:left w:val="single" w:sz="4" w:space="0" w:color="auto"/>
              <w:bottom w:val="nil"/>
              <w:right w:val="nil"/>
            </w:tcBorders>
          </w:tcPr>
          <w:p w:rsidR="00541C48" w:rsidRPr="00541C48" w:rsidRDefault="00541C48" w:rsidP="00541C48">
            <w:pPr>
              <w:jc w:val="center"/>
              <w:rPr>
                <w:rFonts w:ascii="Times New Roman" w:hAnsi="Times New Roman"/>
              </w:rPr>
            </w:pPr>
          </w:p>
        </w:tc>
      </w:tr>
      <w:tr w:rsidR="00541C48" w:rsidRPr="00541C48" w:rsidTr="00541C48">
        <w:trPr>
          <w:trHeight w:val="133"/>
        </w:trPr>
        <w:tc>
          <w:tcPr>
            <w:tcW w:w="336" w:type="dxa"/>
            <w:vMerge/>
            <w:tcBorders>
              <w:top w:val="nil"/>
              <w:left w:val="nil"/>
              <w:bottom w:val="nil"/>
              <w:right w:val="single" w:sz="4" w:space="0" w:color="auto"/>
            </w:tcBorders>
          </w:tcPr>
          <w:p w:rsidR="00541C48" w:rsidRPr="00541C48" w:rsidRDefault="00541C48" w:rsidP="00541C48">
            <w:pPr>
              <w:jc w:val="both"/>
              <w:rPr>
                <w:rFonts w:ascii="Times New Roman" w:hAnsi="Times New Roman"/>
              </w:rPr>
            </w:pPr>
          </w:p>
        </w:tc>
        <w:tc>
          <w:tcPr>
            <w:tcW w:w="1933" w:type="dxa"/>
            <w:vMerge/>
            <w:tcBorders>
              <w:top w:val="single" w:sz="4" w:space="0" w:color="auto"/>
              <w:left w:val="single" w:sz="4" w:space="0" w:color="auto"/>
              <w:bottom w:val="single" w:sz="4" w:space="0" w:color="auto"/>
              <w:right w:val="single" w:sz="4" w:space="0" w:color="auto"/>
            </w:tcBorders>
          </w:tcPr>
          <w:p w:rsidR="00541C48" w:rsidRPr="00541C48" w:rsidRDefault="00541C48" w:rsidP="00541C48">
            <w:pPr>
              <w:jc w:val="both"/>
              <w:rPr>
                <w:rFonts w:ascii="Times New Roman" w:hAnsi="Times New Roman"/>
              </w:rPr>
            </w:pPr>
          </w:p>
        </w:tc>
        <w:tc>
          <w:tcPr>
            <w:tcW w:w="3260" w:type="dxa"/>
            <w:tcBorders>
              <w:left w:val="single" w:sz="4" w:space="0" w:color="auto"/>
            </w:tcBorders>
            <w:vAlign w:val="center"/>
          </w:tcPr>
          <w:p w:rsidR="00541C48" w:rsidRPr="00541C48" w:rsidRDefault="00541C48" w:rsidP="00541C48">
            <w:pPr>
              <w:jc w:val="center"/>
              <w:rPr>
                <w:rFonts w:ascii="Times New Roman" w:hAnsi="Times New Roman"/>
              </w:rPr>
            </w:pPr>
            <w:r w:rsidRPr="00541C48">
              <w:rPr>
                <w:rFonts w:ascii="Times New Roman" w:hAnsi="Times New Roman"/>
              </w:rPr>
              <w:t>с 01.01.2024. по 30.06.2024г.</w:t>
            </w:r>
          </w:p>
        </w:tc>
        <w:tc>
          <w:tcPr>
            <w:tcW w:w="1687" w:type="dxa"/>
            <w:vAlign w:val="center"/>
          </w:tcPr>
          <w:p w:rsidR="00541C48" w:rsidRPr="00541C48" w:rsidRDefault="00541C48" w:rsidP="00541C48">
            <w:pPr>
              <w:jc w:val="center"/>
              <w:rPr>
                <w:rFonts w:ascii="Times New Roman" w:hAnsi="Times New Roman"/>
              </w:rPr>
            </w:pPr>
            <w:r w:rsidRPr="00541C48">
              <w:rPr>
                <w:rFonts w:ascii="Times New Roman" w:hAnsi="Times New Roman"/>
              </w:rPr>
              <w:t>244,13</w:t>
            </w:r>
          </w:p>
        </w:tc>
        <w:tc>
          <w:tcPr>
            <w:tcW w:w="1560" w:type="dxa"/>
            <w:tcBorders>
              <w:right w:val="single" w:sz="4" w:space="0" w:color="auto"/>
            </w:tcBorders>
            <w:vAlign w:val="center"/>
          </w:tcPr>
          <w:p w:rsidR="00541C48" w:rsidRPr="00541C48" w:rsidRDefault="00541C48" w:rsidP="00541C48">
            <w:pPr>
              <w:jc w:val="center"/>
              <w:rPr>
                <w:rFonts w:ascii="Times New Roman" w:hAnsi="Times New Roman"/>
              </w:rPr>
            </w:pPr>
            <w:r w:rsidRPr="00541C48">
              <w:rPr>
                <w:rFonts w:ascii="Times New Roman" w:hAnsi="Times New Roman"/>
              </w:rPr>
              <w:t>45,94</w:t>
            </w:r>
          </w:p>
        </w:tc>
        <w:tc>
          <w:tcPr>
            <w:tcW w:w="1419" w:type="dxa"/>
            <w:vMerge/>
            <w:tcBorders>
              <w:top w:val="nil"/>
              <w:left w:val="single" w:sz="4" w:space="0" w:color="auto"/>
              <w:bottom w:val="nil"/>
              <w:right w:val="nil"/>
            </w:tcBorders>
          </w:tcPr>
          <w:p w:rsidR="00541C48" w:rsidRPr="00541C48" w:rsidRDefault="00541C48" w:rsidP="00541C48">
            <w:pPr>
              <w:jc w:val="center"/>
              <w:rPr>
                <w:rFonts w:ascii="Times New Roman" w:hAnsi="Times New Roman"/>
              </w:rPr>
            </w:pPr>
          </w:p>
        </w:tc>
      </w:tr>
      <w:tr w:rsidR="00541C48" w:rsidRPr="00541C48" w:rsidTr="00541C48">
        <w:trPr>
          <w:trHeight w:val="268"/>
        </w:trPr>
        <w:tc>
          <w:tcPr>
            <w:tcW w:w="336" w:type="dxa"/>
            <w:vMerge/>
            <w:tcBorders>
              <w:top w:val="nil"/>
              <w:left w:val="nil"/>
              <w:bottom w:val="nil"/>
              <w:right w:val="single" w:sz="4" w:space="0" w:color="auto"/>
            </w:tcBorders>
          </w:tcPr>
          <w:p w:rsidR="00541C48" w:rsidRPr="00541C48" w:rsidRDefault="00541C48" w:rsidP="00541C48">
            <w:pPr>
              <w:jc w:val="both"/>
              <w:rPr>
                <w:rFonts w:ascii="Times New Roman" w:hAnsi="Times New Roman"/>
              </w:rPr>
            </w:pPr>
          </w:p>
        </w:tc>
        <w:tc>
          <w:tcPr>
            <w:tcW w:w="1933" w:type="dxa"/>
            <w:vMerge/>
            <w:tcBorders>
              <w:top w:val="single" w:sz="4" w:space="0" w:color="auto"/>
              <w:left w:val="single" w:sz="4" w:space="0" w:color="auto"/>
              <w:bottom w:val="single" w:sz="4" w:space="0" w:color="auto"/>
              <w:right w:val="single" w:sz="4" w:space="0" w:color="auto"/>
            </w:tcBorders>
          </w:tcPr>
          <w:p w:rsidR="00541C48" w:rsidRPr="00541C48" w:rsidRDefault="00541C48" w:rsidP="00541C48">
            <w:pPr>
              <w:jc w:val="both"/>
              <w:rPr>
                <w:rFonts w:ascii="Times New Roman" w:hAnsi="Times New Roman"/>
              </w:rPr>
            </w:pPr>
          </w:p>
        </w:tc>
        <w:tc>
          <w:tcPr>
            <w:tcW w:w="3260" w:type="dxa"/>
            <w:tcBorders>
              <w:left w:val="single" w:sz="4" w:space="0" w:color="auto"/>
            </w:tcBorders>
            <w:vAlign w:val="center"/>
          </w:tcPr>
          <w:p w:rsidR="00541C48" w:rsidRPr="00541C48" w:rsidRDefault="00541C48" w:rsidP="00541C48">
            <w:pPr>
              <w:jc w:val="center"/>
              <w:rPr>
                <w:rFonts w:ascii="Times New Roman" w:hAnsi="Times New Roman"/>
              </w:rPr>
            </w:pPr>
            <w:r w:rsidRPr="00541C48">
              <w:rPr>
                <w:rFonts w:ascii="Times New Roman" w:hAnsi="Times New Roman"/>
              </w:rPr>
              <w:t>с 01.07.2024г. по 31.12.2024г</w:t>
            </w:r>
          </w:p>
        </w:tc>
        <w:tc>
          <w:tcPr>
            <w:tcW w:w="1687" w:type="dxa"/>
            <w:vAlign w:val="center"/>
          </w:tcPr>
          <w:p w:rsidR="00541C48" w:rsidRPr="00541C48" w:rsidRDefault="00541C48" w:rsidP="00541C48">
            <w:pPr>
              <w:jc w:val="center"/>
              <w:rPr>
                <w:rFonts w:ascii="Times New Roman" w:hAnsi="Times New Roman"/>
              </w:rPr>
            </w:pPr>
            <w:r w:rsidRPr="00541C48">
              <w:rPr>
                <w:rFonts w:ascii="Times New Roman" w:hAnsi="Times New Roman"/>
              </w:rPr>
              <w:t>379,85</w:t>
            </w:r>
          </w:p>
        </w:tc>
        <w:tc>
          <w:tcPr>
            <w:tcW w:w="1560" w:type="dxa"/>
            <w:tcBorders>
              <w:right w:val="single" w:sz="4" w:space="0" w:color="auto"/>
            </w:tcBorders>
            <w:vAlign w:val="center"/>
          </w:tcPr>
          <w:p w:rsidR="00541C48" w:rsidRPr="00541C48" w:rsidRDefault="00541C48" w:rsidP="00541C48">
            <w:pPr>
              <w:jc w:val="center"/>
              <w:rPr>
                <w:rFonts w:ascii="Times New Roman" w:hAnsi="Times New Roman"/>
              </w:rPr>
            </w:pPr>
            <w:r w:rsidRPr="00541C48">
              <w:rPr>
                <w:rFonts w:ascii="Times New Roman" w:hAnsi="Times New Roman"/>
              </w:rPr>
              <w:t>50,53</w:t>
            </w:r>
          </w:p>
        </w:tc>
        <w:tc>
          <w:tcPr>
            <w:tcW w:w="1419" w:type="dxa"/>
            <w:vMerge/>
            <w:tcBorders>
              <w:top w:val="nil"/>
              <w:left w:val="single" w:sz="4" w:space="0" w:color="auto"/>
              <w:bottom w:val="nil"/>
              <w:right w:val="nil"/>
            </w:tcBorders>
          </w:tcPr>
          <w:p w:rsidR="00541C48" w:rsidRPr="00541C48" w:rsidRDefault="00541C48" w:rsidP="00541C48">
            <w:pPr>
              <w:jc w:val="center"/>
              <w:rPr>
                <w:rFonts w:ascii="Times New Roman" w:hAnsi="Times New Roman"/>
              </w:rPr>
            </w:pPr>
          </w:p>
        </w:tc>
      </w:tr>
    </w:tbl>
    <w:p w:rsidR="00541C48" w:rsidRPr="00541C48" w:rsidRDefault="00541C48" w:rsidP="00541C48">
      <w:pPr>
        <w:pStyle w:val="af3"/>
        <w:widowControl/>
        <w:numPr>
          <w:ilvl w:val="0"/>
          <w:numId w:val="14"/>
        </w:numPr>
        <w:tabs>
          <w:tab w:val="left" w:pos="7350"/>
        </w:tabs>
        <w:autoSpaceDE/>
        <w:autoSpaceDN/>
        <w:ind w:right="0"/>
        <w:contextualSpacing/>
        <w:jc w:val="left"/>
        <w:rPr>
          <w:sz w:val="24"/>
          <w:szCs w:val="24"/>
        </w:rPr>
      </w:pPr>
      <w:r w:rsidRPr="00541C48">
        <w:rPr>
          <w:sz w:val="24"/>
          <w:szCs w:val="24"/>
        </w:rPr>
        <w:t xml:space="preserve">Внести в приложение № 2 к постановлению главы Качугского городского поселения от 17.12.2021 г. № 196 «Об установлении тарифов на питьевую воду (питьевое </w:t>
      </w:r>
      <w:r w:rsidRPr="00541C48">
        <w:rPr>
          <w:sz w:val="24"/>
          <w:szCs w:val="24"/>
        </w:rPr>
        <w:lastRenderedPageBreak/>
        <w:t>водоснабжение) для потребителей МУП «Качугское муниципальное Хозяйство», оказывающего услуги на территории Качугского городского поселения на 2022-2024 годы» изменение, изложив тарифную таблицу в следующей редакции:</w:t>
      </w:r>
    </w:p>
    <w:p w:rsidR="00541C48" w:rsidRPr="00541C48" w:rsidRDefault="00541C48" w:rsidP="00541C48">
      <w:pPr>
        <w:pStyle w:val="af3"/>
        <w:tabs>
          <w:tab w:val="left" w:pos="7350"/>
        </w:tabs>
        <w:rPr>
          <w:sz w:val="24"/>
          <w:szCs w:val="24"/>
        </w:rPr>
      </w:pPr>
    </w:p>
    <w:tbl>
      <w:tblPr>
        <w:tblpPr w:leftFromText="180" w:rightFromText="180" w:vertAnchor="text" w:horzAnchor="margin" w:tblpXSpec="right" w:tblpY="-39"/>
        <w:tblW w:w="9369" w:type="dxa"/>
        <w:tblLayout w:type="fixed"/>
        <w:tblLook w:val="04A0" w:firstRow="1" w:lastRow="0" w:firstColumn="1" w:lastColumn="0" w:noHBand="0" w:noVBand="1"/>
      </w:tblPr>
      <w:tblGrid>
        <w:gridCol w:w="1980"/>
        <w:gridCol w:w="785"/>
        <w:gridCol w:w="1287"/>
        <w:gridCol w:w="1539"/>
        <w:gridCol w:w="1119"/>
        <w:gridCol w:w="1119"/>
        <w:gridCol w:w="1540"/>
      </w:tblGrid>
      <w:tr w:rsidR="00541C48" w:rsidRPr="00541C48" w:rsidTr="00541C48">
        <w:trPr>
          <w:trHeight w:val="1053"/>
        </w:trPr>
        <w:tc>
          <w:tcPr>
            <w:tcW w:w="198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541C48" w:rsidRPr="00541C48" w:rsidRDefault="00541C48" w:rsidP="00541C48">
            <w:pPr>
              <w:spacing w:after="0" w:line="240" w:lineRule="auto"/>
              <w:jc w:val="center"/>
              <w:rPr>
                <w:rFonts w:ascii="Times New Roman" w:hAnsi="Times New Roman"/>
                <w:sz w:val="24"/>
                <w:szCs w:val="24"/>
              </w:rPr>
            </w:pPr>
            <w:r w:rsidRPr="00541C48">
              <w:rPr>
                <w:rFonts w:ascii="Times New Roman" w:hAnsi="Times New Roman"/>
                <w:sz w:val="24"/>
                <w:szCs w:val="24"/>
              </w:rPr>
              <w:t>Наименование регулируемой организации</w:t>
            </w:r>
          </w:p>
        </w:tc>
        <w:tc>
          <w:tcPr>
            <w:tcW w:w="785"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541C48" w:rsidRPr="00541C48" w:rsidRDefault="00541C48" w:rsidP="00541C48">
            <w:pPr>
              <w:spacing w:after="0" w:line="240" w:lineRule="auto"/>
              <w:jc w:val="center"/>
              <w:rPr>
                <w:rFonts w:ascii="Times New Roman" w:hAnsi="Times New Roman"/>
                <w:sz w:val="24"/>
                <w:szCs w:val="24"/>
              </w:rPr>
            </w:pPr>
            <w:r w:rsidRPr="00541C48">
              <w:rPr>
                <w:rFonts w:ascii="Times New Roman" w:hAnsi="Times New Roman"/>
                <w:sz w:val="24"/>
                <w:szCs w:val="24"/>
              </w:rPr>
              <w:t>Год</w:t>
            </w:r>
          </w:p>
        </w:tc>
        <w:tc>
          <w:tcPr>
            <w:tcW w:w="1287"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541C48" w:rsidRPr="00541C48" w:rsidRDefault="00541C48" w:rsidP="00541C48">
            <w:pPr>
              <w:spacing w:after="0" w:line="240" w:lineRule="auto"/>
              <w:jc w:val="center"/>
              <w:rPr>
                <w:rFonts w:ascii="Times New Roman" w:hAnsi="Times New Roman"/>
                <w:sz w:val="24"/>
                <w:szCs w:val="24"/>
              </w:rPr>
            </w:pPr>
            <w:r w:rsidRPr="00541C48">
              <w:rPr>
                <w:rFonts w:ascii="Times New Roman" w:hAnsi="Times New Roman"/>
                <w:sz w:val="24"/>
                <w:szCs w:val="24"/>
              </w:rPr>
              <w:t>Базовый уровень операционных расходов</w:t>
            </w:r>
          </w:p>
        </w:tc>
        <w:tc>
          <w:tcPr>
            <w:tcW w:w="1539"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541C48" w:rsidRPr="00541C48" w:rsidRDefault="00541C48" w:rsidP="00541C48">
            <w:pPr>
              <w:spacing w:after="0" w:line="240" w:lineRule="auto"/>
              <w:jc w:val="center"/>
              <w:rPr>
                <w:rFonts w:ascii="Times New Roman" w:hAnsi="Times New Roman"/>
                <w:sz w:val="24"/>
                <w:szCs w:val="24"/>
              </w:rPr>
            </w:pPr>
            <w:r w:rsidRPr="00541C48">
              <w:rPr>
                <w:rFonts w:ascii="Times New Roman" w:hAnsi="Times New Roman"/>
                <w:sz w:val="24"/>
                <w:szCs w:val="24"/>
              </w:rPr>
              <w:t>Индекс эффективности операционных расходов</w:t>
            </w:r>
          </w:p>
        </w:tc>
        <w:tc>
          <w:tcPr>
            <w:tcW w:w="1119"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541C48" w:rsidRPr="00541C48" w:rsidRDefault="00541C48" w:rsidP="00541C48">
            <w:pPr>
              <w:spacing w:after="0" w:line="240" w:lineRule="auto"/>
              <w:jc w:val="center"/>
              <w:rPr>
                <w:rFonts w:ascii="Times New Roman" w:hAnsi="Times New Roman"/>
                <w:sz w:val="24"/>
                <w:szCs w:val="24"/>
              </w:rPr>
            </w:pPr>
            <w:r w:rsidRPr="00541C48">
              <w:rPr>
                <w:rFonts w:ascii="Times New Roman" w:hAnsi="Times New Roman"/>
                <w:sz w:val="24"/>
                <w:szCs w:val="24"/>
              </w:rPr>
              <w:t xml:space="preserve">Нормативный уровень прибыли </w:t>
            </w:r>
          </w:p>
        </w:tc>
        <w:tc>
          <w:tcPr>
            <w:tcW w:w="2659" w:type="dxa"/>
            <w:gridSpan w:val="2"/>
            <w:tcBorders>
              <w:top w:val="single" w:sz="4" w:space="0" w:color="auto"/>
              <w:left w:val="nil"/>
              <w:bottom w:val="single" w:sz="4" w:space="0" w:color="auto"/>
              <w:right w:val="single" w:sz="4" w:space="0" w:color="auto"/>
            </w:tcBorders>
            <w:shd w:val="clear" w:color="auto" w:fill="auto"/>
            <w:vAlign w:val="center"/>
            <w:hideMark/>
          </w:tcPr>
          <w:p w:rsidR="00541C48" w:rsidRPr="00541C48" w:rsidRDefault="00541C48" w:rsidP="00541C48">
            <w:pPr>
              <w:spacing w:after="0" w:line="240" w:lineRule="auto"/>
              <w:jc w:val="center"/>
              <w:rPr>
                <w:rFonts w:ascii="Times New Roman" w:hAnsi="Times New Roman"/>
                <w:sz w:val="24"/>
                <w:szCs w:val="24"/>
              </w:rPr>
            </w:pPr>
            <w:r w:rsidRPr="00541C48">
              <w:rPr>
                <w:rFonts w:ascii="Times New Roman" w:hAnsi="Times New Roman"/>
                <w:sz w:val="24"/>
                <w:szCs w:val="24"/>
              </w:rPr>
              <w:t xml:space="preserve">Показатели энергосбережения и энергетической эффективности </w:t>
            </w:r>
          </w:p>
        </w:tc>
      </w:tr>
      <w:tr w:rsidR="00541C48" w:rsidRPr="00541C48" w:rsidTr="00541C48">
        <w:trPr>
          <w:trHeight w:val="841"/>
        </w:trPr>
        <w:tc>
          <w:tcPr>
            <w:tcW w:w="1980" w:type="dxa"/>
            <w:vMerge/>
            <w:tcBorders>
              <w:top w:val="single" w:sz="4" w:space="0" w:color="auto"/>
              <w:left w:val="single" w:sz="4" w:space="0" w:color="auto"/>
              <w:bottom w:val="single" w:sz="4" w:space="0" w:color="auto"/>
              <w:right w:val="single" w:sz="4" w:space="0" w:color="auto"/>
            </w:tcBorders>
            <w:vAlign w:val="center"/>
            <w:hideMark/>
          </w:tcPr>
          <w:p w:rsidR="00541C48" w:rsidRPr="00541C48" w:rsidRDefault="00541C48" w:rsidP="00541C48">
            <w:pPr>
              <w:spacing w:after="0" w:line="240" w:lineRule="auto"/>
              <w:rPr>
                <w:rFonts w:ascii="Times New Roman" w:hAnsi="Times New Roman"/>
                <w:sz w:val="24"/>
                <w:szCs w:val="24"/>
              </w:rPr>
            </w:pPr>
          </w:p>
        </w:tc>
        <w:tc>
          <w:tcPr>
            <w:tcW w:w="785" w:type="dxa"/>
            <w:vMerge/>
            <w:tcBorders>
              <w:top w:val="single" w:sz="4" w:space="0" w:color="auto"/>
              <w:left w:val="single" w:sz="4" w:space="0" w:color="auto"/>
              <w:bottom w:val="single" w:sz="4" w:space="0" w:color="auto"/>
              <w:right w:val="single" w:sz="4" w:space="0" w:color="auto"/>
            </w:tcBorders>
            <w:vAlign w:val="center"/>
            <w:hideMark/>
          </w:tcPr>
          <w:p w:rsidR="00541C48" w:rsidRPr="00541C48" w:rsidRDefault="00541C48" w:rsidP="00541C48">
            <w:pPr>
              <w:spacing w:after="0" w:line="240" w:lineRule="auto"/>
              <w:rPr>
                <w:rFonts w:ascii="Times New Roman" w:hAnsi="Times New Roman"/>
                <w:sz w:val="24"/>
                <w:szCs w:val="24"/>
              </w:rPr>
            </w:pPr>
          </w:p>
        </w:tc>
        <w:tc>
          <w:tcPr>
            <w:tcW w:w="1287" w:type="dxa"/>
            <w:vMerge/>
            <w:tcBorders>
              <w:top w:val="single" w:sz="4" w:space="0" w:color="auto"/>
              <w:left w:val="single" w:sz="4" w:space="0" w:color="auto"/>
              <w:bottom w:val="single" w:sz="4" w:space="0" w:color="auto"/>
              <w:right w:val="single" w:sz="4" w:space="0" w:color="auto"/>
            </w:tcBorders>
            <w:vAlign w:val="center"/>
            <w:hideMark/>
          </w:tcPr>
          <w:p w:rsidR="00541C48" w:rsidRPr="00541C48" w:rsidRDefault="00541C48" w:rsidP="00541C48">
            <w:pPr>
              <w:spacing w:after="0" w:line="240" w:lineRule="auto"/>
              <w:rPr>
                <w:rFonts w:ascii="Times New Roman" w:hAnsi="Times New Roman"/>
                <w:sz w:val="24"/>
                <w:szCs w:val="24"/>
              </w:rPr>
            </w:pPr>
          </w:p>
        </w:tc>
        <w:tc>
          <w:tcPr>
            <w:tcW w:w="1539" w:type="dxa"/>
            <w:vMerge/>
            <w:tcBorders>
              <w:top w:val="single" w:sz="4" w:space="0" w:color="auto"/>
              <w:left w:val="single" w:sz="4" w:space="0" w:color="auto"/>
              <w:bottom w:val="single" w:sz="4" w:space="0" w:color="auto"/>
              <w:right w:val="single" w:sz="4" w:space="0" w:color="auto"/>
            </w:tcBorders>
            <w:vAlign w:val="center"/>
            <w:hideMark/>
          </w:tcPr>
          <w:p w:rsidR="00541C48" w:rsidRPr="00541C48" w:rsidRDefault="00541C48" w:rsidP="00541C48">
            <w:pPr>
              <w:spacing w:after="0" w:line="240" w:lineRule="auto"/>
              <w:rPr>
                <w:rFonts w:ascii="Times New Roman" w:hAnsi="Times New Roman"/>
                <w:sz w:val="24"/>
                <w:szCs w:val="24"/>
              </w:rPr>
            </w:pPr>
          </w:p>
        </w:tc>
        <w:tc>
          <w:tcPr>
            <w:tcW w:w="1119" w:type="dxa"/>
            <w:vMerge/>
            <w:tcBorders>
              <w:top w:val="single" w:sz="4" w:space="0" w:color="auto"/>
              <w:left w:val="single" w:sz="4" w:space="0" w:color="auto"/>
              <w:bottom w:val="single" w:sz="4" w:space="0" w:color="auto"/>
              <w:right w:val="single" w:sz="4" w:space="0" w:color="auto"/>
            </w:tcBorders>
            <w:vAlign w:val="center"/>
            <w:hideMark/>
          </w:tcPr>
          <w:p w:rsidR="00541C48" w:rsidRPr="00541C48" w:rsidRDefault="00541C48" w:rsidP="00541C48">
            <w:pPr>
              <w:spacing w:after="0" w:line="240" w:lineRule="auto"/>
              <w:rPr>
                <w:rFonts w:ascii="Times New Roman" w:hAnsi="Times New Roman"/>
                <w:sz w:val="24"/>
                <w:szCs w:val="24"/>
              </w:rPr>
            </w:pPr>
          </w:p>
        </w:tc>
        <w:tc>
          <w:tcPr>
            <w:tcW w:w="1119" w:type="dxa"/>
            <w:tcBorders>
              <w:top w:val="nil"/>
              <w:left w:val="nil"/>
              <w:bottom w:val="single" w:sz="4" w:space="0" w:color="auto"/>
              <w:right w:val="single" w:sz="4" w:space="0" w:color="auto"/>
            </w:tcBorders>
            <w:shd w:val="clear" w:color="auto" w:fill="auto"/>
            <w:vAlign w:val="center"/>
            <w:hideMark/>
          </w:tcPr>
          <w:p w:rsidR="00541C48" w:rsidRPr="00541C48" w:rsidRDefault="00541C48" w:rsidP="00541C48">
            <w:pPr>
              <w:spacing w:after="0" w:line="240" w:lineRule="auto"/>
              <w:jc w:val="center"/>
              <w:rPr>
                <w:rFonts w:ascii="Times New Roman" w:hAnsi="Times New Roman"/>
                <w:sz w:val="24"/>
                <w:szCs w:val="24"/>
              </w:rPr>
            </w:pPr>
            <w:r w:rsidRPr="00541C48">
              <w:rPr>
                <w:rFonts w:ascii="Times New Roman" w:hAnsi="Times New Roman"/>
                <w:sz w:val="24"/>
                <w:szCs w:val="24"/>
              </w:rPr>
              <w:t>Уровень потерь воды</w:t>
            </w:r>
          </w:p>
        </w:tc>
        <w:tc>
          <w:tcPr>
            <w:tcW w:w="1540" w:type="dxa"/>
            <w:tcBorders>
              <w:top w:val="nil"/>
              <w:left w:val="nil"/>
              <w:bottom w:val="single" w:sz="4" w:space="0" w:color="auto"/>
              <w:right w:val="single" w:sz="4" w:space="0" w:color="auto"/>
            </w:tcBorders>
            <w:shd w:val="clear" w:color="auto" w:fill="auto"/>
            <w:vAlign w:val="center"/>
            <w:hideMark/>
          </w:tcPr>
          <w:p w:rsidR="00541C48" w:rsidRPr="00541C48" w:rsidRDefault="00541C48" w:rsidP="00541C48">
            <w:pPr>
              <w:spacing w:after="0" w:line="240" w:lineRule="auto"/>
              <w:jc w:val="center"/>
              <w:rPr>
                <w:rFonts w:ascii="Times New Roman" w:hAnsi="Times New Roman"/>
                <w:sz w:val="24"/>
                <w:szCs w:val="24"/>
              </w:rPr>
            </w:pPr>
            <w:r w:rsidRPr="00541C48">
              <w:rPr>
                <w:rFonts w:ascii="Times New Roman" w:hAnsi="Times New Roman"/>
                <w:sz w:val="24"/>
                <w:szCs w:val="24"/>
              </w:rPr>
              <w:t xml:space="preserve">Удельный расход электрической энергии </w:t>
            </w:r>
          </w:p>
        </w:tc>
      </w:tr>
      <w:tr w:rsidR="00541C48" w:rsidRPr="00541C48" w:rsidTr="00541C48">
        <w:trPr>
          <w:trHeight w:val="417"/>
        </w:trPr>
        <w:tc>
          <w:tcPr>
            <w:tcW w:w="1980" w:type="dxa"/>
            <w:vMerge/>
            <w:tcBorders>
              <w:top w:val="single" w:sz="4" w:space="0" w:color="auto"/>
              <w:left w:val="single" w:sz="4" w:space="0" w:color="auto"/>
              <w:bottom w:val="single" w:sz="4" w:space="0" w:color="auto"/>
              <w:right w:val="single" w:sz="4" w:space="0" w:color="auto"/>
            </w:tcBorders>
            <w:vAlign w:val="center"/>
            <w:hideMark/>
          </w:tcPr>
          <w:p w:rsidR="00541C48" w:rsidRPr="00541C48" w:rsidRDefault="00541C48" w:rsidP="00541C48">
            <w:pPr>
              <w:spacing w:after="0" w:line="240" w:lineRule="auto"/>
              <w:rPr>
                <w:rFonts w:ascii="Times New Roman" w:hAnsi="Times New Roman"/>
                <w:sz w:val="24"/>
                <w:szCs w:val="24"/>
              </w:rPr>
            </w:pPr>
          </w:p>
        </w:tc>
        <w:tc>
          <w:tcPr>
            <w:tcW w:w="785" w:type="dxa"/>
            <w:vMerge/>
            <w:tcBorders>
              <w:top w:val="single" w:sz="4" w:space="0" w:color="auto"/>
              <w:left w:val="single" w:sz="4" w:space="0" w:color="auto"/>
              <w:bottom w:val="single" w:sz="4" w:space="0" w:color="auto"/>
              <w:right w:val="single" w:sz="4" w:space="0" w:color="auto"/>
            </w:tcBorders>
            <w:vAlign w:val="center"/>
            <w:hideMark/>
          </w:tcPr>
          <w:p w:rsidR="00541C48" w:rsidRPr="00541C48" w:rsidRDefault="00541C48" w:rsidP="00541C48">
            <w:pPr>
              <w:spacing w:after="0" w:line="240" w:lineRule="auto"/>
              <w:rPr>
                <w:rFonts w:ascii="Times New Roman" w:hAnsi="Times New Roman"/>
                <w:sz w:val="24"/>
                <w:szCs w:val="24"/>
              </w:rPr>
            </w:pPr>
          </w:p>
        </w:tc>
        <w:tc>
          <w:tcPr>
            <w:tcW w:w="1287" w:type="dxa"/>
            <w:tcBorders>
              <w:top w:val="nil"/>
              <w:left w:val="nil"/>
              <w:bottom w:val="single" w:sz="4" w:space="0" w:color="auto"/>
              <w:right w:val="single" w:sz="4" w:space="0" w:color="auto"/>
            </w:tcBorders>
            <w:shd w:val="clear" w:color="auto" w:fill="auto"/>
            <w:vAlign w:val="center"/>
            <w:hideMark/>
          </w:tcPr>
          <w:p w:rsidR="00541C48" w:rsidRPr="00541C48" w:rsidRDefault="00541C48" w:rsidP="00541C48">
            <w:pPr>
              <w:spacing w:after="0" w:line="240" w:lineRule="auto"/>
              <w:jc w:val="center"/>
              <w:rPr>
                <w:rFonts w:ascii="Times New Roman" w:hAnsi="Times New Roman"/>
                <w:sz w:val="24"/>
                <w:szCs w:val="24"/>
              </w:rPr>
            </w:pPr>
            <w:r w:rsidRPr="00541C48">
              <w:rPr>
                <w:rFonts w:ascii="Times New Roman" w:hAnsi="Times New Roman"/>
                <w:sz w:val="24"/>
                <w:szCs w:val="24"/>
              </w:rPr>
              <w:t>тыс. руб.</w:t>
            </w:r>
          </w:p>
        </w:tc>
        <w:tc>
          <w:tcPr>
            <w:tcW w:w="1539" w:type="dxa"/>
            <w:tcBorders>
              <w:top w:val="nil"/>
              <w:left w:val="nil"/>
              <w:bottom w:val="single" w:sz="4" w:space="0" w:color="auto"/>
              <w:right w:val="single" w:sz="4" w:space="0" w:color="auto"/>
            </w:tcBorders>
            <w:shd w:val="clear" w:color="auto" w:fill="auto"/>
            <w:vAlign w:val="center"/>
            <w:hideMark/>
          </w:tcPr>
          <w:p w:rsidR="00541C48" w:rsidRPr="00541C48" w:rsidRDefault="00541C48" w:rsidP="00541C48">
            <w:pPr>
              <w:spacing w:after="0" w:line="240" w:lineRule="auto"/>
              <w:jc w:val="center"/>
              <w:rPr>
                <w:rFonts w:ascii="Times New Roman" w:hAnsi="Times New Roman"/>
                <w:sz w:val="24"/>
                <w:szCs w:val="24"/>
              </w:rPr>
            </w:pPr>
            <w:r w:rsidRPr="00541C48">
              <w:rPr>
                <w:rFonts w:ascii="Times New Roman" w:hAnsi="Times New Roman"/>
                <w:sz w:val="24"/>
                <w:szCs w:val="24"/>
              </w:rPr>
              <w:t>%</w:t>
            </w:r>
          </w:p>
        </w:tc>
        <w:tc>
          <w:tcPr>
            <w:tcW w:w="1119" w:type="dxa"/>
            <w:tcBorders>
              <w:top w:val="nil"/>
              <w:left w:val="nil"/>
              <w:bottom w:val="single" w:sz="4" w:space="0" w:color="auto"/>
              <w:right w:val="single" w:sz="4" w:space="0" w:color="auto"/>
            </w:tcBorders>
            <w:shd w:val="clear" w:color="auto" w:fill="auto"/>
            <w:vAlign w:val="center"/>
            <w:hideMark/>
          </w:tcPr>
          <w:p w:rsidR="00541C48" w:rsidRPr="00541C48" w:rsidRDefault="00541C48" w:rsidP="00541C48">
            <w:pPr>
              <w:spacing w:after="0" w:line="240" w:lineRule="auto"/>
              <w:jc w:val="center"/>
              <w:rPr>
                <w:rFonts w:ascii="Times New Roman" w:hAnsi="Times New Roman"/>
                <w:sz w:val="24"/>
                <w:szCs w:val="24"/>
              </w:rPr>
            </w:pPr>
            <w:r w:rsidRPr="00541C48">
              <w:rPr>
                <w:rFonts w:ascii="Times New Roman" w:hAnsi="Times New Roman"/>
                <w:sz w:val="24"/>
                <w:szCs w:val="24"/>
              </w:rPr>
              <w:t>%</w:t>
            </w:r>
          </w:p>
        </w:tc>
        <w:tc>
          <w:tcPr>
            <w:tcW w:w="1119" w:type="dxa"/>
            <w:tcBorders>
              <w:top w:val="nil"/>
              <w:left w:val="nil"/>
              <w:bottom w:val="single" w:sz="4" w:space="0" w:color="auto"/>
              <w:right w:val="single" w:sz="4" w:space="0" w:color="auto"/>
            </w:tcBorders>
            <w:shd w:val="clear" w:color="auto" w:fill="auto"/>
            <w:vAlign w:val="center"/>
            <w:hideMark/>
          </w:tcPr>
          <w:p w:rsidR="00541C48" w:rsidRPr="00541C48" w:rsidRDefault="00541C48" w:rsidP="00541C48">
            <w:pPr>
              <w:spacing w:after="0" w:line="240" w:lineRule="auto"/>
              <w:jc w:val="center"/>
              <w:rPr>
                <w:rFonts w:ascii="Times New Roman" w:hAnsi="Times New Roman"/>
                <w:sz w:val="24"/>
                <w:szCs w:val="24"/>
              </w:rPr>
            </w:pPr>
            <w:r w:rsidRPr="00541C48">
              <w:rPr>
                <w:rFonts w:ascii="Times New Roman" w:hAnsi="Times New Roman"/>
                <w:sz w:val="24"/>
                <w:szCs w:val="24"/>
              </w:rPr>
              <w:t>%</w:t>
            </w:r>
          </w:p>
        </w:tc>
        <w:tc>
          <w:tcPr>
            <w:tcW w:w="1540" w:type="dxa"/>
            <w:tcBorders>
              <w:top w:val="nil"/>
              <w:left w:val="nil"/>
              <w:bottom w:val="single" w:sz="4" w:space="0" w:color="auto"/>
              <w:right w:val="single" w:sz="4" w:space="0" w:color="auto"/>
            </w:tcBorders>
            <w:shd w:val="clear" w:color="auto" w:fill="auto"/>
            <w:vAlign w:val="center"/>
            <w:hideMark/>
          </w:tcPr>
          <w:p w:rsidR="00541C48" w:rsidRPr="00541C48" w:rsidRDefault="00541C48" w:rsidP="00541C48">
            <w:pPr>
              <w:spacing w:after="0" w:line="240" w:lineRule="auto"/>
              <w:jc w:val="center"/>
              <w:rPr>
                <w:rFonts w:ascii="Times New Roman" w:hAnsi="Times New Roman"/>
                <w:sz w:val="24"/>
                <w:szCs w:val="24"/>
              </w:rPr>
            </w:pPr>
            <w:proofErr w:type="gramStart"/>
            <w:r w:rsidRPr="00541C48">
              <w:rPr>
                <w:rFonts w:ascii="Times New Roman" w:hAnsi="Times New Roman"/>
                <w:sz w:val="24"/>
                <w:szCs w:val="24"/>
              </w:rPr>
              <w:t>кВт-ч</w:t>
            </w:r>
            <w:proofErr w:type="gramEnd"/>
            <w:r w:rsidRPr="00541C48">
              <w:rPr>
                <w:rFonts w:ascii="Times New Roman" w:hAnsi="Times New Roman"/>
                <w:sz w:val="24"/>
                <w:szCs w:val="24"/>
              </w:rPr>
              <w:t>/куб. м</w:t>
            </w:r>
          </w:p>
        </w:tc>
      </w:tr>
      <w:tr w:rsidR="00541C48" w:rsidRPr="00541C48" w:rsidTr="00541C48">
        <w:trPr>
          <w:trHeight w:val="278"/>
        </w:trPr>
        <w:tc>
          <w:tcPr>
            <w:tcW w:w="1980" w:type="dxa"/>
            <w:vMerge w:val="restart"/>
            <w:tcBorders>
              <w:top w:val="nil"/>
              <w:left w:val="single" w:sz="4" w:space="0" w:color="auto"/>
              <w:bottom w:val="single" w:sz="4" w:space="0" w:color="auto"/>
              <w:right w:val="single" w:sz="4" w:space="0" w:color="auto"/>
            </w:tcBorders>
            <w:shd w:val="clear" w:color="auto" w:fill="auto"/>
            <w:vAlign w:val="center"/>
            <w:hideMark/>
          </w:tcPr>
          <w:p w:rsidR="00541C48" w:rsidRPr="00541C48" w:rsidRDefault="00541C48" w:rsidP="00541C48">
            <w:pPr>
              <w:spacing w:after="0" w:line="240" w:lineRule="auto"/>
              <w:jc w:val="center"/>
              <w:rPr>
                <w:rFonts w:ascii="Times New Roman" w:hAnsi="Times New Roman"/>
                <w:sz w:val="24"/>
                <w:szCs w:val="24"/>
              </w:rPr>
            </w:pPr>
            <w:r w:rsidRPr="00541C48">
              <w:rPr>
                <w:rFonts w:ascii="Times New Roman" w:hAnsi="Times New Roman"/>
                <w:sz w:val="24"/>
                <w:szCs w:val="24"/>
              </w:rPr>
              <w:t> МУП "Качугское Муниципальное Хозяйство"</w:t>
            </w:r>
          </w:p>
        </w:tc>
        <w:tc>
          <w:tcPr>
            <w:tcW w:w="785" w:type="dxa"/>
            <w:tcBorders>
              <w:top w:val="nil"/>
              <w:left w:val="nil"/>
              <w:bottom w:val="single" w:sz="4" w:space="0" w:color="auto"/>
              <w:right w:val="single" w:sz="4" w:space="0" w:color="auto"/>
            </w:tcBorders>
            <w:shd w:val="clear" w:color="auto" w:fill="auto"/>
            <w:noWrap/>
            <w:vAlign w:val="center"/>
            <w:hideMark/>
          </w:tcPr>
          <w:p w:rsidR="00541C48" w:rsidRPr="00541C48" w:rsidRDefault="00541C48" w:rsidP="00541C48">
            <w:pPr>
              <w:spacing w:after="0" w:line="240" w:lineRule="auto"/>
              <w:jc w:val="center"/>
              <w:rPr>
                <w:rFonts w:ascii="Times New Roman" w:hAnsi="Times New Roman"/>
                <w:sz w:val="24"/>
                <w:szCs w:val="24"/>
              </w:rPr>
            </w:pPr>
            <w:r w:rsidRPr="00541C48">
              <w:rPr>
                <w:rFonts w:ascii="Times New Roman" w:hAnsi="Times New Roman"/>
                <w:sz w:val="24"/>
                <w:szCs w:val="24"/>
              </w:rPr>
              <w:t>2022</w:t>
            </w:r>
          </w:p>
        </w:tc>
        <w:tc>
          <w:tcPr>
            <w:tcW w:w="1287" w:type="dxa"/>
            <w:tcBorders>
              <w:top w:val="nil"/>
              <w:left w:val="nil"/>
              <w:bottom w:val="single" w:sz="4" w:space="0" w:color="auto"/>
              <w:right w:val="single" w:sz="4" w:space="0" w:color="auto"/>
            </w:tcBorders>
            <w:shd w:val="clear" w:color="auto" w:fill="auto"/>
            <w:vAlign w:val="center"/>
            <w:hideMark/>
          </w:tcPr>
          <w:p w:rsidR="00541C48" w:rsidRPr="00541C48" w:rsidRDefault="00541C48" w:rsidP="00541C48">
            <w:pPr>
              <w:spacing w:after="0" w:line="240" w:lineRule="auto"/>
              <w:jc w:val="center"/>
              <w:outlineLvl w:val="0"/>
              <w:rPr>
                <w:rFonts w:ascii="Times New Roman" w:hAnsi="Times New Roman"/>
                <w:color w:val="000000"/>
                <w:sz w:val="24"/>
                <w:szCs w:val="24"/>
              </w:rPr>
            </w:pPr>
            <w:r w:rsidRPr="00541C48">
              <w:rPr>
                <w:rFonts w:ascii="Times New Roman" w:hAnsi="Times New Roman"/>
                <w:color w:val="000000"/>
                <w:sz w:val="24"/>
                <w:szCs w:val="24"/>
              </w:rPr>
              <w:t>10 271,20</w:t>
            </w:r>
          </w:p>
        </w:tc>
        <w:tc>
          <w:tcPr>
            <w:tcW w:w="1539" w:type="dxa"/>
            <w:tcBorders>
              <w:top w:val="nil"/>
              <w:left w:val="nil"/>
              <w:bottom w:val="single" w:sz="4" w:space="0" w:color="auto"/>
              <w:right w:val="single" w:sz="4" w:space="0" w:color="auto"/>
            </w:tcBorders>
            <w:shd w:val="clear" w:color="auto" w:fill="auto"/>
            <w:vAlign w:val="center"/>
            <w:hideMark/>
          </w:tcPr>
          <w:p w:rsidR="00541C48" w:rsidRPr="00541C48" w:rsidRDefault="00541C48" w:rsidP="00541C48">
            <w:pPr>
              <w:spacing w:after="0" w:line="240" w:lineRule="auto"/>
              <w:jc w:val="center"/>
              <w:rPr>
                <w:rFonts w:ascii="Times New Roman" w:hAnsi="Times New Roman"/>
                <w:sz w:val="24"/>
                <w:szCs w:val="24"/>
              </w:rPr>
            </w:pPr>
            <w:r w:rsidRPr="00541C48">
              <w:rPr>
                <w:rFonts w:ascii="Times New Roman" w:hAnsi="Times New Roman"/>
                <w:sz w:val="24"/>
                <w:szCs w:val="24"/>
              </w:rPr>
              <w:t> 1,0</w:t>
            </w:r>
          </w:p>
        </w:tc>
        <w:tc>
          <w:tcPr>
            <w:tcW w:w="1119" w:type="dxa"/>
            <w:tcBorders>
              <w:top w:val="nil"/>
              <w:left w:val="nil"/>
              <w:bottom w:val="single" w:sz="4" w:space="0" w:color="auto"/>
              <w:right w:val="single" w:sz="4" w:space="0" w:color="auto"/>
            </w:tcBorders>
            <w:shd w:val="clear" w:color="auto" w:fill="auto"/>
            <w:vAlign w:val="center"/>
            <w:hideMark/>
          </w:tcPr>
          <w:p w:rsidR="00541C48" w:rsidRPr="00541C48" w:rsidRDefault="00541C48" w:rsidP="00541C48">
            <w:pPr>
              <w:spacing w:after="0" w:line="240" w:lineRule="auto"/>
              <w:jc w:val="center"/>
              <w:rPr>
                <w:rFonts w:ascii="Times New Roman" w:hAnsi="Times New Roman"/>
                <w:sz w:val="24"/>
                <w:szCs w:val="24"/>
              </w:rPr>
            </w:pPr>
            <w:r w:rsidRPr="00541C48">
              <w:rPr>
                <w:rFonts w:ascii="Times New Roman" w:hAnsi="Times New Roman"/>
                <w:sz w:val="24"/>
                <w:szCs w:val="24"/>
              </w:rPr>
              <w:t>0</w:t>
            </w:r>
          </w:p>
        </w:tc>
        <w:tc>
          <w:tcPr>
            <w:tcW w:w="1119" w:type="dxa"/>
            <w:tcBorders>
              <w:top w:val="nil"/>
              <w:left w:val="nil"/>
              <w:bottom w:val="single" w:sz="4" w:space="0" w:color="auto"/>
              <w:right w:val="single" w:sz="4" w:space="0" w:color="auto"/>
            </w:tcBorders>
            <w:shd w:val="clear" w:color="auto" w:fill="auto"/>
            <w:vAlign w:val="center"/>
            <w:hideMark/>
          </w:tcPr>
          <w:p w:rsidR="00541C48" w:rsidRPr="00541C48" w:rsidRDefault="00541C48" w:rsidP="00541C48">
            <w:pPr>
              <w:spacing w:after="0" w:line="240" w:lineRule="auto"/>
              <w:jc w:val="center"/>
              <w:rPr>
                <w:rFonts w:ascii="Times New Roman" w:hAnsi="Times New Roman"/>
                <w:sz w:val="24"/>
                <w:szCs w:val="24"/>
              </w:rPr>
            </w:pPr>
            <w:r w:rsidRPr="00541C48">
              <w:rPr>
                <w:rFonts w:ascii="Times New Roman" w:hAnsi="Times New Roman"/>
                <w:sz w:val="24"/>
                <w:szCs w:val="24"/>
              </w:rPr>
              <w:t>0,0</w:t>
            </w:r>
          </w:p>
        </w:tc>
        <w:tc>
          <w:tcPr>
            <w:tcW w:w="1540" w:type="dxa"/>
            <w:tcBorders>
              <w:top w:val="nil"/>
              <w:left w:val="nil"/>
              <w:bottom w:val="single" w:sz="4" w:space="0" w:color="auto"/>
              <w:right w:val="single" w:sz="4" w:space="0" w:color="auto"/>
            </w:tcBorders>
            <w:shd w:val="clear" w:color="auto" w:fill="auto"/>
            <w:vAlign w:val="center"/>
            <w:hideMark/>
          </w:tcPr>
          <w:p w:rsidR="00541C48" w:rsidRPr="00541C48" w:rsidRDefault="00541C48" w:rsidP="00541C48">
            <w:pPr>
              <w:spacing w:after="0" w:line="240" w:lineRule="auto"/>
              <w:jc w:val="center"/>
              <w:rPr>
                <w:rFonts w:ascii="Times New Roman" w:hAnsi="Times New Roman"/>
                <w:sz w:val="24"/>
                <w:szCs w:val="24"/>
              </w:rPr>
            </w:pPr>
            <w:r w:rsidRPr="00541C48">
              <w:rPr>
                <w:rFonts w:ascii="Times New Roman" w:hAnsi="Times New Roman"/>
                <w:sz w:val="24"/>
                <w:szCs w:val="24"/>
              </w:rPr>
              <w:t>6,224</w:t>
            </w:r>
          </w:p>
        </w:tc>
      </w:tr>
      <w:tr w:rsidR="00541C48" w:rsidRPr="00541C48" w:rsidTr="00541C48">
        <w:trPr>
          <w:trHeight w:val="272"/>
        </w:trPr>
        <w:tc>
          <w:tcPr>
            <w:tcW w:w="1980" w:type="dxa"/>
            <w:vMerge/>
            <w:tcBorders>
              <w:top w:val="nil"/>
              <w:left w:val="single" w:sz="4" w:space="0" w:color="auto"/>
              <w:bottom w:val="single" w:sz="4" w:space="0" w:color="auto"/>
              <w:right w:val="single" w:sz="4" w:space="0" w:color="auto"/>
            </w:tcBorders>
            <w:vAlign w:val="center"/>
            <w:hideMark/>
          </w:tcPr>
          <w:p w:rsidR="00541C48" w:rsidRPr="00541C48" w:rsidRDefault="00541C48" w:rsidP="00541C48">
            <w:pPr>
              <w:spacing w:after="0" w:line="240" w:lineRule="auto"/>
              <w:rPr>
                <w:rFonts w:ascii="Times New Roman" w:hAnsi="Times New Roman"/>
                <w:sz w:val="24"/>
                <w:szCs w:val="24"/>
              </w:rPr>
            </w:pPr>
          </w:p>
        </w:tc>
        <w:tc>
          <w:tcPr>
            <w:tcW w:w="785" w:type="dxa"/>
            <w:tcBorders>
              <w:top w:val="nil"/>
              <w:left w:val="nil"/>
              <w:bottom w:val="single" w:sz="4" w:space="0" w:color="auto"/>
              <w:right w:val="single" w:sz="4" w:space="0" w:color="auto"/>
            </w:tcBorders>
            <w:shd w:val="clear" w:color="auto" w:fill="auto"/>
            <w:noWrap/>
            <w:vAlign w:val="center"/>
            <w:hideMark/>
          </w:tcPr>
          <w:p w:rsidR="00541C48" w:rsidRPr="00541C48" w:rsidRDefault="00541C48" w:rsidP="00541C48">
            <w:pPr>
              <w:spacing w:after="0" w:line="240" w:lineRule="auto"/>
              <w:jc w:val="center"/>
              <w:rPr>
                <w:rFonts w:ascii="Times New Roman" w:hAnsi="Times New Roman"/>
                <w:sz w:val="24"/>
                <w:szCs w:val="24"/>
              </w:rPr>
            </w:pPr>
            <w:r w:rsidRPr="00541C48">
              <w:rPr>
                <w:rFonts w:ascii="Times New Roman" w:hAnsi="Times New Roman"/>
                <w:sz w:val="24"/>
                <w:szCs w:val="24"/>
              </w:rPr>
              <w:t>2023</w:t>
            </w:r>
          </w:p>
        </w:tc>
        <w:tc>
          <w:tcPr>
            <w:tcW w:w="1287" w:type="dxa"/>
            <w:tcBorders>
              <w:top w:val="nil"/>
              <w:left w:val="nil"/>
              <w:bottom w:val="single" w:sz="4" w:space="0" w:color="auto"/>
              <w:right w:val="single" w:sz="4" w:space="0" w:color="auto"/>
            </w:tcBorders>
            <w:shd w:val="clear" w:color="auto" w:fill="auto"/>
            <w:vAlign w:val="center"/>
            <w:hideMark/>
          </w:tcPr>
          <w:p w:rsidR="00541C48" w:rsidRPr="00541C48" w:rsidRDefault="00541C48" w:rsidP="00541C48">
            <w:pPr>
              <w:spacing w:after="0" w:line="240" w:lineRule="auto"/>
              <w:jc w:val="center"/>
              <w:outlineLvl w:val="0"/>
              <w:rPr>
                <w:rFonts w:ascii="Times New Roman" w:hAnsi="Times New Roman"/>
                <w:color w:val="000000"/>
                <w:sz w:val="24"/>
                <w:szCs w:val="24"/>
              </w:rPr>
            </w:pPr>
            <w:r w:rsidRPr="00541C48">
              <w:rPr>
                <w:rFonts w:ascii="Times New Roman" w:hAnsi="Times New Roman"/>
                <w:color w:val="000000"/>
                <w:sz w:val="24"/>
                <w:szCs w:val="24"/>
              </w:rPr>
              <w:t>10 778,60</w:t>
            </w:r>
          </w:p>
        </w:tc>
        <w:tc>
          <w:tcPr>
            <w:tcW w:w="1539" w:type="dxa"/>
            <w:tcBorders>
              <w:top w:val="nil"/>
              <w:left w:val="nil"/>
              <w:bottom w:val="single" w:sz="4" w:space="0" w:color="auto"/>
              <w:right w:val="single" w:sz="4" w:space="0" w:color="auto"/>
            </w:tcBorders>
            <w:shd w:val="clear" w:color="auto" w:fill="auto"/>
            <w:vAlign w:val="center"/>
            <w:hideMark/>
          </w:tcPr>
          <w:p w:rsidR="00541C48" w:rsidRPr="00541C48" w:rsidRDefault="00541C48" w:rsidP="00541C48">
            <w:pPr>
              <w:spacing w:after="0" w:line="240" w:lineRule="auto"/>
              <w:jc w:val="center"/>
              <w:rPr>
                <w:rFonts w:ascii="Times New Roman" w:hAnsi="Times New Roman"/>
                <w:sz w:val="24"/>
                <w:szCs w:val="24"/>
              </w:rPr>
            </w:pPr>
            <w:r w:rsidRPr="00541C48">
              <w:rPr>
                <w:rFonts w:ascii="Times New Roman" w:hAnsi="Times New Roman"/>
                <w:sz w:val="24"/>
                <w:szCs w:val="24"/>
              </w:rPr>
              <w:t>1,0</w:t>
            </w:r>
          </w:p>
        </w:tc>
        <w:tc>
          <w:tcPr>
            <w:tcW w:w="1119" w:type="dxa"/>
            <w:tcBorders>
              <w:top w:val="nil"/>
              <w:left w:val="nil"/>
              <w:bottom w:val="single" w:sz="4" w:space="0" w:color="auto"/>
              <w:right w:val="single" w:sz="4" w:space="0" w:color="auto"/>
            </w:tcBorders>
            <w:shd w:val="clear" w:color="auto" w:fill="auto"/>
            <w:vAlign w:val="center"/>
            <w:hideMark/>
          </w:tcPr>
          <w:p w:rsidR="00541C48" w:rsidRPr="00541C48" w:rsidRDefault="00541C48" w:rsidP="00541C48">
            <w:pPr>
              <w:spacing w:after="0" w:line="240" w:lineRule="auto"/>
              <w:jc w:val="center"/>
              <w:rPr>
                <w:rFonts w:ascii="Times New Roman" w:hAnsi="Times New Roman"/>
                <w:sz w:val="24"/>
                <w:szCs w:val="24"/>
              </w:rPr>
            </w:pPr>
            <w:r w:rsidRPr="00541C48">
              <w:rPr>
                <w:rFonts w:ascii="Times New Roman" w:hAnsi="Times New Roman"/>
                <w:sz w:val="24"/>
                <w:szCs w:val="24"/>
              </w:rPr>
              <w:t>0</w:t>
            </w:r>
          </w:p>
        </w:tc>
        <w:tc>
          <w:tcPr>
            <w:tcW w:w="1119" w:type="dxa"/>
            <w:tcBorders>
              <w:top w:val="nil"/>
              <w:left w:val="nil"/>
              <w:bottom w:val="single" w:sz="4" w:space="0" w:color="auto"/>
              <w:right w:val="single" w:sz="4" w:space="0" w:color="auto"/>
            </w:tcBorders>
            <w:shd w:val="clear" w:color="auto" w:fill="auto"/>
            <w:vAlign w:val="center"/>
            <w:hideMark/>
          </w:tcPr>
          <w:p w:rsidR="00541C48" w:rsidRPr="00541C48" w:rsidRDefault="00541C48" w:rsidP="00541C48">
            <w:pPr>
              <w:spacing w:after="0" w:line="240" w:lineRule="auto"/>
              <w:jc w:val="center"/>
              <w:rPr>
                <w:rFonts w:ascii="Times New Roman" w:hAnsi="Times New Roman"/>
                <w:sz w:val="24"/>
                <w:szCs w:val="24"/>
              </w:rPr>
            </w:pPr>
            <w:r w:rsidRPr="00541C48">
              <w:rPr>
                <w:rFonts w:ascii="Times New Roman" w:hAnsi="Times New Roman"/>
                <w:sz w:val="24"/>
                <w:szCs w:val="24"/>
              </w:rPr>
              <w:t>0,0</w:t>
            </w:r>
          </w:p>
        </w:tc>
        <w:tc>
          <w:tcPr>
            <w:tcW w:w="1540" w:type="dxa"/>
            <w:tcBorders>
              <w:top w:val="nil"/>
              <w:left w:val="nil"/>
              <w:bottom w:val="single" w:sz="4" w:space="0" w:color="auto"/>
              <w:right w:val="single" w:sz="4" w:space="0" w:color="auto"/>
            </w:tcBorders>
            <w:shd w:val="clear" w:color="auto" w:fill="auto"/>
            <w:vAlign w:val="center"/>
            <w:hideMark/>
          </w:tcPr>
          <w:p w:rsidR="00541C48" w:rsidRPr="00541C48" w:rsidRDefault="00541C48" w:rsidP="00541C48">
            <w:pPr>
              <w:spacing w:after="0" w:line="240" w:lineRule="auto"/>
              <w:jc w:val="center"/>
              <w:rPr>
                <w:rFonts w:ascii="Times New Roman" w:hAnsi="Times New Roman"/>
                <w:sz w:val="24"/>
                <w:szCs w:val="24"/>
              </w:rPr>
            </w:pPr>
            <w:r w:rsidRPr="00541C48">
              <w:rPr>
                <w:rFonts w:ascii="Times New Roman" w:hAnsi="Times New Roman"/>
                <w:sz w:val="24"/>
                <w:szCs w:val="24"/>
              </w:rPr>
              <w:t>6,224</w:t>
            </w:r>
          </w:p>
        </w:tc>
      </w:tr>
      <w:tr w:rsidR="00541C48" w:rsidRPr="00541C48" w:rsidTr="00541C48">
        <w:trPr>
          <w:trHeight w:val="272"/>
        </w:trPr>
        <w:tc>
          <w:tcPr>
            <w:tcW w:w="1980" w:type="dxa"/>
            <w:vMerge/>
            <w:tcBorders>
              <w:top w:val="nil"/>
              <w:left w:val="single" w:sz="4" w:space="0" w:color="auto"/>
              <w:bottom w:val="single" w:sz="4" w:space="0" w:color="auto"/>
              <w:right w:val="single" w:sz="4" w:space="0" w:color="auto"/>
            </w:tcBorders>
            <w:vAlign w:val="center"/>
            <w:hideMark/>
          </w:tcPr>
          <w:p w:rsidR="00541C48" w:rsidRPr="00541C48" w:rsidRDefault="00541C48" w:rsidP="00541C48">
            <w:pPr>
              <w:spacing w:after="0" w:line="240" w:lineRule="auto"/>
              <w:rPr>
                <w:rFonts w:ascii="Times New Roman" w:hAnsi="Times New Roman"/>
                <w:sz w:val="24"/>
                <w:szCs w:val="24"/>
              </w:rPr>
            </w:pPr>
          </w:p>
        </w:tc>
        <w:tc>
          <w:tcPr>
            <w:tcW w:w="785" w:type="dxa"/>
            <w:tcBorders>
              <w:top w:val="nil"/>
              <w:left w:val="nil"/>
              <w:bottom w:val="single" w:sz="4" w:space="0" w:color="auto"/>
              <w:right w:val="single" w:sz="4" w:space="0" w:color="auto"/>
            </w:tcBorders>
            <w:shd w:val="clear" w:color="auto" w:fill="auto"/>
            <w:noWrap/>
            <w:vAlign w:val="center"/>
            <w:hideMark/>
          </w:tcPr>
          <w:p w:rsidR="00541C48" w:rsidRPr="00541C48" w:rsidRDefault="00541C48" w:rsidP="00541C48">
            <w:pPr>
              <w:spacing w:after="0" w:line="240" w:lineRule="auto"/>
              <w:jc w:val="center"/>
              <w:rPr>
                <w:rFonts w:ascii="Times New Roman" w:hAnsi="Times New Roman"/>
                <w:sz w:val="24"/>
                <w:szCs w:val="24"/>
              </w:rPr>
            </w:pPr>
            <w:r w:rsidRPr="00541C48">
              <w:rPr>
                <w:rFonts w:ascii="Times New Roman" w:hAnsi="Times New Roman"/>
                <w:sz w:val="24"/>
                <w:szCs w:val="24"/>
              </w:rPr>
              <w:t>2024</w:t>
            </w:r>
          </w:p>
        </w:tc>
        <w:tc>
          <w:tcPr>
            <w:tcW w:w="1287" w:type="dxa"/>
            <w:tcBorders>
              <w:top w:val="nil"/>
              <w:left w:val="nil"/>
              <w:bottom w:val="single" w:sz="4" w:space="0" w:color="auto"/>
              <w:right w:val="single" w:sz="4" w:space="0" w:color="auto"/>
            </w:tcBorders>
            <w:shd w:val="clear" w:color="auto" w:fill="auto"/>
            <w:vAlign w:val="center"/>
            <w:hideMark/>
          </w:tcPr>
          <w:p w:rsidR="00541C48" w:rsidRPr="00541C48" w:rsidRDefault="00541C48" w:rsidP="00541C48">
            <w:pPr>
              <w:spacing w:after="0" w:line="240" w:lineRule="auto"/>
              <w:jc w:val="center"/>
              <w:outlineLvl w:val="0"/>
              <w:rPr>
                <w:rFonts w:ascii="Times New Roman" w:hAnsi="Times New Roman"/>
                <w:color w:val="000000"/>
                <w:sz w:val="24"/>
                <w:szCs w:val="24"/>
              </w:rPr>
            </w:pPr>
            <w:r w:rsidRPr="00541C48">
              <w:rPr>
                <w:rFonts w:ascii="Times New Roman" w:hAnsi="Times New Roman"/>
                <w:color w:val="000000"/>
                <w:sz w:val="24"/>
                <w:szCs w:val="24"/>
              </w:rPr>
              <w:t>11 468,43</w:t>
            </w:r>
          </w:p>
        </w:tc>
        <w:tc>
          <w:tcPr>
            <w:tcW w:w="1539" w:type="dxa"/>
            <w:tcBorders>
              <w:top w:val="nil"/>
              <w:left w:val="nil"/>
              <w:bottom w:val="single" w:sz="4" w:space="0" w:color="auto"/>
              <w:right w:val="single" w:sz="4" w:space="0" w:color="auto"/>
            </w:tcBorders>
            <w:shd w:val="clear" w:color="auto" w:fill="auto"/>
            <w:vAlign w:val="center"/>
            <w:hideMark/>
          </w:tcPr>
          <w:p w:rsidR="00541C48" w:rsidRPr="00541C48" w:rsidRDefault="00541C48" w:rsidP="00541C48">
            <w:pPr>
              <w:spacing w:after="0" w:line="240" w:lineRule="auto"/>
              <w:jc w:val="center"/>
              <w:rPr>
                <w:rFonts w:ascii="Times New Roman" w:hAnsi="Times New Roman"/>
                <w:sz w:val="24"/>
                <w:szCs w:val="24"/>
              </w:rPr>
            </w:pPr>
            <w:r w:rsidRPr="00541C48">
              <w:rPr>
                <w:rFonts w:ascii="Times New Roman" w:hAnsi="Times New Roman"/>
                <w:sz w:val="24"/>
                <w:szCs w:val="24"/>
              </w:rPr>
              <w:t>1,0</w:t>
            </w:r>
          </w:p>
        </w:tc>
        <w:tc>
          <w:tcPr>
            <w:tcW w:w="1119" w:type="dxa"/>
            <w:tcBorders>
              <w:top w:val="nil"/>
              <w:left w:val="nil"/>
              <w:bottom w:val="single" w:sz="4" w:space="0" w:color="auto"/>
              <w:right w:val="single" w:sz="4" w:space="0" w:color="auto"/>
            </w:tcBorders>
            <w:shd w:val="clear" w:color="auto" w:fill="auto"/>
            <w:vAlign w:val="center"/>
            <w:hideMark/>
          </w:tcPr>
          <w:p w:rsidR="00541C48" w:rsidRPr="00541C48" w:rsidRDefault="00541C48" w:rsidP="00541C48">
            <w:pPr>
              <w:spacing w:after="0" w:line="240" w:lineRule="auto"/>
              <w:jc w:val="center"/>
              <w:rPr>
                <w:rFonts w:ascii="Times New Roman" w:hAnsi="Times New Roman"/>
                <w:sz w:val="24"/>
                <w:szCs w:val="24"/>
              </w:rPr>
            </w:pPr>
            <w:r w:rsidRPr="00541C48">
              <w:rPr>
                <w:rFonts w:ascii="Times New Roman" w:hAnsi="Times New Roman"/>
                <w:sz w:val="24"/>
                <w:szCs w:val="24"/>
              </w:rPr>
              <w:t>0</w:t>
            </w:r>
          </w:p>
        </w:tc>
        <w:tc>
          <w:tcPr>
            <w:tcW w:w="1119" w:type="dxa"/>
            <w:tcBorders>
              <w:top w:val="nil"/>
              <w:left w:val="nil"/>
              <w:bottom w:val="single" w:sz="4" w:space="0" w:color="auto"/>
              <w:right w:val="single" w:sz="4" w:space="0" w:color="auto"/>
            </w:tcBorders>
            <w:shd w:val="clear" w:color="auto" w:fill="auto"/>
            <w:vAlign w:val="center"/>
            <w:hideMark/>
          </w:tcPr>
          <w:p w:rsidR="00541C48" w:rsidRPr="00541C48" w:rsidRDefault="00541C48" w:rsidP="00541C48">
            <w:pPr>
              <w:spacing w:after="0" w:line="240" w:lineRule="auto"/>
              <w:jc w:val="center"/>
              <w:rPr>
                <w:rFonts w:ascii="Times New Roman" w:hAnsi="Times New Roman"/>
                <w:sz w:val="24"/>
                <w:szCs w:val="24"/>
              </w:rPr>
            </w:pPr>
            <w:r w:rsidRPr="00541C48">
              <w:rPr>
                <w:rFonts w:ascii="Times New Roman" w:hAnsi="Times New Roman"/>
                <w:sz w:val="24"/>
                <w:szCs w:val="24"/>
              </w:rPr>
              <w:t>0,0</w:t>
            </w:r>
          </w:p>
        </w:tc>
        <w:tc>
          <w:tcPr>
            <w:tcW w:w="1540" w:type="dxa"/>
            <w:tcBorders>
              <w:top w:val="nil"/>
              <w:left w:val="nil"/>
              <w:bottom w:val="single" w:sz="4" w:space="0" w:color="auto"/>
              <w:right w:val="single" w:sz="4" w:space="0" w:color="auto"/>
            </w:tcBorders>
            <w:shd w:val="clear" w:color="auto" w:fill="auto"/>
            <w:vAlign w:val="center"/>
            <w:hideMark/>
          </w:tcPr>
          <w:p w:rsidR="00541C48" w:rsidRPr="00541C48" w:rsidRDefault="00541C48" w:rsidP="00541C48">
            <w:pPr>
              <w:spacing w:after="0" w:line="240" w:lineRule="auto"/>
              <w:jc w:val="center"/>
              <w:rPr>
                <w:rFonts w:ascii="Times New Roman" w:hAnsi="Times New Roman"/>
                <w:sz w:val="24"/>
                <w:szCs w:val="24"/>
              </w:rPr>
            </w:pPr>
            <w:r w:rsidRPr="00541C48">
              <w:rPr>
                <w:rFonts w:ascii="Times New Roman" w:hAnsi="Times New Roman"/>
                <w:sz w:val="24"/>
                <w:szCs w:val="24"/>
              </w:rPr>
              <w:t>8,485</w:t>
            </w:r>
          </w:p>
        </w:tc>
      </w:tr>
    </w:tbl>
    <w:p w:rsidR="00541C48" w:rsidRPr="00541C48" w:rsidRDefault="00541C48" w:rsidP="00541C48">
      <w:pPr>
        <w:pStyle w:val="af3"/>
        <w:widowControl/>
        <w:numPr>
          <w:ilvl w:val="0"/>
          <w:numId w:val="14"/>
        </w:numPr>
        <w:autoSpaceDE/>
        <w:autoSpaceDN/>
        <w:spacing w:after="200" w:line="276" w:lineRule="auto"/>
        <w:ind w:right="0"/>
        <w:contextualSpacing/>
        <w:rPr>
          <w:sz w:val="24"/>
          <w:szCs w:val="24"/>
        </w:rPr>
      </w:pPr>
      <w:r w:rsidRPr="00541C48">
        <w:rPr>
          <w:sz w:val="24"/>
          <w:szCs w:val="24"/>
        </w:rPr>
        <w:t xml:space="preserve">Настоящее постановление подлежит официальному опубликованию в газете «Вести </w:t>
      </w:r>
      <w:proofErr w:type="spellStart"/>
      <w:r w:rsidRPr="00541C48">
        <w:rPr>
          <w:sz w:val="24"/>
          <w:szCs w:val="24"/>
        </w:rPr>
        <w:t>Качуга</w:t>
      </w:r>
      <w:proofErr w:type="spellEnd"/>
      <w:r w:rsidRPr="00541C48">
        <w:rPr>
          <w:sz w:val="24"/>
          <w:szCs w:val="24"/>
        </w:rPr>
        <w:t>» и информационно-телекоммуникационной сети Интернет –</w:t>
      </w:r>
      <w:proofErr w:type="spellStart"/>
      <w:r w:rsidRPr="00541C48">
        <w:rPr>
          <w:sz w:val="24"/>
          <w:szCs w:val="24"/>
          <w:lang w:val="en-US"/>
        </w:rPr>
        <w:t>kachug</w:t>
      </w:r>
      <w:proofErr w:type="spellEnd"/>
      <w:r w:rsidRPr="00541C48">
        <w:rPr>
          <w:sz w:val="24"/>
          <w:szCs w:val="24"/>
        </w:rPr>
        <w:t>-</w:t>
      </w:r>
      <w:proofErr w:type="spellStart"/>
      <w:r w:rsidRPr="00541C48">
        <w:rPr>
          <w:sz w:val="24"/>
          <w:szCs w:val="24"/>
          <w:lang w:val="en-US"/>
        </w:rPr>
        <w:t>gorod</w:t>
      </w:r>
      <w:proofErr w:type="spellEnd"/>
      <w:r w:rsidRPr="00541C48">
        <w:rPr>
          <w:sz w:val="24"/>
          <w:szCs w:val="24"/>
        </w:rPr>
        <w:t>.</w:t>
      </w:r>
      <w:proofErr w:type="spellStart"/>
      <w:r w:rsidRPr="00541C48">
        <w:rPr>
          <w:sz w:val="24"/>
          <w:szCs w:val="24"/>
          <w:lang w:val="en-US"/>
        </w:rPr>
        <w:t>ru</w:t>
      </w:r>
      <w:proofErr w:type="spellEnd"/>
      <w:r w:rsidRPr="00541C48">
        <w:rPr>
          <w:sz w:val="24"/>
          <w:szCs w:val="24"/>
        </w:rPr>
        <w:t>.</w:t>
      </w:r>
    </w:p>
    <w:p w:rsidR="00541C48" w:rsidRPr="00541C48" w:rsidRDefault="00541C48" w:rsidP="00541C48">
      <w:pPr>
        <w:tabs>
          <w:tab w:val="left" w:pos="7350"/>
        </w:tabs>
        <w:spacing w:after="0" w:line="240" w:lineRule="auto"/>
        <w:rPr>
          <w:rFonts w:ascii="Times New Roman" w:hAnsi="Times New Roman"/>
          <w:sz w:val="24"/>
          <w:szCs w:val="24"/>
        </w:rPr>
      </w:pPr>
      <w:proofErr w:type="spellStart"/>
      <w:r w:rsidRPr="00541C48">
        <w:rPr>
          <w:rFonts w:ascii="Times New Roman" w:hAnsi="Times New Roman"/>
          <w:sz w:val="24"/>
          <w:szCs w:val="24"/>
        </w:rPr>
        <w:t>И.о</w:t>
      </w:r>
      <w:proofErr w:type="spellEnd"/>
      <w:r w:rsidRPr="00541C48">
        <w:rPr>
          <w:rFonts w:ascii="Times New Roman" w:hAnsi="Times New Roman"/>
          <w:sz w:val="24"/>
          <w:szCs w:val="24"/>
        </w:rPr>
        <w:t>. главы поселения</w:t>
      </w:r>
      <w:r w:rsidRPr="00541C48">
        <w:rPr>
          <w:rFonts w:ascii="Times New Roman" w:hAnsi="Times New Roman"/>
          <w:sz w:val="24"/>
          <w:szCs w:val="24"/>
        </w:rPr>
        <w:tab/>
        <w:t>Н.А. Горбунов</w:t>
      </w:r>
    </w:p>
    <w:p w:rsidR="00541C48" w:rsidRPr="00541C48" w:rsidRDefault="00541C48" w:rsidP="00541C48">
      <w:pPr>
        <w:tabs>
          <w:tab w:val="left" w:pos="6870"/>
        </w:tabs>
        <w:spacing w:after="0" w:line="240" w:lineRule="auto"/>
        <w:rPr>
          <w:rFonts w:ascii="Times New Roman" w:hAnsi="Times New Roman"/>
          <w:sz w:val="24"/>
          <w:szCs w:val="24"/>
        </w:rPr>
      </w:pPr>
    </w:p>
    <w:p w:rsidR="00541C48" w:rsidRPr="00541C48" w:rsidRDefault="00541C48" w:rsidP="00541C48">
      <w:pPr>
        <w:tabs>
          <w:tab w:val="left" w:pos="6870"/>
        </w:tabs>
        <w:spacing w:after="0" w:line="240" w:lineRule="auto"/>
        <w:rPr>
          <w:rFonts w:ascii="Times New Roman" w:hAnsi="Times New Roman"/>
          <w:sz w:val="24"/>
          <w:szCs w:val="24"/>
        </w:rPr>
      </w:pPr>
      <w:r w:rsidRPr="00541C48">
        <w:rPr>
          <w:rFonts w:ascii="Times New Roman" w:hAnsi="Times New Roman"/>
          <w:sz w:val="24"/>
          <w:szCs w:val="24"/>
        </w:rPr>
        <w:t>№ 7</w:t>
      </w:r>
    </w:p>
    <w:p w:rsidR="00541C48" w:rsidRDefault="00541C48" w:rsidP="005F7668">
      <w:pPr>
        <w:pStyle w:val="ad"/>
        <w:spacing w:before="76"/>
        <w:ind w:left="5161"/>
        <w:jc w:val="right"/>
      </w:pPr>
    </w:p>
    <w:p w:rsidR="005F7668" w:rsidRDefault="005F7668" w:rsidP="005F7668">
      <w:pPr>
        <w:spacing w:after="0"/>
        <w:jc w:val="both"/>
        <w:rPr>
          <w:rFonts w:ascii="Times New Roman" w:hAnsi="Times New Roman"/>
          <w:sz w:val="28"/>
          <w:szCs w:val="28"/>
        </w:rPr>
      </w:pPr>
    </w:p>
    <w:p w:rsidR="00541C48" w:rsidRDefault="00541C48" w:rsidP="005F7668">
      <w:pPr>
        <w:spacing w:after="0"/>
        <w:jc w:val="both"/>
        <w:rPr>
          <w:rFonts w:ascii="Times New Roman" w:hAnsi="Times New Roman"/>
          <w:sz w:val="28"/>
          <w:szCs w:val="28"/>
        </w:rPr>
      </w:pPr>
    </w:p>
    <w:p w:rsidR="00541C48" w:rsidRDefault="00541C48" w:rsidP="005F7668">
      <w:pPr>
        <w:spacing w:after="0"/>
        <w:jc w:val="both"/>
        <w:rPr>
          <w:rFonts w:ascii="Times New Roman" w:hAnsi="Times New Roman"/>
          <w:sz w:val="28"/>
          <w:szCs w:val="28"/>
        </w:rPr>
      </w:pPr>
    </w:p>
    <w:p w:rsidR="00541C48" w:rsidRDefault="00541C48" w:rsidP="005F7668">
      <w:pPr>
        <w:spacing w:after="0"/>
        <w:jc w:val="both"/>
        <w:rPr>
          <w:rFonts w:ascii="Times New Roman" w:hAnsi="Times New Roman"/>
          <w:sz w:val="28"/>
          <w:szCs w:val="28"/>
        </w:rPr>
      </w:pPr>
    </w:p>
    <w:p w:rsidR="00541C48" w:rsidRDefault="00541C48" w:rsidP="005F7668">
      <w:pPr>
        <w:spacing w:after="0"/>
        <w:jc w:val="both"/>
        <w:rPr>
          <w:rFonts w:ascii="Times New Roman" w:hAnsi="Times New Roman"/>
          <w:sz w:val="28"/>
          <w:szCs w:val="28"/>
        </w:rPr>
      </w:pPr>
    </w:p>
    <w:p w:rsidR="00541C48" w:rsidRDefault="00541C48" w:rsidP="005F7668">
      <w:pPr>
        <w:spacing w:after="0"/>
        <w:jc w:val="both"/>
        <w:rPr>
          <w:rFonts w:ascii="Times New Roman" w:hAnsi="Times New Roman"/>
          <w:sz w:val="28"/>
          <w:szCs w:val="28"/>
        </w:rPr>
      </w:pPr>
    </w:p>
    <w:p w:rsidR="00541C48" w:rsidRDefault="00541C48" w:rsidP="005F7668">
      <w:pPr>
        <w:spacing w:after="0"/>
        <w:jc w:val="both"/>
        <w:rPr>
          <w:rFonts w:ascii="Times New Roman" w:hAnsi="Times New Roman"/>
          <w:sz w:val="28"/>
          <w:szCs w:val="28"/>
        </w:rPr>
      </w:pPr>
    </w:p>
    <w:p w:rsidR="00541C48" w:rsidRDefault="00541C48" w:rsidP="005F7668">
      <w:pPr>
        <w:spacing w:after="0"/>
        <w:jc w:val="both"/>
        <w:rPr>
          <w:rFonts w:ascii="Times New Roman" w:hAnsi="Times New Roman"/>
          <w:sz w:val="28"/>
          <w:szCs w:val="28"/>
        </w:rPr>
      </w:pPr>
    </w:p>
    <w:p w:rsidR="00541C48" w:rsidRDefault="00541C48" w:rsidP="005F7668">
      <w:pPr>
        <w:spacing w:after="0"/>
        <w:jc w:val="both"/>
        <w:rPr>
          <w:rFonts w:ascii="Times New Roman" w:hAnsi="Times New Roman"/>
          <w:sz w:val="28"/>
          <w:szCs w:val="28"/>
        </w:rPr>
      </w:pPr>
    </w:p>
    <w:p w:rsidR="00541C48" w:rsidRDefault="00541C48" w:rsidP="005F7668">
      <w:pPr>
        <w:spacing w:after="0"/>
        <w:jc w:val="both"/>
        <w:rPr>
          <w:rFonts w:ascii="Times New Roman" w:hAnsi="Times New Roman"/>
          <w:sz w:val="28"/>
          <w:szCs w:val="28"/>
        </w:rPr>
      </w:pPr>
    </w:p>
    <w:p w:rsidR="00541C48" w:rsidRDefault="00541C48" w:rsidP="005F7668">
      <w:pPr>
        <w:spacing w:after="0"/>
        <w:jc w:val="both"/>
        <w:rPr>
          <w:rFonts w:ascii="Times New Roman" w:hAnsi="Times New Roman"/>
          <w:sz w:val="28"/>
          <w:szCs w:val="28"/>
        </w:rPr>
      </w:pPr>
    </w:p>
    <w:p w:rsidR="00541C48" w:rsidRDefault="00541C48" w:rsidP="005F7668">
      <w:pPr>
        <w:spacing w:after="0"/>
        <w:jc w:val="both"/>
        <w:rPr>
          <w:rFonts w:ascii="Times New Roman" w:hAnsi="Times New Roman"/>
          <w:sz w:val="28"/>
          <w:szCs w:val="28"/>
        </w:rPr>
      </w:pPr>
    </w:p>
    <w:p w:rsidR="00541C48" w:rsidRDefault="00541C48" w:rsidP="005F7668">
      <w:pPr>
        <w:spacing w:after="0"/>
        <w:jc w:val="both"/>
        <w:rPr>
          <w:rFonts w:ascii="Times New Roman" w:hAnsi="Times New Roman"/>
          <w:sz w:val="28"/>
          <w:szCs w:val="28"/>
        </w:rPr>
      </w:pPr>
    </w:p>
    <w:p w:rsidR="00541C48" w:rsidRDefault="00541C48" w:rsidP="005F7668">
      <w:pPr>
        <w:spacing w:after="0"/>
        <w:jc w:val="both"/>
        <w:rPr>
          <w:rFonts w:ascii="Times New Roman" w:hAnsi="Times New Roman"/>
          <w:sz w:val="28"/>
          <w:szCs w:val="28"/>
        </w:rPr>
      </w:pPr>
    </w:p>
    <w:p w:rsidR="00541C48" w:rsidRDefault="00541C48" w:rsidP="005F7668">
      <w:pPr>
        <w:spacing w:after="0"/>
        <w:jc w:val="both"/>
        <w:rPr>
          <w:rFonts w:ascii="Times New Roman" w:hAnsi="Times New Roman"/>
          <w:sz w:val="28"/>
          <w:szCs w:val="28"/>
        </w:rPr>
      </w:pPr>
    </w:p>
    <w:p w:rsidR="00541C48" w:rsidRDefault="00541C48" w:rsidP="005F7668">
      <w:pPr>
        <w:spacing w:after="0"/>
        <w:jc w:val="both"/>
        <w:rPr>
          <w:rFonts w:ascii="Times New Roman" w:hAnsi="Times New Roman"/>
          <w:sz w:val="28"/>
          <w:szCs w:val="28"/>
        </w:rPr>
      </w:pPr>
    </w:p>
    <w:p w:rsidR="00541C48" w:rsidRDefault="00541C48" w:rsidP="005F7668">
      <w:pPr>
        <w:spacing w:after="0"/>
        <w:jc w:val="both"/>
        <w:rPr>
          <w:rFonts w:ascii="Times New Roman" w:hAnsi="Times New Roman"/>
          <w:sz w:val="28"/>
          <w:szCs w:val="28"/>
        </w:rPr>
      </w:pPr>
    </w:p>
    <w:p w:rsidR="00541C48" w:rsidRDefault="00541C48" w:rsidP="005F7668">
      <w:pPr>
        <w:spacing w:after="0"/>
        <w:jc w:val="both"/>
        <w:rPr>
          <w:rFonts w:ascii="Times New Roman" w:hAnsi="Times New Roman"/>
          <w:sz w:val="28"/>
          <w:szCs w:val="28"/>
        </w:rPr>
      </w:pPr>
    </w:p>
    <w:p w:rsidR="00541C48" w:rsidRDefault="00541C48" w:rsidP="005F7668">
      <w:pPr>
        <w:spacing w:after="0"/>
        <w:jc w:val="both"/>
        <w:rPr>
          <w:rFonts w:ascii="Times New Roman" w:hAnsi="Times New Roman"/>
          <w:sz w:val="28"/>
          <w:szCs w:val="28"/>
        </w:rPr>
      </w:pPr>
    </w:p>
    <w:p w:rsidR="00541C48" w:rsidRPr="005F7668" w:rsidRDefault="00541C48" w:rsidP="005F7668">
      <w:pPr>
        <w:spacing w:after="0"/>
        <w:jc w:val="both"/>
        <w:rPr>
          <w:rFonts w:ascii="Times New Roman" w:hAnsi="Times New Roman"/>
          <w:sz w:val="28"/>
          <w:szCs w:val="28"/>
        </w:rPr>
      </w:pPr>
    </w:p>
    <w:p w:rsidR="008B7F60" w:rsidRPr="008B7F60" w:rsidRDefault="008B7F60" w:rsidP="008B7F60">
      <w:pPr>
        <w:spacing w:after="0" w:line="240" w:lineRule="auto"/>
        <w:ind w:right="-284"/>
        <w:jc w:val="center"/>
        <w:rPr>
          <w:rFonts w:ascii="Times New Roman" w:eastAsiaTheme="minorHAnsi" w:hAnsi="Times New Roman"/>
          <w:b/>
          <w:sz w:val="28"/>
          <w:szCs w:val="28"/>
          <w:lang w:eastAsia="en-US"/>
        </w:rPr>
      </w:pPr>
      <w:r w:rsidRPr="008B7F60">
        <w:rPr>
          <w:rFonts w:ascii="Times New Roman" w:eastAsiaTheme="minorHAnsi" w:hAnsi="Times New Roman"/>
          <w:b/>
          <w:sz w:val="28"/>
          <w:szCs w:val="28"/>
          <w:lang w:eastAsia="en-US"/>
        </w:rPr>
        <w:lastRenderedPageBreak/>
        <w:t xml:space="preserve">ОГБУ «Управление социальной защиты и социального обслуживания </w:t>
      </w:r>
    </w:p>
    <w:p w:rsidR="008B7F60" w:rsidRPr="008B7F60" w:rsidRDefault="008B7F60" w:rsidP="008B7F60">
      <w:pPr>
        <w:spacing w:after="0" w:line="240" w:lineRule="auto"/>
        <w:ind w:right="-284"/>
        <w:jc w:val="center"/>
        <w:rPr>
          <w:rFonts w:ascii="Times New Roman" w:eastAsiaTheme="minorHAnsi" w:hAnsi="Times New Roman"/>
          <w:b/>
          <w:sz w:val="28"/>
          <w:szCs w:val="28"/>
          <w:lang w:eastAsia="en-US"/>
        </w:rPr>
      </w:pPr>
      <w:r w:rsidRPr="008B7F60">
        <w:rPr>
          <w:rFonts w:ascii="Times New Roman" w:eastAsiaTheme="minorHAnsi" w:hAnsi="Times New Roman"/>
          <w:b/>
          <w:sz w:val="28"/>
          <w:szCs w:val="28"/>
          <w:lang w:eastAsia="en-US"/>
        </w:rPr>
        <w:t xml:space="preserve"> населения по Качугскому району»</w:t>
      </w:r>
    </w:p>
    <w:p w:rsidR="008B7F60" w:rsidRPr="008B7F60" w:rsidRDefault="008B7F60" w:rsidP="008B7F60">
      <w:pPr>
        <w:spacing w:after="0" w:line="240" w:lineRule="auto"/>
        <w:ind w:left="-567" w:right="-284" w:firstLine="1276"/>
        <w:jc w:val="center"/>
        <w:rPr>
          <w:rFonts w:ascii="Times New Roman" w:eastAsiaTheme="minorHAnsi" w:hAnsi="Times New Roman"/>
          <w:b/>
          <w:sz w:val="28"/>
          <w:szCs w:val="28"/>
          <w:lang w:eastAsia="en-US"/>
        </w:rPr>
      </w:pPr>
      <w:r w:rsidRPr="008B7F60">
        <w:rPr>
          <w:rFonts w:ascii="Times New Roman" w:eastAsiaTheme="minorHAnsi" w:hAnsi="Times New Roman"/>
          <w:b/>
          <w:sz w:val="28"/>
          <w:szCs w:val="28"/>
          <w:lang w:eastAsia="en-US"/>
        </w:rPr>
        <w:t>информирует:</w:t>
      </w:r>
    </w:p>
    <w:p w:rsidR="008B7F60" w:rsidRPr="008B7F60" w:rsidRDefault="008B7F60" w:rsidP="008B7F60">
      <w:pPr>
        <w:spacing w:after="0" w:line="240" w:lineRule="auto"/>
        <w:ind w:left="-567" w:right="-284" w:firstLine="1276"/>
        <w:jc w:val="center"/>
        <w:rPr>
          <w:rFonts w:ascii="Times New Roman" w:eastAsiaTheme="minorHAnsi" w:hAnsi="Times New Roman"/>
          <w:sz w:val="28"/>
          <w:szCs w:val="28"/>
          <w:lang w:eastAsia="en-US"/>
        </w:rPr>
      </w:pPr>
      <w:r w:rsidRPr="008B7F60">
        <w:rPr>
          <w:rFonts w:ascii="Times New Roman" w:eastAsiaTheme="minorHAnsi" w:hAnsi="Times New Roman"/>
          <w:sz w:val="28"/>
          <w:szCs w:val="28"/>
          <w:lang w:eastAsia="en-US"/>
        </w:rPr>
        <w:t xml:space="preserve"> </w:t>
      </w:r>
    </w:p>
    <w:p w:rsidR="008B7F60" w:rsidRPr="008B7F60" w:rsidRDefault="008B7F60" w:rsidP="008B7F60">
      <w:pPr>
        <w:spacing w:after="0" w:line="240" w:lineRule="auto"/>
        <w:ind w:left="-567" w:right="-1" w:firstLine="1276"/>
        <w:jc w:val="center"/>
        <w:rPr>
          <w:rFonts w:ascii="Times New Roman" w:eastAsiaTheme="minorHAnsi" w:hAnsi="Times New Roman"/>
          <w:sz w:val="28"/>
          <w:szCs w:val="28"/>
          <w:lang w:eastAsia="en-US"/>
        </w:rPr>
      </w:pPr>
      <w:r w:rsidRPr="008B7F60">
        <w:rPr>
          <w:rFonts w:ascii="Times New Roman" w:eastAsiaTheme="minorHAnsi" w:hAnsi="Times New Roman"/>
          <w:sz w:val="28"/>
          <w:szCs w:val="28"/>
          <w:lang w:eastAsia="en-US"/>
        </w:rPr>
        <w:t xml:space="preserve">В соответствии с   Постановлением Правительства Иркутской области от 22.12.2023 года № 1212-ПП  «Об установлении порядка предоставления мер социальной поддержки по оплате жилого помещения  и коммунальных услуг отдельным категориям граждан в Иркутской области»  </w:t>
      </w:r>
      <w:r w:rsidRPr="008B7F60">
        <w:rPr>
          <w:rFonts w:ascii="Times New Roman" w:eastAsiaTheme="minorHAnsi" w:hAnsi="Times New Roman"/>
          <w:b/>
          <w:sz w:val="28"/>
          <w:szCs w:val="28"/>
          <w:lang w:eastAsia="en-US"/>
        </w:rPr>
        <w:t>с 1 января 2024 года</w:t>
      </w:r>
      <w:r w:rsidRPr="008B7F60">
        <w:rPr>
          <w:rFonts w:ascii="Times New Roman" w:eastAsiaTheme="minorHAnsi" w:hAnsi="Times New Roman"/>
          <w:sz w:val="28"/>
          <w:szCs w:val="28"/>
          <w:lang w:eastAsia="en-US"/>
        </w:rPr>
        <w:t xml:space="preserve"> </w:t>
      </w:r>
      <w:proofErr w:type="gramStart"/>
      <w:r w:rsidRPr="008B7F60">
        <w:rPr>
          <w:rFonts w:ascii="Times New Roman" w:eastAsiaTheme="minorHAnsi" w:hAnsi="Times New Roman"/>
          <w:sz w:val="28"/>
          <w:szCs w:val="28"/>
          <w:lang w:eastAsia="en-US"/>
        </w:rPr>
        <w:t>гражданам</w:t>
      </w:r>
      <w:proofErr w:type="gramEnd"/>
      <w:r w:rsidRPr="008B7F60">
        <w:rPr>
          <w:rFonts w:ascii="Times New Roman" w:eastAsiaTheme="minorHAnsi" w:hAnsi="Times New Roman"/>
          <w:sz w:val="28"/>
          <w:szCs w:val="28"/>
          <w:lang w:eastAsia="en-US"/>
        </w:rPr>
        <w:t xml:space="preserve"> имеющим льготную категорию</w:t>
      </w:r>
    </w:p>
    <w:p w:rsidR="008B7F60" w:rsidRPr="008B7F60" w:rsidRDefault="008B7F60" w:rsidP="008B7F60">
      <w:pPr>
        <w:spacing w:after="0" w:line="240" w:lineRule="auto"/>
        <w:ind w:left="-567" w:right="-1" w:firstLine="1276"/>
        <w:jc w:val="center"/>
        <w:rPr>
          <w:rFonts w:ascii="Times New Roman" w:eastAsiaTheme="minorHAnsi" w:hAnsi="Times New Roman"/>
          <w:sz w:val="28"/>
          <w:szCs w:val="28"/>
          <w:lang w:eastAsia="en-US"/>
        </w:rPr>
      </w:pPr>
      <w:r w:rsidRPr="008B7F60">
        <w:rPr>
          <w:rFonts w:ascii="Times New Roman" w:eastAsiaTheme="minorHAnsi" w:hAnsi="Times New Roman"/>
          <w:sz w:val="28"/>
          <w:szCs w:val="28"/>
          <w:lang w:eastAsia="en-US"/>
        </w:rPr>
        <w:t>-  ветеран труда;</w:t>
      </w:r>
    </w:p>
    <w:p w:rsidR="008B7F60" w:rsidRPr="008B7F60" w:rsidRDefault="008B7F60" w:rsidP="008B7F60">
      <w:pPr>
        <w:spacing w:after="0" w:line="240" w:lineRule="auto"/>
        <w:ind w:left="-567" w:right="-1" w:firstLine="1276"/>
        <w:jc w:val="center"/>
        <w:rPr>
          <w:rFonts w:ascii="Times New Roman" w:eastAsiaTheme="minorHAnsi" w:hAnsi="Times New Roman"/>
          <w:sz w:val="28"/>
          <w:szCs w:val="28"/>
          <w:lang w:eastAsia="en-US"/>
        </w:rPr>
      </w:pPr>
      <w:r w:rsidRPr="008B7F60">
        <w:rPr>
          <w:rFonts w:ascii="Times New Roman" w:eastAsiaTheme="minorHAnsi" w:hAnsi="Times New Roman"/>
          <w:sz w:val="28"/>
          <w:szCs w:val="28"/>
          <w:lang w:eastAsia="en-US"/>
        </w:rPr>
        <w:t>- ветеран труда Иркутской области;</w:t>
      </w:r>
    </w:p>
    <w:p w:rsidR="008B7F60" w:rsidRPr="008B7F60" w:rsidRDefault="008B7F60" w:rsidP="008B7F60">
      <w:pPr>
        <w:spacing w:after="0" w:line="240" w:lineRule="auto"/>
        <w:ind w:right="-1"/>
        <w:jc w:val="center"/>
        <w:rPr>
          <w:rFonts w:ascii="Times New Roman" w:eastAsiaTheme="minorHAnsi" w:hAnsi="Times New Roman"/>
          <w:sz w:val="28"/>
          <w:szCs w:val="28"/>
          <w:lang w:eastAsia="en-US"/>
        </w:rPr>
      </w:pPr>
      <w:r w:rsidRPr="008B7F60">
        <w:rPr>
          <w:rFonts w:ascii="Times New Roman" w:eastAsiaTheme="minorHAnsi" w:hAnsi="Times New Roman"/>
          <w:sz w:val="28"/>
          <w:szCs w:val="28"/>
          <w:lang w:eastAsia="en-US"/>
        </w:rPr>
        <w:t>- реабилитированное лицо;</w:t>
      </w:r>
    </w:p>
    <w:p w:rsidR="008B7F60" w:rsidRPr="008B7F60" w:rsidRDefault="008B7F60" w:rsidP="008B7F60">
      <w:pPr>
        <w:spacing w:after="0" w:line="240" w:lineRule="auto"/>
        <w:ind w:right="-1"/>
        <w:jc w:val="center"/>
        <w:rPr>
          <w:rFonts w:ascii="Times New Roman" w:eastAsiaTheme="minorHAnsi" w:hAnsi="Times New Roman"/>
          <w:sz w:val="28"/>
          <w:szCs w:val="28"/>
          <w:lang w:eastAsia="en-US"/>
        </w:rPr>
      </w:pPr>
      <w:r w:rsidRPr="008B7F60">
        <w:rPr>
          <w:rFonts w:ascii="Times New Roman" w:eastAsiaTheme="minorHAnsi" w:hAnsi="Times New Roman"/>
          <w:sz w:val="28"/>
          <w:szCs w:val="28"/>
          <w:lang w:eastAsia="en-US"/>
        </w:rPr>
        <w:t>- труженик тыла</w:t>
      </w:r>
    </w:p>
    <w:p w:rsidR="008B7F60" w:rsidRPr="008B7F60" w:rsidRDefault="008B7F60" w:rsidP="008B7F60">
      <w:pPr>
        <w:spacing w:after="0" w:line="240" w:lineRule="auto"/>
        <w:ind w:left="-567" w:right="-1" w:firstLine="1276"/>
        <w:jc w:val="center"/>
        <w:rPr>
          <w:rFonts w:ascii="Times New Roman" w:eastAsiaTheme="minorHAnsi" w:hAnsi="Times New Roman"/>
          <w:sz w:val="28"/>
          <w:szCs w:val="28"/>
          <w:lang w:eastAsia="en-US"/>
        </w:rPr>
      </w:pPr>
      <w:r w:rsidRPr="008B7F60">
        <w:rPr>
          <w:rFonts w:ascii="Times New Roman" w:eastAsiaTheme="minorHAnsi" w:hAnsi="Times New Roman"/>
          <w:sz w:val="28"/>
          <w:szCs w:val="28"/>
          <w:lang w:eastAsia="en-US"/>
        </w:rPr>
        <w:t>компенсация  расходов на оплату твердого  топлива, включая его доставку  выплачивается при предоставлении в течени</w:t>
      </w:r>
      <w:proofErr w:type="gramStart"/>
      <w:r w:rsidRPr="008B7F60">
        <w:rPr>
          <w:rFonts w:ascii="Times New Roman" w:eastAsiaTheme="minorHAnsi" w:hAnsi="Times New Roman"/>
          <w:sz w:val="28"/>
          <w:szCs w:val="28"/>
          <w:lang w:eastAsia="en-US"/>
        </w:rPr>
        <w:t>и</w:t>
      </w:r>
      <w:proofErr w:type="gramEnd"/>
      <w:r w:rsidRPr="008B7F60">
        <w:rPr>
          <w:rFonts w:ascii="Times New Roman" w:eastAsiaTheme="minorHAnsi" w:hAnsi="Times New Roman"/>
          <w:sz w:val="28"/>
          <w:szCs w:val="28"/>
          <w:lang w:eastAsia="en-US"/>
        </w:rPr>
        <w:t xml:space="preserve"> календарного года документов, подтверждающих фактически понесенные расходы на:</w:t>
      </w:r>
    </w:p>
    <w:p w:rsidR="008B7F60" w:rsidRPr="008B7F60" w:rsidRDefault="008B7F60" w:rsidP="008B7F60">
      <w:pPr>
        <w:numPr>
          <w:ilvl w:val="0"/>
          <w:numId w:val="13"/>
        </w:numPr>
        <w:spacing w:after="0" w:line="240" w:lineRule="auto"/>
        <w:ind w:right="-1"/>
        <w:contextualSpacing/>
        <w:jc w:val="center"/>
        <w:rPr>
          <w:rFonts w:ascii="Times New Roman" w:eastAsiaTheme="minorHAnsi" w:hAnsi="Times New Roman"/>
          <w:sz w:val="28"/>
          <w:szCs w:val="28"/>
          <w:lang w:eastAsia="en-US"/>
        </w:rPr>
      </w:pPr>
      <w:r w:rsidRPr="008B7F60">
        <w:rPr>
          <w:rFonts w:ascii="Times New Roman" w:eastAsiaTheme="minorHAnsi" w:hAnsi="Times New Roman"/>
          <w:sz w:val="28"/>
          <w:szCs w:val="28"/>
          <w:lang w:eastAsia="en-US"/>
        </w:rPr>
        <w:t>приобретение твердого топлива (платежный документ)</w:t>
      </w:r>
    </w:p>
    <w:p w:rsidR="008B7F60" w:rsidRPr="008B7F60" w:rsidRDefault="008B7F60" w:rsidP="008B7F60">
      <w:pPr>
        <w:numPr>
          <w:ilvl w:val="0"/>
          <w:numId w:val="13"/>
        </w:numPr>
        <w:spacing w:after="0" w:line="240" w:lineRule="auto"/>
        <w:ind w:right="-1"/>
        <w:contextualSpacing/>
        <w:jc w:val="center"/>
        <w:rPr>
          <w:rFonts w:ascii="Times New Roman" w:eastAsiaTheme="minorHAnsi" w:hAnsi="Times New Roman"/>
          <w:sz w:val="28"/>
          <w:szCs w:val="28"/>
          <w:lang w:eastAsia="en-US"/>
        </w:rPr>
      </w:pPr>
      <w:r w:rsidRPr="008B7F60">
        <w:rPr>
          <w:rFonts w:ascii="Times New Roman" w:eastAsiaTheme="minorHAnsi" w:hAnsi="Times New Roman"/>
          <w:sz w:val="28"/>
          <w:szCs w:val="28"/>
          <w:lang w:eastAsia="en-US"/>
        </w:rPr>
        <w:t>доставку твердого топлива (</w:t>
      </w:r>
      <w:proofErr w:type="spellStart"/>
      <w:r w:rsidRPr="008B7F60">
        <w:rPr>
          <w:rFonts w:ascii="Times New Roman" w:eastAsiaTheme="minorHAnsi" w:hAnsi="Times New Roman"/>
          <w:sz w:val="28"/>
          <w:szCs w:val="28"/>
          <w:lang w:eastAsia="en-US"/>
        </w:rPr>
        <w:t>гражданско</w:t>
      </w:r>
      <w:proofErr w:type="spellEnd"/>
      <w:r w:rsidRPr="008B7F60">
        <w:rPr>
          <w:rFonts w:ascii="Times New Roman" w:eastAsiaTheme="minorHAnsi" w:hAnsi="Times New Roman"/>
          <w:sz w:val="28"/>
          <w:szCs w:val="28"/>
          <w:lang w:eastAsia="en-US"/>
        </w:rPr>
        <w:t xml:space="preserve"> – правовые договоры и платежные документы, расписки в получении платежей)</w:t>
      </w:r>
    </w:p>
    <w:p w:rsidR="008B7F60" w:rsidRPr="008B7F60" w:rsidRDefault="008B7F60" w:rsidP="008B7F60">
      <w:pPr>
        <w:spacing w:after="0" w:line="240" w:lineRule="auto"/>
        <w:ind w:left="1069" w:right="-1"/>
        <w:contextualSpacing/>
        <w:jc w:val="center"/>
        <w:rPr>
          <w:rFonts w:ascii="Times New Roman" w:eastAsiaTheme="minorHAnsi" w:hAnsi="Times New Roman"/>
          <w:sz w:val="28"/>
          <w:szCs w:val="28"/>
          <w:lang w:eastAsia="en-US"/>
        </w:rPr>
      </w:pPr>
    </w:p>
    <w:p w:rsidR="008B7F60" w:rsidRPr="008B7F60" w:rsidRDefault="008B7F60" w:rsidP="008B7F60">
      <w:pPr>
        <w:spacing w:after="0" w:line="240" w:lineRule="auto"/>
        <w:ind w:right="-1"/>
        <w:jc w:val="center"/>
        <w:rPr>
          <w:rFonts w:ascii="Times New Roman" w:eastAsiaTheme="minorHAnsi" w:hAnsi="Times New Roman"/>
          <w:sz w:val="28"/>
          <w:szCs w:val="28"/>
          <w:lang w:eastAsia="en-US"/>
        </w:rPr>
      </w:pPr>
      <w:r w:rsidRPr="008B7F60">
        <w:rPr>
          <w:rFonts w:ascii="Times New Roman" w:eastAsiaTheme="minorHAnsi" w:hAnsi="Times New Roman"/>
          <w:sz w:val="28"/>
          <w:szCs w:val="28"/>
          <w:lang w:eastAsia="en-US"/>
        </w:rPr>
        <w:t>В соответствии с Постановлением  Правительства Иркутской области от 09.11.2023 года № 989 – ПП  «Об установлении порядка предоставления мер социальной поддержки по оплате жилого помещения  и коммунальных услуг отдельным категориям граждан в Иркутской области» гражданам имеющие льготную категорию:</w:t>
      </w:r>
    </w:p>
    <w:p w:rsidR="008B7F60" w:rsidRPr="008B7F60" w:rsidRDefault="008B7F60" w:rsidP="008B7F60">
      <w:pPr>
        <w:spacing w:after="0" w:line="240" w:lineRule="auto"/>
        <w:ind w:left="1069" w:right="-1"/>
        <w:contextualSpacing/>
        <w:jc w:val="center"/>
        <w:rPr>
          <w:rFonts w:ascii="Times New Roman" w:eastAsiaTheme="minorHAnsi" w:hAnsi="Times New Roman"/>
          <w:sz w:val="28"/>
          <w:szCs w:val="28"/>
          <w:lang w:eastAsia="en-US"/>
        </w:rPr>
      </w:pPr>
      <w:r w:rsidRPr="008B7F60">
        <w:rPr>
          <w:rFonts w:ascii="Times New Roman" w:eastAsiaTheme="minorHAnsi" w:hAnsi="Times New Roman"/>
          <w:sz w:val="28"/>
          <w:szCs w:val="28"/>
          <w:lang w:eastAsia="en-US"/>
        </w:rPr>
        <w:t xml:space="preserve">- отдельные категории ветеранов и члены их семей  (установленные  статьями  </w:t>
      </w:r>
      <w:hyperlink r:id="rId10" w:anchor="8P60LQ" w:history="1">
        <w:r w:rsidRPr="008B7F60">
          <w:rPr>
            <w:rFonts w:ascii="Times New Roman" w:eastAsiaTheme="minorHAnsi" w:hAnsi="Times New Roman"/>
            <w:sz w:val="28"/>
            <w:szCs w:val="28"/>
            <w:lang w:eastAsia="en-US"/>
          </w:rPr>
          <w:t>14</w:t>
        </w:r>
      </w:hyperlink>
      <w:r w:rsidRPr="008B7F60">
        <w:rPr>
          <w:rFonts w:ascii="Times New Roman" w:eastAsiaTheme="minorHAnsi" w:hAnsi="Times New Roman"/>
          <w:sz w:val="28"/>
          <w:szCs w:val="28"/>
          <w:lang w:eastAsia="en-US"/>
        </w:rPr>
        <w:t xml:space="preserve">, </w:t>
      </w:r>
      <w:hyperlink r:id="rId11" w:anchor="8PI0LT" w:history="1">
        <w:r w:rsidRPr="008B7F60">
          <w:rPr>
            <w:rFonts w:ascii="Times New Roman" w:eastAsiaTheme="minorHAnsi" w:hAnsi="Times New Roman"/>
            <w:sz w:val="28"/>
            <w:szCs w:val="28"/>
            <w:lang w:eastAsia="en-US"/>
          </w:rPr>
          <w:t>15</w:t>
        </w:r>
      </w:hyperlink>
      <w:r w:rsidRPr="008B7F60">
        <w:rPr>
          <w:rFonts w:ascii="Times New Roman" w:eastAsiaTheme="minorHAnsi" w:hAnsi="Times New Roman"/>
          <w:sz w:val="28"/>
          <w:szCs w:val="28"/>
          <w:lang w:eastAsia="en-US"/>
        </w:rPr>
        <w:t xml:space="preserve">, </w:t>
      </w:r>
      <w:hyperlink r:id="rId12" w:anchor="8Q80M5" w:history="1">
        <w:r w:rsidRPr="008B7F60">
          <w:rPr>
            <w:rFonts w:ascii="Times New Roman" w:eastAsiaTheme="minorHAnsi" w:hAnsi="Times New Roman"/>
            <w:sz w:val="28"/>
            <w:szCs w:val="28"/>
            <w:lang w:eastAsia="en-US"/>
          </w:rPr>
          <w:t>18</w:t>
        </w:r>
      </w:hyperlink>
      <w:r w:rsidRPr="008B7F60">
        <w:rPr>
          <w:rFonts w:ascii="Times New Roman" w:eastAsiaTheme="minorHAnsi" w:hAnsi="Times New Roman"/>
          <w:sz w:val="28"/>
          <w:szCs w:val="28"/>
          <w:lang w:eastAsia="en-US"/>
        </w:rPr>
        <w:t>, 21 федерального закона «О ветеранах»);</w:t>
      </w:r>
    </w:p>
    <w:p w:rsidR="008B7F60" w:rsidRPr="008B7F60" w:rsidRDefault="008B7F60" w:rsidP="008B7F60">
      <w:pPr>
        <w:spacing w:after="0"/>
        <w:ind w:left="1069" w:right="-1"/>
        <w:contextualSpacing/>
        <w:jc w:val="center"/>
        <w:rPr>
          <w:rFonts w:ascii="Times New Roman" w:eastAsiaTheme="minorHAnsi" w:hAnsi="Times New Roman"/>
          <w:sz w:val="28"/>
          <w:szCs w:val="28"/>
          <w:lang w:eastAsia="en-US"/>
        </w:rPr>
      </w:pPr>
      <w:r w:rsidRPr="008B7F60">
        <w:rPr>
          <w:rFonts w:ascii="Times New Roman" w:eastAsiaTheme="minorHAnsi" w:hAnsi="Times New Roman"/>
          <w:sz w:val="28"/>
          <w:szCs w:val="28"/>
          <w:lang w:eastAsia="en-US"/>
        </w:rPr>
        <w:t xml:space="preserve">- граждане, получившие суммарную (накопленную) эффективную дозу облучения, превышающую 25 </w:t>
      </w:r>
      <w:proofErr w:type="spellStart"/>
      <w:r w:rsidRPr="008B7F60">
        <w:rPr>
          <w:rFonts w:ascii="Times New Roman" w:eastAsiaTheme="minorHAnsi" w:hAnsi="Times New Roman"/>
          <w:sz w:val="28"/>
          <w:szCs w:val="28"/>
          <w:lang w:eastAsia="en-US"/>
        </w:rPr>
        <w:t>сЗв</w:t>
      </w:r>
      <w:proofErr w:type="spellEnd"/>
      <w:r w:rsidRPr="008B7F60">
        <w:rPr>
          <w:rFonts w:ascii="Times New Roman" w:eastAsiaTheme="minorHAnsi" w:hAnsi="Times New Roman"/>
          <w:sz w:val="28"/>
          <w:szCs w:val="28"/>
          <w:lang w:eastAsia="en-US"/>
        </w:rPr>
        <w:t xml:space="preserve"> (бэр);</w:t>
      </w:r>
    </w:p>
    <w:p w:rsidR="008B7F60" w:rsidRPr="008B7F60" w:rsidRDefault="008B7F60" w:rsidP="008B7F60">
      <w:pPr>
        <w:spacing w:after="0"/>
        <w:ind w:left="1069" w:right="-1"/>
        <w:contextualSpacing/>
        <w:jc w:val="center"/>
        <w:rPr>
          <w:rFonts w:ascii="Times New Roman" w:eastAsiaTheme="minorHAnsi" w:hAnsi="Times New Roman"/>
          <w:sz w:val="28"/>
          <w:szCs w:val="28"/>
          <w:lang w:eastAsia="en-US"/>
        </w:rPr>
      </w:pPr>
      <w:r w:rsidRPr="008B7F60">
        <w:rPr>
          <w:rFonts w:ascii="Times New Roman" w:eastAsiaTheme="minorHAnsi" w:hAnsi="Times New Roman"/>
          <w:sz w:val="28"/>
          <w:szCs w:val="28"/>
          <w:lang w:eastAsia="en-US"/>
        </w:rPr>
        <w:t xml:space="preserve">- инвалиды и семьи, имеющие детей-инвалидов;                                                           -  отдельные категории граждан, подвергшихся воздействию радиации вследствие катастрофы на Чернобыльской АЭС, аварии в 1957 году на производственном объединении "Маяк" и сбросов радиоактивных отходов в реку </w:t>
      </w:r>
      <w:proofErr w:type="spellStart"/>
      <w:r w:rsidRPr="008B7F60">
        <w:rPr>
          <w:rFonts w:ascii="Times New Roman" w:eastAsiaTheme="minorHAnsi" w:hAnsi="Times New Roman"/>
          <w:sz w:val="28"/>
          <w:szCs w:val="28"/>
          <w:lang w:eastAsia="en-US"/>
        </w:rPr>
        <w:t>Теча</w:t>
      </w:r>
      <w:proofErr w:type="spellEnd"/>
      <w:r w:rsidRPr="008B7F60">
        <w:rPr>
          <w:rFonts w:ascii="Times New Roman" w:eastAsiaTheme="minorHAnsi" w:hAnsi="Times New Roman"/>
          <w:sz w:val="28"/>
          <w:szCs w:val="28"/>
          <w:lang w:eastAsia="en-US"/>
        </w:rPr>
        <w:t>, и члены их семей</w:t>
      </w:r>
    </w:p>
    <w:p w:rsidR="008B7F60" w:rsidRPr="008B7F60" w:rsidRDefault="008B7F60" w:rsidP="008B7F60">
      <w:pPr>
        <w:spacing w:after="0"/>
        <w:ind w:left="1069" w:right="-1"/>
        <w:contextualSpacing/>
        <w:jc w:val="center"/>
        <w:rPr>
          <w:rFonts w:ascii="Times New Roman" w:eastAsiaTheme="minorHAnsi" w:hAnsi="Times New Roman"/>
          <w:sz w:val="28"/>
          <w:szCs w:val="28"/>
          <w:lang w:eastAsia="en-US"/>
        </w:rPr>
      </w:pPr>
      <w:r w:rsidRPr="008B7F60">
        <w:rPr>
          <w:rFonts w:ascii="Times New Roman" w:eastAsiaTheme="minorHAnsi" w:hAnsi="Times New Roman"/>
          <w:sz w:val="28"/>
          <w:szCs w:val="28"/>
          <w:lang w:eastAsia="en-US"/>
        </w:rPr>
        <w:t>компенсация  расходов на оплату твердого  топлива, включая его доставку  выплачивается   при предоставлении   выше  указанных документов в течени</w:t>
      </w:r>
      <w:proofErr w:type="gramStart"/>
      <w:r w:rsidRPr="008B7F60">
        <w:rPr>
          <w:rFonts w:ascii="Times New Roman" w:eastAsiaTheme="minorHAnsi" w:hAnsi="Times New Roman"/>
          <w:sz w:val="28"/>
          <w:szCs w:val="28"/>
          <w:lang w:eastAsia="en-US"/>
        </w:rPr>
        <w:t>и</w:t>
      </w:r>
      <w:proofErr w:type="gramEnd"/>
      <w:r w:rsidRPr="008B7F60">
        <w:rPr>
          <w:rFonts w:ascii="Times New Roman" w:eastAsiaTheme="minorHAnsi" w:hAnsi="Times New Roman"/>
          <w:sz w:val="28"/>
          <w:szCs w:val="28"/>
          <w:lang w:eastAsia="en-US"/>
        </w:rPr>
        <w:t xml:space="preserve"> календарного года документов, подтверждающих фактически понесенные расходы.</w:t>
      </w:r>
    </w:p>
    <w:p w:rsidR="008B7F60" w:rsidRPr="008B7F60" w:rsidRDefault="008B7F60" w:rsidP="008B7F60">
      <w:pPr>
        <w:spacing w:after="0" w:line="240" w:lineRule="auto"/>
        <w:ind w:left="1069" w:right="-1"/>
        <w:contextualSpacing/>
        <w:jc w:val="center"/>
        <w:rPr>
          <w:rFonts w:ascii="Times New Roman" w:eastAsiaTheme="minorHAnsi" w:hAnsi="Times New Roman"/>
          <w:sz w:val="28"/>
          <w:szCs w:val="28"/>
          <w:lang w:eastAsia="en-US"/>
        </w:rPr>
      </w:pPr>
    </w:p>
    <w:p w:rsidR="008B7F60" w:rsidRPr="008B7F60" w:rsidRDefault="008B7F60" w:rsidP="008B7F60">
      <w:pPr>
        <w:spacing w:after="0"/>
        <w:ind w:right="-1"/>
        <w:jc w:val="center"/>
        <w:rPr>
          <w:rFonts w:ascii="Times New Roman" w:eastAsiaTheme="minorHAnsi" w:hAnsi="Times New Roman"/>
          <w:sz w:val="28"/>
          <w:szCs w:val="28"/>
          <w:lang w:eastAsia="en-US"/>
        </w:rPr>
      </w:pPr>
      <w:r w:rsidRPr="008B7F60">
        <w:rPr>
          <w:rFonts w:ascii="Times New Roman" w:eastAsiaTheme="minorHAnsi" w:hAnsi="Times New Roman"/>
          <w:sz w:val="28"/>
          <w:szCs w:val="28"/>
          <w:lang w:eastAsia="en-US"/>
        </w:rPr>
        <w:t>Дополнительную информацию можно получить по тел. 8 (39540) 31-2-07, 8395(40) 31-3-87,8395(40)31-1-11</w:t>
      </w:r>
    </w:p>
    <w:p w:rsidR="005F7668" w:rsidRPr="005F7668" w:rsidRDefault="005F7668" w:rsidP="008B7F60">
      <w:pPr>
        <w:spacing w:after="0"/>
        <w:ind w:right="-1"/>
        <w:jc w:val="center"/>
        <w:rPr>
          <w:rFonts w:ascii="Times New Roman" w:hAnsi="Times New Roman"/>
          <w:sz w:val="28"/>
          <w:szCs w:val="28"/>
        </w:rPr>
      </w:pPr>
    </w:p>
    <w:p w:rsidR="00BF22D2" w:rsidRPr="00F21677" w:rsidRDefault="00BF22D2" w:rsidP="008B7F60">
      <w:pPr>
        <w:spacing w:after="0" w:line="240" w:lineRule="auto"/>
        <w:ind w:right="-1"/>
        <w:jc w:val="center"/>
        <w:rPr>
          <w:rFonts w:ascii="Arial" w:hAnsi="Arial" w:cs="Arial"/>
          <w:sz w:val="24"/>
          <w:szCs w:val="24"/>
        </w:rPr>
      </w:pPr>
    </w:p>
    <w:p w:rsidR="000555B3" w:rsidRPr="00F21677" w:rsidRDefault="000555B3" w:rsidP="00F21677">
      <w:pPr>
        <w:spacing w:after="0" w:line="240" w:lineRule="auto"/>
        <w:ind w:left="3540" w:right="-5"/>
        <w:rPr>
          <w:rFonts w:ascii="Arial" w:hAnsi="Arial" w:cs="Arial"/>
          <w:sz w:val="24"/>
          <w:szCs w:val="24"/>
        </w:rPr>
      </w:pPr>
    </w:p>
    <w:p w:rsidR="00B42C16" w:rsidRPr="00080F25" w:rsidRDefault="00B42C16" w:rsidP="00B42C16">
      <w:pPr>
        <w:spacing w:after="0" w:line="240" w:lineRule="auto"/>
        <w:ind w:firstLine="709"/>
        <w:jc w:val="center"/>
        <w:rPr>
          <w:rFonts w:ascii="Times New Roman" w:hAnsi="Times New Roman"/>
          <w:b/>
          <w:sz w:val="28"/>
          <w:szCs w:val="28"/>
        </w:rPr>
      </w:pPr>
      <w:r w:rsidRPr="00080F25">
        <w:rPr>
          <w:rFonts w:ascii="Times New Roman" w:hAnsi="Times New Roman"/>
          <w:b/>
          <w:sz w:val="28"/>
          <w:szCs w:val="28"/>
        </w:rPr>
        <w:lastRenderedPageBreak/>
        <w:t>Ольхонская межрайонная природоохранная прокуратура разъясняет о запрете движения транспортных средств по льду водного объекта вне ледовых переправ</w:t>
      </w:r>
    </w:p>
    <w:p w:rsidR="00B42C16" w:rsidRPr="00E42921" w:rsidRDefault="00B42C16" w:rsidP="00B42C16">
      <w:pPr>
        <w:spacing w:after="0"/>
        <w:ind w:firstLine="709"/>
        <w:jc w:val="both"/>
        <w:rPr>
          <w:rFonts w:ascii="Times New Roman" w:hAnsi="Times New Roman"/>
          <w:sz w:val="28"/>
          <w:szCs w:val="28"/>
        </w:rPr>
      </w:pPr>
    </w:p>
    <w:p w:rsidR="00B42C16" w:rsidRDefault="00B42C16" w:rsidP="00B42C16">
      <w:pPr>
        <w:spacing w:after="0" w:line="240" w:lineRule="auto"/>
        <w:ind w:firstLine="709"/>
        <w:jc w:val="both"/>
        <w:rPr>
          <w:rFonts w:ascii="Times New Roman" w:hAnsi="Times New Roman"/>
          <w:sz w:val="28"/>
          <w:szCs w:val="28"/>
        </w:rPr>
      </w:pPr>
      <w:r>
        <w:rPr>
          <w:rFonts w:ascii="Times New Roman" w:hAnsi="Times New Roman"/>
          <w:sz w:val="28"/>
          <w:szCs w:val="28"/>
        </w:rPr>
        <w:t xml:space="preserve">Ольхонская </w:t>
      </w:r>
      <w:r w:rsidRPr="00E42921">
        <w:rPr>
          <w:rFonts w:ascii="Times New Roman" w:hAnsi="Times New Roman"/>
          <w:sz w:val="28"/>
          <w:szCs w:val="28"/>
        </w:rPr>
        <w:t>межр</w:t>
      </w:r>
      <w:r>
        <w:rPr>
          <w:rFonts w:ascii="Times New Roman" w:hAnsi="Times New Roman"/>
          <w:sz w:val="28"/>
          <w:szCs w:val="28"/>
        </w:rPr>
        <w:t>айонна</w:t>
      </w:r>
      <w:r w:rsidRPr="00E42921">
        <w:rPr>
          <w:rFonts w:ascii="Times New Roman" w:hAnsi="Times New Roman"/>
          <w:sz w:val="28"/>
          <w:szCs w:val="28"/>
        </w:rPr>
        <w:t>я природоохранная прокуратура</w:t>
      </w:r>
      <w:r>
        <w:rPr>
          <w:rFonts w:ascii="Times New Roman" w:hAnsi="Times New Roman"/>
          <w:sz w:val="28"/>
          <w:szCs w:val="28"/>
        </w:rPr>
        <w:t xml:space="preserve"> сообщает, что на озере Байкал процессы ледообразования не завершены, в настоящее время толщина льда в проливе Малого моря составляет около 20 см, наблюдаются разломы льда.</w:t>
      </w:r>
    </w:p>
    <w:p w:rsidR="00B42C16" w:rsidRDefault="00B42C16" w:rsidP="00B42C16">
      <w:pPr>
        <w:spacing w:after="0" w:line="240" w:lineRule="auto"/>
        <w:ind w:firstLine="709"/>
        <w:jc w:val="both"/>
        <w:rPr>
          <w:rFonts w:ascii="Times New Roman" w:hAnsi="Times New Roman"/>
          <w:sz w:val="28"/>
          <w:szCs w:val="28"/>
        </w:rPr>
      </w:pPr>
      <w:r>
        <w:rPr>
          <w:rFonts w:ascii="Times New Roman" w:hAnsi="Times New Roman"/>
          <w:sz w:val="28"/>
          <w:szCs w:val="28"/>
        </w:rPr>
        <w:t>Толщина льда на реке Лена (Качуг) в настоящее время составляет ориентировочно 110 см.</w:t>
      </w:r>
    </w:p>
    <w:p w:rsidR="00B42C16" w:rsidRDefault="00B42C16" w:rsidP="00B42C16">
      <w:pPr>
        <w:spacing w:after="0" w:line="240" w:lineRule="auto"/>
        <w:ind w:firstLine="709"/>
        <w:jc w:val="both"/>
        <w:rPr>
          <w:rFonts w:ascii="Times New Roman" w:hAnsi="Times New Roman"/>
          <w:sz w:val="28"/>
          <w:szCs w:val="28"/>
        </w:rPr>
      </w:pPr>
      <w:r>
        <w:rPr>
          <w:rFonts w:ascii="Times New Roman" w:hAnsi="Times New Roman"/>
          <w:sz w:val="28"/>
          <w:szCs w:val="28"/>
        </w:rPr>
        <w:t>В связи с тонким не окрепшим ледовым покрытием на водных объектах Иркутской области, выход на лед опасен для жизни и здоровья.</w:t>
      </w:r>
    </w:p>
    <w:p w:rsidR="00B42C16" w:rsidRDefault="00B42C16" w:rsidP="00B42C16">
      <w:pPr>
        <w:spacing w:after="0" w:line="240" w:lineRule="auto"/>
        <w:ind w:firstLine="709"/>
        <w:jc w:val="both"/>
        <w:rPr>
          <w:rFonts w:ascii="Times New Roman" w:eastAsia="Microsoft Sans Serif" w:hAnsi="Times New Roman"/>
          <w:color w:val="000000"/>
          <w:sz w:val="28"/>
          <w:szCs w:val="28"/>
          <w:lang w:bidi="ru-RU"/>
        </w:rPr>
      </w:pPr>
      <w:r>
        <w:rPr>
          <w:rFonts w:ascii="Times New Roman" w:eastAsia="Microsoft Sans Serif" w:hAnsi="Times New Roman"/>
          <w:color w:val="000000"/>
          <w:sz w:val="28"/>
          <w:szCs w:val="28"/>
          <w:lang w:bidi="ru-RU"/>
        </w:rPr>
        <w:t>Разъясняем, что движение транспортных средств по льду водного объекта допускается исключительно по оборудованной в соответствии с требованиями законодательства ледовой переправе.</w:t>
      </w:r>
    </w:p>
    <w:p w:rsidR="00B42C16" w:rsidRPr="00933FFA" w:rsidRDefault="00B42C16" w:rsidP="00B42C16">
      <w:pPr>
        <w:spacing w:after="0" w:line="240" w:lineRule="auto"/>
        <w:ind w:firstLine="709"/>
        <w:jc w:val="both"/>
        <w:rPr>
          <w:rFonts w:ascii="Times New Roman" w:hAnsi="Times New Roman"/>
          <w:bCs/>
          <w:sz w:val="28"/>
          <w:szCs w:val="28"/>
        </w:rPr>
      </w:pPr>
      <w:proofErr w:type="gramStart"/>
      <w:r>
        <w:rPr>
          <w:rFonts w:ascii="Times New Roman" w:hAnsi="Times New Roman"/>
          <w:sz w:val="28"/>
          <w:szCs w:val="28"/>
        </w:rPr>
        <w:t>Нарушение правил безопасности людей на льду, а также выезд транспорта на лёд, в том числе в нарушение требований запрещающих знаков безопасности, может повлечь административную ответственность, установленную законом Иркутской области от 29.12.2007 153-ОЗ «Об административной ответственности за нарушение правил охраны жизни людей на водных объектах в Иркутской области», с наложением наказания в виде предупреждения или административного штрафа на граждан в размере</w:t>
      </w:r>
      <w:proofErr w:type="gramEnd"/>
      <w:r>
        <w:rPr>
          <w:rFonts w:ascii="Times New Roman" w:hAnsi="Times New Roman"/>
          <w:sz w:val="28"/>
          <w:szCs w:val="28"/>
        </w:rPr>
        <w:t xml:space="preserve"> от 500 до 1000 рублей.</w:t>
      </w:r>
      <w:r>
        <w:rPr>
          <w:rFonts w:ascii="Times New Roman" w:hAnsi="Times New Roman"/>
          <w:bCs/>
          <w:sz w:val="28"/>
          <w:szCs w:val="28"/>
        </w:rPr>
        <w:t xml:space="preserve"> </w:t>
      </w:r>
    </w:p>
    <w:p w:rsidR="00B42C16" w:rsidRDefault="00B42C16" w:rsidP="00B42C16">
      <w:pPr>
        <w:spacing w:after="0" w:line="240" w:lineRule="auto"/>
        <w:ind w:firstLine="709"/>
        <w:jc w:val="both"/>
        <w:rPr>
          <w:rFonts w:ascii="Times New Roman" w:hAnsi="Times New Roman"/>
          <w:sz w:val="28"/>
          <w:szCs w:val="28"/>
        </w:rPr>
      </w:pPr>
      <w:r w:rsidRPr="00E42921">
        <w:rPr>
          <w:rFonts w:ascii="Times New Roman" w:hAnsi="Times New Roman"/>
          <w:sz w:val="28"/>
          <w:szCs w:val="28"/>
        </w:rPr>
        <w:t xml:space="preserve">В случае случайной гибели пассажиров в результате провала  транспортного средства под лёд возможно наступление уголовной  ответственности по статье 109 Уголовного кодекса Российской Федерации </w:t>
      </w:r>
      <w:r>
        <w:rPr>
          <w:rFonts w:ascii="Times New Roman" w:hAnsi="Times New Roman"/>
          <w:sz w:val="28"/>
          <w:szCs w:val="28"/>
        </w:rPr>
        <w:t xml:space="preserve">с назначением наказания </w:t>
      </w:r>
      <w:r w:rsidRPr="00E42921">
        <w:rPr>
          <w:rFonts w:ascii="Times New Roman" w:hAnsi="Times New Roman"/>
          <w:sz w:val="28"/>
          <w:szCs w:val="28"/>
        </w:rPr>
        <w:t>до  двух лет лишения свободы, а в случае гибели двух и более лиц — до четырёх  лет лишения свободы.</w:t>
      </w:r>
    </w:p>
    <w:p w:rsidR="00B42C16" w:rsidRPr="00E42921" w:rsidRDefault="00B42C16" w:rsidP="00B42C16">
      <w:pPr>
        <w:spacing w:after="0" w:line="240" w:lineRule="auto"/>
        <w:ind w:firstLine="709"/>
        <w:jc w:val="both"/>
        <w:rPr>
          <w:rFonts w:ascii="Times New Roman" w:hAnsi="Times New Roman"/>
          <w:sz w:val="28"/>
          <w:szCs w:val="28"/>
        </w:rPr>
      </w:pPr>
      <w:proofErr w:type="gramStart"/>
      <w:r>
        <w:rPr>
          <w:rFonts w:ascii="Times New Roman" w:hAnsi="Times New Roman"/>
          <w:sz w:val="28"/>
          <w:szCs w:val="28"/>
        </w:rPr>
        <w:t>Призываем владельцев транспортных средств воздержатся</w:t>
      </w:r>
      <w:proofErr w:type="gramEnd"/>
      <w:r>
        <w:rPr>
          <w:rFonts w:ascii="Times New Roman" w:hAnsi="Times New Roman"/>
          <w:sz w:val="28"/>
          <w:szCs w:val="28"/>
        </w:rPr>
        <w:t xml:space="preserve"> от выезда на лед водных объектов вне специально оборудованных мест для проезда.</w:t>
      </w:r>
    </w:p>
    <w:p w:rsidR="00116684" w:rsidRDefault="00116684" w:rsidP="00291686">
      <w:pPr>
        <w:widowControl w:val="0"/>
        <w:autoSpaceDE w:val="0"/>
        <w:autoSpaceDN w:val="0"/>
        <w:adjustRightInd w:val="0"/>
        <w:spacing w:after="0" w:line="240" w:lineRule="auto"/>
        <w:jc w:val="both"/>
        <w:rPr>
          <w:rFonts w:ascii="Times New Roman" w:hAnsi="Times New Roman"/>
          <w:sz w:val="23"/>
          <w:szCs w:val="23"/>
        </w:rPr>
      </w:pPr>
    </w:p>
    <w:p w:rsidR="00B42C16" w:rsidRDefault="00B42C16" w:rsidP="00B42C16">
      <w:pPr>
        <w:spacing w:after="0" w:line="240" w:lineRule="auto"/>
        <w:jc w:val="center"/>
        <w:rPr>
          <w:rFonts w:ascii="Times New Roman" w:eastAsiaTheme="minorHAnsi" w:hAnsi="Times New Roman"/>
          <w:b/>
          <w:sz w:val="28"/>
          <w:szCs w:val="28"/>
          <w:lang w:eastAsia="en-US"/>
        </w:rPr>
      </w:pPr>
    </w:p>
    <w:p w:rsidR="00B42C16" w:rsidRPr="00B42C16" w:rsidRDefault="00B42C16" w:rsidP="00B42C16">
      <w:pPr>
        <w:spacing w:after="0" w:line="240" w:lineRule="auto"/>
        <w:jc w:val="center"/>
        <w:rPr>
          <w:rFonts w:ascii="Times New Roman" w:eastAsiaTheme="minorHAnsi" w:hAnsi="Times New Roman"/>
          <w:b/>
          <w:sz w:val="28"/>
          <w:szCs w:val="28"/>
          <w:lang w:eastAsia="en-US"/>
        </w:rPr>
      </w:pPr>
      <w:r w:rsidRPr="00B42C16">
        <w:rPr>
          <w:rFonts w:ascii="Times New Roman" w:eastAsiaTheme="minorHAnsi" w:hAnsi="Times New Roman"/>
          <w:b/>
          <w:sz w:val="28"/>
          <w:szCs w:val="28"/>
          <w:lang w:eastAsia="en-US"/>
        </w:rPr>
        <w:t>Прокуратура Качугского района осуществляет личный прием предпринимателей</w:t>
      </w:r>
    </w:p>
    <w:p w:rsidR="00B42C16" w:rsidRPr="00B42C16" w:rsidRDefault="00B42C16" w:rsidP="00B42C16">
      <w:pPr>
        <w:spacing w:after="0" w:line="240" w:lineRule="auto"/>
        <w:jc w:val="center"/>
        <w:rPr>
          <w:rFonts w:ascii="Times New Roman" w:eastAsiaTheme="minorHAnsi" w:hAnsi="Times New Roman"/>
          <w:sz w:val="28"/>
          <w:szCs w:val="28"/>
          <w:lang w:eastAsia="en-US"/>
        </w:rPr>
      </w:pPr>
    </w:p>
    <w:p w:rsidR="00B42C16" w:rsidRPr="00B42C16" w:rsidRDefault="00B42C16" w:rsidP="00B42C16">
      <w:pPr>
        <w:spacing w:after="0" w:line="240" w:lineRule="auto"/>
        <w:ind w:firstLine="708"/>
        <w:jc w:val="both"/>
        <w:rPr>
          <w:rFonts w:ascii="Times New Roman" w:eastAsiaTheme="minorHAnsi" w:hAnsi="Times New Roman"/>
          <w:sz w:val="28"/>
          <w:szCs w:val="28"/>
          <w:lang w:eastAsia="en-US"/>
        </w:rPr>
      </w:pPr>
      <w:r w:rsidRPr="00B42C16">
        <w:rPr>
          <w:rFonts w:ascii="Times New Roman" w:eastAsiaTheme="minorHAnsi" w:hAnsi="Times New Roman"/>
          <w:sz w:val="28"/>
          <w:szCs w:val="28"/>
          <w:lang w:eastAsia="en-US"/>
        </w:rPr>
        <w:t xml:space="preserve">Во исполнение распоряжения Генерального прокурора Российской Федерации от 03.03.2017 №139/7р «Об организации проведения в органах прокуратуры Российской Федерации Всероссийского дня приема предпринимателей» прокуратурой Качугского района на постоянной основе организовано проведение личного приема предпринимателей в первый вторник каждого месяца. Предприниматели могут обратиться по любым вопросам, касающимся осуществления предпринимательской деятельности, а также представители бизнеса вправе обратиться в органы прокуратуры с жалобами на действия правоохранительных, контролирующих органов и должностных лиц, о несогласии с действиями (бездействием) органов государственной власти и местного самоуправления. </w:t>
      </w:r>
    </w:p>
    <w:p w:rsidR="00B42C16" w:rsidRPr="00B42C16" w:rsidRDefault="00B42C16" w:rsidP="00B42C16">
      <w:pPr>
        <w:spacing w:after="0" w:line="240" w:lineRule="auto"/>
        <w:ind w:firstLine="708"/>
        <w:jc w:val="both"/>
        <w:rPr>
          <w:rFonts w:ascii="Times New Roman" w:eastAsiaTheme="minorHAnsi" w:hAnsi="Times New Roman"/>
          <w:sz w:val="28"/>
          <w:szCs w:val="28"/>
          <w:lang w:eastAsia="en-US"/>
        </w:rPr>
      </w:pPr>
      <w:r w:rsidRPr="00B42C16">
        <w:rPr>
          <w:rFonts w:ascii="Times New Roman" w:eastAsiaTheme="minorHAnsi" w:hAnsi="Times New Roman"/>
          <w:sz w:val="28"/>
          <w:szCs w:val="28"/>
          <w:lang w:eastAsia="en-US"/>
        </w:rPr>
        <w:lastRenderedPageBreak/>
        <w:t xml:space="preserve">Прием проводится с целью оказания представителям </w:t>
      </w:r>
      <w:proofErr w:type="gramStart"/>
      <w:r w:rsidRPr="00B42C16">
        <w:rPr>
          <w:rFonts w:ascii="Times New Roman" w:eastAsiaTheme="minorHAnsi" w:hAnsi="Times New Roman"/>
          <w:sz w:val="28"/>
          <w:szCs w:val="28"/>
          <w:lang w:eastAsia="en-US"/>
        </w:rPr>
        <w:t>бизнес-сообщества</w:t>
      </w:r>
      <w:proofErr w:type="gramEnd"/>
      <w:r w:rsidRPr="00B42C16">
        <w:rPr>
          <w:rFonts w:ascii="Times New Roman" w:eastAsiaTheme="minorHAnsi" w:hAnsi="Times New Roman"/>
          <w:sz w:val="28"/>
          <w:szCs w:val="28"/>
          <w:lang w:eastAsia="en-US"/>
        </w:rPr>
        <w:t xml:space="preserve"> помощи по правовым вопросам, а также оперативного реагирования на нарушение их прав. В 2024 году проведение Всероссийских дней приема предпринимателей выпадает на 06 февраля, 05 марта, 02 апреля, 07 мая, 04 июня, 02 июля, 06 августа, 03 сентября, 01 октября, 05 ноября, 03 декабря (с 10:00 до 17:00). </w:t>
      </w:r>
    </w:p>
    <w:p w:rsidR="00B42C16" w:rsidRPr="00B42C16" w:rsidRDefault="00B42C16" w:rsidP="00B42C16">
      <w:pPr>
        <w:spacing w:after="0" w:line="240" w:lineRule="auto"/>
        <w:ind w:firstLine="708"/>
        <w:jc w:val="both"/>
        <w:rPr>
          <w:rFonts w:ascii="Times New Roman" w:eastAsiaTheme="minorHAnsi" w:hAnsi="Times New Roman"/>
          <w:sz w:val="28"/>
          <w:szCs w:val="28"/>
          <w:lang w:eastAsia="en-US"/>
        </w:rPr>
      </w:pPr>
      <w:r w:rsidRPr="00B42C16">
        <w:rPr>
          <w:rFonts w:ascii="Times New Roman" w:eastAsiaTheme="minorHAnsi" w:hAnsi="Times New Roman"/>
          <w:sz w:val="28"/>
          <w:szCs w:val="28"/>
          <w:lang w:eastAsia="en-US"/>
        </w:rPr>
        <w:t xml:space="preserve">Личный прием предпринимателей осуществляется в здании прокуратуры Качугского района по адресу: Иркутская область, р.п. Качуг, ул. Красной Звезды, д. 1. </w:t>
      </w:r>
    </w:p>
    <w:p w:rsidR="00B42C16" w:rsidRDefault="00B42C16" w:rsidP="00291686">
      <w:pPr>
        <w:widowControl w:val="0"/>
        <w:autoSpaceDE w:val="0"/>
        <w:autoSpaceDN w:val="0"/>
        <w:adjustRightInd w:val="0"/>
        <w:spacing w:after="0" w:line="240" w:lineRule="auto"/>
        <w:jc w:val="both"/>
        <w:rPr>
          <w:rFonts w:ascii="Times New Roman" w:hAnsi="Times New Roman"/>
          <w:sz w:val="23"/>
          <w:szCs w:val="23"/>
        </w:rPr>
      </w:pPr>
    </w:p>
    <w:p w:rsidR="00B42C16" w:rsidRDefault="00B42C16" w:rsidP="00291686">
      <w:pPr>
        <w:widowControl w:val="0"/>
        <w:autoSpaceDE w:val="0"/>
        <w:autoSpaceDN w:val="0"/>
        <w:adjustRightInd w:val="0"/>
        <w:spacing w:after="0" w:line="240" w:lineRule="auto"/>
        <w:jc w:val="both"/>
        <w:rPr>
          <w:rFonts w:ascii="Times New Roman" w:hAnsi="Times New Roman"/>
          <w:sz w:val="23"/>
          <w:szCs w:val="23"/>
        </w:rPr>
      </w:pPr>
    </w:p>
    <w:p w:rsidR="00B42C16" w:rsidRDefault="00B42C16" w:rsidP="00291686">
      <w:pPr>
        <w:widowControl w:val="0"/>
        <w:autoSpaceDE w:val="0"/>
        <w:autoSpaceDN w:val="0"/>
        <w:adjustRightInd w:val="0"/>
        <w:spacing w:after="0" w:line="240" w:lineRule="auto"/>
        <w:jc w:val="both"/>
        <w:rPr>
          <w:rFonts w:ascii="Times New Roman" w:hAnsi="Times New Roman"/>
          <w:sz w:val="23"/>
          <w:szCs w:val="23"/>
        </w:rPr>
      </w:pPr>
    </w:p>
    <w:p w:rsidR="00BC42C7" w:rsidRDefault="00BC42C7" w:rsidP="00291686">
      <w:pPr>
        <w:widowControl w:val="0"/>
        <w:autoSpaceDE w:val="0"/>
        <w:autoSpaceDN w:val="0"/>
        <w:adjustRightInd w:val="0"/>
        <w:spacing w:after="0" w:line="240" w:lineRule="auto"/>
        <w:jc w:val="both"/>
        <w:rPr>
          <w:rFonts w:ascii="Times New Roman" w:hAnsi="Times New Roman"/>
          <w:sz w:val="23"/>
          <w:szCs w:val="23"/>
        </w:rPr>
      </w:pPr>
    </w:p>
    <w:p w:rsidR="00BC42C7" w:rsidRDefault="00BC42C7" w:rsidP="00291686">
      <w:pPr>
        <w:widowControl w:val="0"/>
        <w:autoSpaceDE w:val="0"/>
        <w:autoSpaceDN w:val="0"/>
        <w:adjustRightInd w:val="0"/>
        <w:spacing w:after="0" w:line="240" w:lineRule="auto"/>
        <w:jc w:val="both"/>
        <w:rPr>
          <w:rFonts w:ascii="Times New Roman" w:hAnsi="Times New Roman"/>
          <w:sz w:val="23"/>
          <w:szCs w:val="23"/>
        </w:rPr>
      </w:pPr>
    </w:p>
    <w:p w:rsidR="00BC42C7" w:rsidRDefault="00BC42C7" w:rsidP="00291686">
      <w:pPr>
        <w:widowControl w:val="0"/>
        <w:autoSpaceDE w:val="0"/>
        <w:autoSpaceDN w:val="0"/>
        <w:adjustRightInd w:val="0"/>
        <w:spacing w:after="0" w:line="240" w:lineRule="auto"/>
        <w:jc w:val="both"/>
        <w:rPr>
          <w:rFonts w:ascii="Times New Roman" w:hAnsi="Times New Roman"/>
          <w:sz w:val="23"/>
          <w:szCs w:val="23"/>
        </w:rPr>
      </w:pPr>
    </w:p>
    <w:p w:rsidR="00BC42C7" w:rsidRDefault="00BC42C7" w:rsidP="00291686">
      <w:pPr>
        <w:widowControl w:val="0"/>
        <w:autoSpaceDE w:val="0"/>
        <w:autoSpaceDN w:val="0"/>
        <w:adjustRightInd w:val="0"/>
        <w:spacing w:after="0" w:line="240" w:lineRule="auto"/>
        <w:jc w:val="both"/>
        <w:rPr>
          <w:rFonts w:ascii="Times New Roman" w:hAnsi="Times New Roman"/>
          <w:sz w:val="23"/>
          <w:szCs w:val="23"/>
        </w:rPr>
      </w:pPr>
    </w:p>
    <w:p w:rsidR="00BC42C7" w:rsidRDefault="00BC42C7" w:rsidP="00291686">
      <w:pPr>
        <w:widowControl w:val="0"/>
        <w:autoSpaceDE w:val="0"/>
        <w:autoSpaceDN w:val="0"/>
        <w:adjustRightInd w:val="0"/>
        <w:spacing w:after="0" w:line="240" w:lineRule="auto"/>
        <w:jc w:val="both"/>
        <w:rPr>
          <w:rFonts w:ascii="Times New Roman" w:hAnsi="Times New Roman"/>
          <w:sz w:val="23"/>
          <w:szCs w:val="23"/>
        </w:rPr>
      </w:pPr>
    </w:p>
    <w:p w:rsidR="00BC42C7" w:rsidRDefault="00BC42C7" w:rsidP="00291686">
      <w:pPr>
        <w:widowControl w:val="0"/>
        <w:autoSpaceDE w:val="0"/>
        <w:autoSpaceDN w:val="0"/>
        <w:adjustRightInd w:val="0"/>
        <w:spacing w:after="0" w:line="240" w:lineRule="auto"/>
        <w:jc w:val="both"/>
        <w:rPr>
          <w:rFonts w:ascii="Times New Roman" w:hAnsi="Times New Roman"/>
          <w:sz w:val="23"/>
          <w:szCs w:val="23"/>
        </w:rPr>
      </w:pPr>
    </w:p>
    <w:p w:rsidR="00BC42C7" w:rsidRDefault="00BC42C7" w:rsidP="00291686">
      <w:pPr>
        <w:widowControl w:val="0"/>
        <w:autoSpaceDE w:val="0"/>
        <w:autoSpaceDN w:val="0"/>
        <w:adjustRightInd w:val="0"/>
        <w:spacing w:after="0" w:line="240" w:lineRule="auto"/>
        <w:jc w:val="both"/>
        <w:rPr>
          <w:rFonts w:ascii="Times New Roman" w:hAnsi="Times New Roman"/>
          <w:sz w:val="23"/>
          <w:szCs w:val="23"/>
        </w:rPr>
      </w:pPr>
    </w:p>
    <w:p w:rsidR="00BC42C7" w:rsidRDefault="00BC42C7" w:rsidP="00291686">
      <w:pPr>
        <w:widowControl w:val="0"/>
        <w:autoSpaceDE w:val="0"/>
        <w:autoSpaceDN w:val="0"/>
        <w:adjustRightInd w:val="0"/>
        <w:spacing w:after="0" w:line="240" w:lineRule="auto"/>
        <w:jc w:val="both"/>
        <w:rPr>
          <w:rFonts w:ascii="Times New Roman" w:hAnsi="Times New Roman"/>
          <w:sz w:val="23"/>
          <w:szCs w:val="23"/>
        </w:rPr>
      </w:pPr>
    </w:p>
    <w:p w:rsidR="00BC42C7" w:rsidRDefault="00BC42C7" w:rsidP="00291686">
      <w:pPr>
        <w:widowControl w:val="0"/>
        <w:autoSpaceDE w:val="0"/>
        <w:autoSpaceDN w:val="0"/>
        <w:adjustRightInd w:val="0"/>
        <w:spacing w:after="0" w:line="240" w:lineRule="auto"/>
        <w:jc w:val="both"/>
        <w:rPr>
          <w:rFonts w:ascii="Times New Roman" w:hAnsi="Times New Roman"/>
          <w:sz w:val="23"/>
          <w:szCs w:val="23"/>
        </w:rPr>
      </w:pPr>
    </w:p>
    <w:p w:rsidR="00BC42C7" w:rsidRDefault="00BC42C7" w:rsidP="00291686">
      <w:pPr>
        <w:widowControl w:val="0"/>
        <w:autoSpaceDE w:val="0"/>
        <w:autoSpaceDN w:val="0"/>
        <w:adjustRightInd w:val="0"/>
        <w:spacing w:after="0" w:line="240" w:lineRule="auto"/>
        <w:jc w:val="both"/>
        <w:rPr>
          <w:rFonts w:ascii="Times New Roman" w:hAnsi="Times New Roman"/>
          <w:sz w:val="23"/>
          <w:szCs w:val="23"/>
        </w:rPr>
      </w:pPr>
    </w:p>
    <w:p w:rsidR="00BC42C7" w:rsidRDefault="00BC42C7" w:rsidP="00291686">
      <w:pPr>
        <w:widowControl w:val="0"/>
        <w:autoSpaceDE w:val="0"/>
        <w:autoSpaceDN w:val="0"/>
        <w:adjustRightInd w:val="0"/>
        <w:spacing w:after="0" w:line="240" w:lineRule="auto"/>
        <w:jc w:val="both"/>
        <w:rPr>
          <w:rFonts w:ascii="Times New Roman" w:hAnsi="Times New Roman"/>
          <w:sz w:val="23"/>
          <w:szCs w:val="23"/>
        </w:rPr>
      </w:pPr>
    </w:p>
    <w:p w:rsidR="00BC42C7" w:rsidRDefault="00BC42C7" w:rsidP="00291686">
      <w:pPr>
        <w:widowControl w:val="0"/>
        <w:autoSpaceDE w:val="0"/>
        <w:autoSpaceDN w:val="0"/>
        <w:adjustRightInd w:val="0"/>
        <w:spacing w:after="0" w:line="240" w:lineRule="auto"/>
        <w:jc w:val="both"/>
        <w:rPr>
          <w:rFonts w:ascii="Times New Roman" w:hAnsi="Times New Roman"/>
          <w:sz w:val="23"/>
          <w:szCs w:val="23"/>
        </w:rPr>
      </w:pPr>
    </w:p>
    <w:p w:rsidR="00BC42C7" w:rsidRDefault="00BC42C7" w:rsidP="00291686">
      <w:pPr>
        <w:widowControl w:val="0"/>
        <w:autoSpaceDE w:val="0"/>
        <w:autoSpaceDN w:val="0"/>
        <w:adjustRightInd w:val="0"/>
        <w:spacing w:after="0" w:line="240" w:lineRule="auto"/>
        <w:jc w:val="both"/>
        <w:rPr>
          <w:rFonts w:ascii="Times New Roman" w:hAnsi="Times New Roman"/>
          <w:sz w:val="23"/>
          <w:szCs w:val="23"/>
        </w:rPr>
      </w:pPr>
    </w:p>
    <w:p w:rsidR="00BC42C7" w:rsidRDefault="00BC42C7" w:rsidP="00291686">
      <w:pPr>
        <w:widowControl w:val="0"/>
        <w:autoSpaceDE w:val="0"/>
        <w:autoSpaceDN w:val="0"/>
        <w:adjustRightInd w:val="0"/>
        <w:spacing w:after="0" w:line="240" w:lineRule="auto"/>
        <w:jc w:val="both"/>
        <w:rPr>
          <w:rFonts w:ascii="Times New Roman" w:hAnsi="Times New Roman"/>
          <w:sz w:val="23"/>
          <w:szCs w:val="23"/>
        </w:rPr>
      </w:pPr>
    </w:p>
    <w:p w:rsidR="00BC42C7" w:rsidRDefault="00BC42C7" w:rsidP="00291686">
      <w:pPr>
        <w:widowControl w:val="0"/>
        <w:autoSpaceDE w:val="0"/>
        <w:autoSpaceDN w:val="0"/>
        <w:adjustRightInd w:val="0"/>
        <w:spacing w:after="0" w:line="240" w:lineRule="auto"/>
        <w:jc w:val="both"/>
        <w:rPr>
          <w:rFonts w:ascii="Times New Roman" w:hAnsi="Times New Roman"/>
          <w:sz w:val="23"/>
          <w:szCs w:val="23"/>
        </w:rPr>
      </w:pPr>
    </w:p>
    <w:p w:rsidR="00BC42C7" w:rsidRDefault="00BC42C7" w:rsidP="00291686">
      <w:pPr>
        <w:widowControl w:val="0"/>
        <w:autoSpaceDE w:val="0"/>
        <w:autoSpaceDN w:val="0"/>
        <w:adjustRightInd w:val="0"/>
        <w:spacing w:after="0" w:line="240" w:lineRule="auto"/>
        <w:jc w:val="both"/>
        <w:rPr>
          <w:rFonts w:ascii="Times New Roman" w:hAnsi="Times New Roman"/>
          <w:sz w:val="23"/>
          <w:szCs w:val="23"/>
        </w:rPr>
      </w:pPr>
    </w:p>
    <w:p w:rsidR="00BC42C7" w:rsidRDefault="00BC42C7" w:rsidP="00291686">
      <w:pPr>
        <w:widowControl w:val="0"/>
        <w:autoSpaceDE w:val="0"/>
        <w:autoSpaceDN w:val="0"/>
        <w:adjustRightInd w:val="0"/>
        <w:spacing w:after="0" w:line="240" w:lineRule="auto"/>
        <w:jc w:val="both"/>
        <w:rPr>
          <w:rFonts w:ascii="Times New Roman" w:hAnsi="Times New Roman"/>
          <w:sz w:val="23"/>
          <w:szCs w:val="23"/>
        </w:rPr>
      </w:pPr>
    </w:p>
    <w:p w:rsidR="00BC42C7" w:rsidRDefault="00BC42C7" w:rsidP="00291686">
      <w:pPr>
        <w:widowControl w:val="0"/>
        <w:autoSpaceDE w:val="0"/>
        <w:autoSpaceDN w:val="0"/>
        <w:adjustRightInd w:val="0"/>
        <w:spacing w:after="0" w:line="240" w:lineRule="auto"/>
        <w:jc w:val="both"/>
        <w:rPr>
          <w:rFonts w:ascii="Times New Roman" w:hAnsi="Times New Roman"/>
          <w:sz w:val="23"/>
          <w:szCs w:val="23"/>
        </w:rPr>
      </w:pPr>
    </w:p>
    <w:p w:rsidR="00BC42C7" w:rsidRDefault="00BC42C7" w:rsidP="00291686">
      <w:pPr>
        <w:widowControl w:val="0"/>
        <w:autoSpaceDE w:val="0"/>
        <w:autoSpaceDN w:val="0"/>
        <w:adjustRightInd w:val="0"/>
        <w:spacing w:after="0" w:line="240" w:lineRule="auto"/>
        <w:jc w:val="both"/>
        <w:rPr>
          <w:rFonts w:ascii="Times New Roman" w:hAnsi="Times New Roman"/>
          <w:sz w:val="23"/>
          <w:szCs w:val="23"/>
        </w:rPr>
      </w:pPr>
    </w:p>
    <w:p w:rsidR="00BC42C7" w:rsidRDefault="00BC42C7" w:rsidP="00291686">
      <w:pPr>
        <w:widowControl w:val="0"/>
        <w:autoSpaceDE w:val="0"/>
        <w:autoSpaceDN w:val="0"/>
        <w:adjustRightInd w:val="0"/>
        <w:spacing w:after="0" w:line="240" w:lineRule="auto"/>
        <w:jc w:val="both"/>
        <w:rPr>
          <w:rFonts w:ascii="Times New Roman" w:hAnsi="Times New Roman"/>
          <w:sz w:val="23"/>
          <w:szCs w:val="23"/>
        </w:rPr>
      </w:pPr>
    </w:p>
    <w:p w:rsidR="00BC42C7" w:rsidRDefault="00BC42C7" w:rsidP="00291686">
      <w:pPr>
        <w:widowControl w:val="0"/>
        <w:autoSpaceDE w:val="0"/>
        <w:autoSpaceDN w:val="0"/>
        <w:adjustRightInd w:val="0"/>
        <w:spacing w:after="0" w:line="240" w:lineRule="auto"/>
        <w:jc w:val="both"/>
        <w:rPr>
          <w:rFonts w:ascii="Times New Roman" w:hAnsi="Times New Roman"/>
          <w:sz w:val="23"/>
          <w:szCs w:val="23"/>
        </w:rPr>
      </w:pPr>
    </w:p>
    <w:p w:rsidR="00BC42C7" w:rsidRDefault="00BC42C7" w:rsidP="00291686">
      <w:pPr>
        <w:widowControl w:val="0"/>
        <w:autoSpaceDE w:val="0"/>
        <w:autoSpaceDN w:val="0"/>
        <w:adjustRightInd w:val="0"/>
        <w:spacing w:after="0" w:line="240" w:lineRule="auto"/>
        <w:jc w:val="both"/>
        <w:rPr>
          <w:rFonts w:ascii="Times New Roman" w:hAnsi="Times New Roman"/>
          <w:sz w:val="23"/>
          <w:szCs w:val="23"/>
        </w:rPr>
        <w:sectPr w:rsidR="00BC42C7" w:rsidSect="0038610D">
          <w:headerReference w:type="even" r:id="rId13"/>
          <w:headerReference w:type="default" r:id="rId14"/>
          <w:footerReference w:type="even" r:id="rId15"/>
          <w:footerReference w:type="default" r:id="rId16"/>
          <w:headerReference w:type="first" r:id="rId17"/>
          <w:footerReference w:type="first" r:id="rId18"/>
          <w:pgSz w:w="11906" w:h="16838"/>
          <w:pgMar w:top="851" w:right="850" w:bottom="568" w:left="1276" w:header="708" w:footer="0" w:gutter="0"/>
          <w:pgBorders w:offsetFrom="page">
            <w:top w:val="thickThinSmallGap" w:sz="24" w:space="24" w:color="auto"/>
            <w:left w:val="thickThinSmallGap" w:sz="24" w:space="24" w:color="auto"/>
            <w:bottom w:val="thinThickSmallGap" w:sz="24" w:space="24" w:color="auto"/>
            <w:right w:val="thinThickSmallGap" w:sz="24" w:space="24" w:color="auto"/>
          </w:pgBorders>
          <w:pgNumType w:start="1"/>
          <w:cols w:space="708"/>
          <w:docGrid w:linePitch="360"/>
        </w:sectPr>
      </w:pPr>
    </w:p>
    <w:p w:rsidR="00A72A36" w:rsidRPr="00A72A36" w:rsidRDefault="00A72A36" w:rsidP="00A72A36">
      <w:pPr>
        <w:autoSpaceDE w:val="0"/>
        <w:autoSpaceDN w:val="0"/>
        <w:adjustRightInd w:val="0"/>
        <w:spacing w:after="0" w:line="240" w:lineRule="auto"/>
        <w:jc w:val="center"/>
        <w:rPr>
          <w:rFonts w:ascii="Times New Roman,Bold" w:eastAsiaTheme="minorHAnsi" w:hAnsi="Times New Roman,Bold" w:cs="Times New Roman,Bold"/>
          <w:b/>
          <w:bCs/>
          <w:sz w:val="32"/>
          <w:szCs w:val="32"/>
          <w:lang w:eastAsia="en-US"/>
        </w:rPr>
      </w:pPr>
      <w:r w:rsidRPr="00A72A36">
        <w:rPr>
          <w:rFonts w:ascii="Times New Roman,Bold" w:eastAsiaTheme="minorHAnsi" w:hAnsi="Times New Roman,Bold" w:cs="Times New Roman,Bold"/>
          <w:b/>
          <w:bCs/>
          <w:sz w:val="32"/>
          <w:szCs w:val="32"/>
          <w:lang w:eastAsia="en-US"/>
        </w:rPr>
        <w:lastRenderedPageBreak/>
        <w:t>ФЕДЕРАЛЬНАЯ СЛУЖБА</w:t>
      </w:r>
      <w:r>
        <w:rPr>
          <w:rFonts w:ascii="Times New Roman,Bold" w:eastAsiaTheme="minorHAnsi" w:hAnsi="Times New Roman,Bold" w:cs="Times New Roman,Bold"/>
          <w:b/>
          <w:bCs/>
          <w:sz w:val="32"/>
          <w:szCs w:val="32"/>
          <w:lang w:eastAsia="en-US"/>
        </w:rPr>
        <w:t xml:space="preserve"> </w:t>
      </w:r>
      <w:r w:rsidRPr="00A72A36">
        <w:rPr>
          <w:rFonts w:ascii="Times New Roman,Bold" w:eastAsiaTheme="minorHAnsi" w:hAnsi="Times New Roman,Bold" w:cs="Times New Roman,Bold"/>
          <w:b/>
          <w:bCs/>
          <w:sz w:val="32"/>
          <w:szCs w:val="32"/>
          <w:lang w:eastAsia="en-US"/>
        </w:rPr>
        <w:t>ПО ВЕТЕРИНАРНОМУ И</w:t>
      </w:r>
      <w:r>
        <w:rPr>
          <w:rFonts w:ascii="Times New Roman,Bold" w:eastAsiaTheme="minorHAnsi" w:hAnsi="Times New Roman,Bold" w:cs="Times New Roman,Bold"/>
          <w:b/>
          <w:bCs/>
          <w:sz w:val="32"/>
          <w:szCs w:val="32"/>
          <w:lang w:eastAsia="en-US"/>
        </w:rPr>
        <w:t xml:space="preserve"> </w:t>
      </w:r>
      <w:r w:rsidRPr="00A72A36">
        <w:rPr>
          <w:rFonts w:ascii="Times New Roman,Bold" w:eastAsiaTheme="minorHAnsi" w:hAnsi="Times New Roman,Bold" w:cs="Times New Roman,Bold"/>
          <w:b/>
          <w:bCs/>
          <w:sz w:val="32"/>
          <w:szCs w:val="32"/>
          <w:lang w:eastAsia="en-US"/>
        </w:rPr>
        <w:t>ФИТОСАНИТАРНОМУ</w:t>
      </w:r>
      <w:r>
        <w:rPr>
          <w:rFonts w:ascii="Times New Roman,Bold" w:eastAsiaTheme="minorHAnsi" w:hAnsi="Times New Roman,Bold" w:cs="Times New Roman,Bold"/>
          <w:b/>
          <w:bCs/>
          <w:sz w:val="32"/>
          <w:szCs w:val="32"/>
          <w:lang w:eastAsia="en-US"/>
        </w:rPr>
        <w:t xml:space="preserve"> </w:t>
      </w:r>
      <w:r w:rsidRPr="00A72A36">
        <w:rPr>
          <w:rFonts w:ascii="Times New Roman,Bold" w:eastAsiaTheme="minorHAnsi" w:hAnsi="Times New Roman,Bold" w:cs="Times New Roman,Bold"/>
          <w:b/>
          <w:bCs/>
          <w:sz w:val="32"/>
          <w:szCs w:val="32"/>
          <w:lang w:eastAsia="en-US"/>
        </w:rPr>
        <w:t>НАДЗОРУ</w:t>
      </w:r>
    </w:p>
    <w:p w:rsidR="00BC42C7" w:rsidRDefault="00A72A36" w:rsidP="00A72A36">
      <w:pPr>
        <w:widowControl w:val="0"/>
        <w:autoSpaceDE w:val="0"/>
        <w:autoSpaceDN w:val="0"/>
        <w:adjustRightInd w:val="0"/>
        <w:spacing w:after="0" w:line="240" w:lineRule="auto"/>
        <w:jc w:val="center"/>
        <w:rPr>
          <w:rFonts w:ascii="Times New Roman,Bold" w:eastAsiaTheme="minorHAnsi" w:hAnsi="Times New Roman,Bold" w:cs="Times New Roman,Bold"/>
          <w:b/>
          <w:bCs/>
          <w:sz w:val="32"/>
          <w:szCs w:val="32"/>
          <w:lang w:eastAsia="en-US"/>
        </w:rPr>
      </w:pPr>
      <w:r w:rsidRPr="00A72A36">
        <w:rPr>
          <w:rFonts w:ascii="Times New Roman,Bold" w:eastAsiaTheme="minorHAnsi" w:hAnsi="Times New Roman,Bold" w:cs="Times New Roman,Bold"/>
          <w:b/>
          <w:bCs/>
          <w:sz w:val="32"/>
          <w:szCs w:val="32"/>
          <w:lang w:eastAsia="en-US"/>
        </w:rPr>
        <w:t>(</w:t>
      </w:r>
      <w:proofErr w:type="spellStart"/>
      <w:r w:rsidRPr="00A72A36">
        <w:rPr>
          <w:rFonts w:ascii="Times New Roman,Bold" w:eastAsiaTheme="minorHAnsi" w:hAnsi="Times New Roman,Bold" w:cs="Times New Roman,Bold"/>
          <w:b/>
          <w:bCs/>
          <w:sz w:val="32"/>
          <w:szCs w:val="32"/>
          <w:lang w:eastAsia="en-US"/>
        </w:rPr>
        <w:t>Россельхознадзор</w:t>
      </w:r>
      <w:proofErr w:type="spellEnd"/>
      <w:r w:rsidRPr="00A72A36">
        <w:rPr>
          <w:rFonts w:ascii="Times New Roman,Bold" w:eastAsiaTheme="minorHAnsi" w:hAnsi="Times New Roman,Bold" w:cs="Times New Roman,Bold"/>
          <w:b/>
          <w:bCs/>
          <w:sz w:val="32"/>
          <w:szCs w:val="32"/>
          <w:lang w:eastAsia="en-US"/>
        </w:rPr>
        <w:t>)</w:t>
      </w:r>
    </w:p>
    <w:p w:rsidR="00A72A36" w:rsidRPr="00A72A36" w:rsidRDefault="00A72A36" w:rsidP="00A72A36">
      <w:pPr>
        <w:widowControl w:val="0"/>
        <w:autoSpaceDE w:val="0"/>
        <w:autoSpaceDN w:val="0"/>
        <w:adjustRightInd w:val="0"/>
        <w:spacing w:after="0" w:line="240" w:lineRule="auto"/>
        <w:jc w:val="center"/>
        <w:rPr>
          <w:rFonts w:ascii="Times New Roman" w:hAnsi="Times New Roman"/>
          <w:sz w:val="32"/>
          <w:szCs w:val="32"/>
        </w:rPr>
      </w:pPr>
      <w:r>
        <w:rPr>
          <w:rFonts w:ascii="Times New Roman,Bold" w:eastAsiaTheme="minorHAnsi" w:hAnsi="Times New Roman,Bold" w:cs="Times New Roman,Bold"/>
          <w:b/>
          <w:bCs/>
          <w:sz w:val="32"/>
          <w:szCs w:val="32"/>
          <w:lang w:eastAsia="en-US"/>
        </w:rPr>
        <w:t>информирует</w:t>
      </w:r>
    </w:p>
    <w:p w:rsidR="00BC42C7" w:rsidRDefault="00A72A36" w:rsidP="00A72A36">
      <w:pPr>
        <w:widowControl w:val="0"/>
        <w:autoSpaceDE w:val="0"/>
        <w:autoSpaceDN w:val="0"/>
        <w:adjustRightInd w:val="0"/>
        <w:spacing w:after="0" w:line="240" w:lineRule="auto"/>
        <w:jc w:val="center"/>
        <w:rPr>
          <w:rFonts w:ascii="Times New Roman" w:hAnsi="Times New Roman"/>
          <w:sz w:val="23"/>
          <w:szCs w:val="23"/>
        </w:rPr>
      </w:pPr>
      <w:r w:rsidRPr="00A72A36">
        <w:rPr>
          <w:rFonts w:ascii="Times New Roman" w:hAnsi="Times New Roman"/>
          <w:sz w:val="23"/>
          <w:szCs w:val="23"/>
        </w:rPr>
        <w:object w:dxaOrig="17850" w:dyaOrig="1261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86pt;height:555.75pt" o:ole="">
            <v:imagedata r:id="rId19" o:title=""/>
          </v:shape>
          <o:OLEObject Type="Embed" ProgID="AcroExch.Document.DC" ShapeID="_x0000_i1025" DrawAspect="Content" ObjectID="_1768376784" r:id="rId20"/>
        </w:object>
      </w:r>
      <w:r w:rsidRPr="00A72A36">
        <w:t xml:space="preserve"> </w:t>
      </w:r>
      <w:r w:rsidRPr="00A72A36">
        <w:rPr>
          <w:rFonts w:ascii="Times New Roman" w:hAnsi="Times New Roman"/>
          <w:sz w:val="23"/>
          <w:szCs w:val="23"/>
        </w:rPr>
        <w:object w:dxaOrig="8940" w:dyaOrig="12630">
          <v:shape id="_x0000_i1026" type="#_x0000_t75" style="width:447pt;height:631.5pt" o:ole="">
            <v:imagedata r:id="rId21" o:title=""/>
          </v:shape>
          <o:OLEObject Type="Embed" ProgID="AcroExch.Document.DC" ShapeID="_x0000_i1026" DrawAspect="Content" ObjectID="_1768376785" r:id="rId22"/>
        </w:object>
      </w:r>
    </w:p>
    <w:p w:rsidR="00BC42C7" w:rsidRDefault="00A72A36" w:rsidP="00A72A36">
      <w:pPr>
        <w:widowControl w:val="0"/>
        <w:autoSpaceDE w:val="0"/>
        <w:autoSpaceDN w:val="0"/>
        <w:adjustRightInd w:val="0"/>
        <w:spacing w:after="0" w:line="240" w:lineRule="auto"/>
        <w:jc w:val="center"/>
        <w:rPr>
          <w:rFonts w:ascii="Times New Roman" w:hAnsi="Times New Roman"/>
          <w:sz w:val="23"/>
          <w:szCs w:val="23"/>
        </w:rPr>
      </w:pPr>
      <w:r w:rsidRPr="00A72A36">
        <w:rPr>
          <w:rFonts w:ascii="Times New Roman" w:hAnsi="Times New Roman"/>
          <w:sz w:val="23"/>
          <w:szCs w:val="23"/>
        </w:rPr>
        <w:object w:dxaOrig="17865" w:dyaOrig="12630">
          <v:shape id="_x0000_i1027" type="#_x0000_t75" style="width:795.75pt;height:562.5pt" o:ole="">
            <v:imagedata r:id="rId23" o:title=""/>
          </v:shape>
          <o:OLEObject Type="Embed" ProgID="AcroExch.Document.DC" ShapeID="_x0000_i1027" DrawAspect="Content" ObjectID="_1768376786" r:id="rId24"/>
        </w:object>
      </w:r>
      <w:r w:rsidRPr="00A72A36">
        <w:t xml:space="preserve"> </w:t>
      </w:r>
      <w:r w:rsidRPr="00A72A36">
        <w:rPr>
          <w:rFonts w:ascii="Times New Roman" w:hAnsi="Times New Roman"/>
          <w:sz w:val="23"/>
          <w:szCs w:val="23"/>
        </w:rPr>
        <w:object w:dxaOrig="12630" w:dyaOrig="8925">
          <v:shape id="_x0000_i1028" type="#_x0000_t75" style="width:631.5pt;height:446.25pt" o:ole="">
            <v:imagedata r:id="rId25" o:title=""/>
          </v:shape>
          <o:OLEObject Type="Embed" ProgID="AcroExch.Document.DC" ShapeID="_x0000_i1028" DrawAspect="Content" ObjectID="_1768376787" r:id="rId26"/>
        </w:object>
      </w:r>
    </w:p>
    <w:p w:rsidR="00BC42C7" w:rsidRDefault="00BC42C7" w:rsidP="00291686">
      <w:pPr>
        <w:widowControl w:val="0"/>
        <w:autoSpaceDE w:val="0"/>
        <w:autoSpaceDN w:val="0"/>
        <w:adjustRightInd w:val="0"/>
        <w:spacing w:after="0" w:line="240" w:lineRule="auto"/>
        <w:jc w:val="both"/>
        <w:rPr>
          <w:rFonts w:ascii="Times New Roman" w:hAnsi="Times New Roman"/>
          <w:sz w:val="23"/>
          <w:szCs w:val="23"/>
        </w:rPr>
      </w:pPr>
    </w:p>
    <w:p w:rsidR="00BC42C7" w:rsidRDefault="00BC42C7" w:rsidP="00291686">
      <w:pPr>
        <w:widowControl w:val="0"/>
        <w:autoSpaceDE w:val="0"/>
        <w:autoSpaceDN w:val="0"/>
        <w:adjustRightInd w:val="0"/>
        <w:spacing w:after="0" w:line="240" w:lineRule="auto"/>
        <w:jc w:val="both"/>
        <w:rPr>
          <w:rFonts w:ascii="Times New Roman" w:hAnsi="Times New Roman"/>
          <w:sz w:val="23"/>
          <w:szCs w:val="23"/>
        </w:rPr>
      </w:pPr>
    </w:p>
    <w:p w:rsidR="00BC42C7" w:rsidRDefault="00BC42C7" w:rsidP="00291686">
      <w:pPr>
        <w:widowControl w:val="0"/>
        <w:autoSpaceDE w:val="0"/>
        <w:autoSpaceDN w:val="0"/>
        <w:adjustRightInd w:val="0"/>
        <w:spacing w:after="0" w:line="240" w:lineRule="auto"/>
        <w:jc w:val="both"/>
        <w:rPr>
          <w:rFonts w:ascii="Times New Roman" w:hAnsi="Times New Roman"/>
          <w:sz w:val="23"/>
          <w:szCs w:val="23"/>
        </w:rPr>
      </w:pPr>
    </w:p>
    <w:p w:rsidR="00BC42C7" w:rsidRDefault="00A72A36" w:rsidP="00A72A36">
      <w:pPr>
        <w:widowControl w:val="0"/>
        <w:autoSpaceDE w:val="0"/>
        <w:autoSpaceDN w:val="0"/>
        <w:adjustRightInd w:val="0"/>
        <w:spacing w:after="0" w:line="240" w:lineRule="auto"/>
        <w:jc w:val="center"/>
        <w:rPr>
          <w:rFonts w:ascii="Times New Roman" w:hAnsi="Times New Roman"/>
          <w:sz w:val="23"/>
          <w:szCs w:val="23"/>
        </w:rPr>
      </w:pPr>
      <w:r>
        <w:rPr>
          <w:rFonts w:ascii="Times New Roman" w:hAnsi="Times New Roman"/>
          <w:noProof/>
          <w:sz w:val="23"/>
          <w:szCs w:val="23"/>
        </w:rPr>
        <w:drawing>
          <wp:inline distT="0" distB="0" distL="0" distR="0" wp14:anchorId="6A806A2E" wp14:editId="5B764E09">
            <wp:extent cx="7905750" cy="5626410"/>
            <wp:effectExtent l="0" t="0" r="0" b="0"/>
            <wp:docPr id="1" name="Рисунок 1" descr="C:\Users\admin\Desktop\рабочий стол\ВЕСТИ\2024\памятка по РРС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dmin\Desktop\рабочий стол\ВЕСТИ\2024\памятка по РРСС.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7909776" cy="5629275"/>
                    </a:xfrm>
                    <a:prstGeom prst="rect">
                      <a:avLst/>
                    </a:prstGeom>
                    <a:noFill/>
                    <a:ln>
                      <a:noFill/>
                    </a:ln>
                  </pic:spPr>
                </pic:pic>
              </a:graphicData>
            </a:graphic>
          </wp:inline>
        </w:drawing>
      </w:r>
    </w:p>
    <w:p w:rsidR="00BC42C7" w:rsidRDefault="00BC42C7" w:rsidP="00291686">
      <w:pPr>
        <w:widowControl w:val="0"/>
        <w:autoSpaceDE w:val="0"/>
        <w:autoSpaceDN w:val="0"/>
        <w:adjustRightInd w:val="0"/>
        <w:spacing w:after="0" w:line="240" w:lineRule="auto"/>
        <w:jc w:val="both"/>
        <w:rPr>
          <w:rFonts w:ascii="Times New Roman" w:hAnsi="Times New Roman"/>
          <w:sz w:val="23"/>
          <w:szCs w:val="23"/>
        </w:rPr>
      </w:pPr>
    </w:p>
    <w:p w:rsidR="00BC42C7" w:rsidRDefault="004A6967" w:rsidP="00291686">
      <w:pPr>
        <w:widowControl w:val="0"/>
        <w:autoSpaceDE w:val="0"/>
        <w:autoSpaceDN w:val="0"/>
        <w:adjustRightInd w:val="0"/>
        <w:spacing w:after="0" w:line="240" w:lineRule="auto"/>
        <w:jc w:val="both"/>
        <w:rPr>
          <w:rFonts w:ascii="Times New Roman" w:hAnsi="Times New Roman"/>
          <w:sz w:val="23"/>
          <w:szCs w:val="23"/>
        </w:rPr>
      </w:pPr>
      <w:r>
        <w:rPr>
          <w:rFonts w:ascii="Times New Roman" w:hAnsi="Times New Roman"/>
          <w:noProof/>
          <w:sz w:val="23"/>
          <w:szCs w:val="23"/>
        </w:rPr>
        <w:lastRenderedPageBreak/>
        <w:pict>
          <v:shape id="_x0000_s1027" type="#_x0000_t75" style="position:absolute;left:0;text-align:left;margin-left:84.25pt;margin-top:-31.5pt;width:594pt;height:459pt;z-index:-251655168;mso-position-horizontal-relative:text;mso-position-vertical-relative:text">
            <v:imagedata r:id="rId28" o:title=""/>
          </v:shape>
          <o:OLEObject Type="Embed" ProgID="AcroExch.Document.DC" ShapeID="_x0000_s1027" DrawAspect="Content" ObjectID="_1768376788" r:id="rId29"/>
        </w:pict>
      </w:r>
    </w:p>
    <w:p w:rsidR="00A46C53" w:rsidRPr="00A96390" w:rsidRDefault="00A46C53" w:rsidP="00A96390">
      <w:pPr>
        <w:widowControl w:val="0"/>
        <w:autoSpaceDE w:val="0"/>
        <w:autoSpaceDN w:val="0"/>
        <w:adjustRightInd w:val="0"/>
        <w:spacing w:after="0" w:line="240" w:lineRule="auto"/>
        <w:jc w:val="center"/>
        <w:rPr>
          <w:rFonts w:ascii="Times New Roman" w:hAnsi="Times New Roman"/>
          <w:sz w:val="23"/>
          <w:szCs w:val="23"/>
        </w:rPr>
      </w:pPr>
    </w:p>
    <w:p w:rsidR="00A96390" w:rsidRDefault="00A96390" w:rsidP="00212599">
      <w:pPr>
        <w:spacing w:after="0" w:line="240" w:lineRule="auto"/>
        <w:rPr>
          <w:rFonts w:ascii="Times New Roman" w:hAnsi="Times New Roman"/>
          <w:sz w:val="16"/>
          <w:szCs w:val="16"/>
        </w:rPr>
      </w:pPr>
    </w:p>
    <w:p w:rsidR="00A96390" w:rsidRDefault="00A96390" w:rsidP="00212599">
      <w:pPr>
        <w:spacing w:after="0" w:line="240" w:lineRule="auto"/>
        <w:rPr>
          <w:rFonts w:ascii="Times New Roman" w:hAnsi="Times New Roman"/>
          <w:sz w:val="16"/>
          <w:szCs w:val="16"/>
        </w:rPr>
      </w:pPr>
    </w:p>
    <w:p w:rsidR="00A96390" w:rsidRDefault="00A96390" w:rsidP="00212599">
      <w:pPr>
        <w:spacing w:after="0" w:line="240" w:lineRule="auto"/>
        <w:rPr>
          <w:rFonts w:ascii="Times New Roman" w:hAnsi="Times New Roman"/>
          <w:sz w:val="16"/>
          <w:szCs w:val="16"/>
        </w:rPr>
      </w:pPr>
    </w:p>
    <w:p w:rsidR="00A96390" w:rsidRDefault="00A96390" w:rsidP="00212599">
      <w:pPr>
        <w:spacing w:after="0" w:line="240" w:lineRule="auto"/>
        <w:rPr>
          <w:rFonts w:ascii="Times New Roman" w:hAnsi="Times New Roman"/>
          <w:sz w:val="16"/>
          <w:szCs w:val="16"/>
        </w:rPr>
      </w:pPr>
    </w:p>
    <w:p w:rsidR="00A96390" w:rsidRDefault="00A96390" w:rsidP="00212599">
      <w:pPr>
        <w:spacing w:after="0" w:line="240" w:lineRule="auto"/>
        <w:rPr>
          <w:rFonts w:ascii="Times New Roman" w:hAnsi="Times New Roman"/>
          <w:sz w:val="16"/>
          <w:szCs w:val="16"/>
        </w:rPr>
      </w:pPr>
    </w:p>
    <w:p w:rsidR="00A96390" w:rsidRDefault="00A96390" w:rsidP="00212599">
      <w:pPr>
        <w:spacing w:after="0" w:line="240" w:lineRule="auto"/>
        <w:rPr>
          <w:rFonts w:ascii="Times New Roman" w:hAnsi="Times New Roman"/>
          <w:sz w:val="16"/>
          <w:szCs w:val="16"/>
        </w:rPr>
      </w:pPr>
    </w:p>
    <w:p w:rsidR="00A96390" w:rsidRDefault="00A96390" w:rsidP="00212599">
      <w:pPr>
        <w:spacing w:after="0" w:line="240" w:lineRule="auto"/>
        <w:rPr>
          <w:rFonts w:ascii="Times New Roman" w:hAnsi="Times New Roman"/>
          <w:sz w:val="16"/>
          <w:szCs w:val="16"/>
        </w:rPr>
      </w:pPr>
    </w:p>
    <w:p w:rsidR="00A96390" w:rsidRDefault="00A96390" w:rsidP="00212599">
      <w:pPr>
        <w:spacing w:after="0" w:line="240" w:lineRule="auto"/>
        <w:rPr>
          <w:rFonts w:ascii="Times New Roman" w:hAnsi="Times New Roman"/>
          <w:sz w:val="16"/>
          <w:szCs w:val="16"/>
        </w:rPr>
      </w:pPr>
    </w:p>
    <w:p w:rsidR="00A96390" w:rsidRDefault="00A96390" w:rsidP="00212599">
      <w:pPr>
        <w:spacing w:after="0" w:line="240" w:lineRule="auto"/>
        <w:rPr>
          <w:rFonts w:ascii="Times New Roman" w:hAnsi="Times New Roman"/>
          <w:sz w:val="16"/>
          <w:szCs w:val="16"/>
        </w:rPr>
      </w:pPr>
    </w:p>
    <w:p w:rsidR="00A96390" w:rsidRDefault="00A96390" w:rsidP="00212599">
      <w:pPr>
        <w:spacing w:after="0" w:line="240" w:lineRule="auto"/>
        <w:rPr>
          <w:rFonts w:ascii="Times New Roman" w:hAnsi="Times New Roman"/>
          <w:sz w:val="16"/>
          <w:szCs w:val="16"/>
        </w:rPr>
      </w:pPr>
    </w:p>
    <w:p w:rsidR="00A96390" w:rsidRDefault="00A96390" w:rsidP="00212599">
      <w:pPr>
        <w:spacing w:after="0" w:line="240" w:lineRule="auto"/>
        <w:rPr>
          <w:rFonts w:ascii="Times New Roman" w:hAnsi="Times New Roman"/>
          <w:sz w:val="16"/>
          <w:szCs w:val="16"/>
        </w:rPr>
      </w:pPr>
    </w:p>
    <w:p w:rsidR="00A96390" w:rsidRDefault="00A96390" w:rsidP="00212599">
      <w:pPr>
        <w:spacing w:after="0" w:line="240" w:lineRule="auto"/>
        <w:rPr>
          <w:rFonts w:ascii="Times New Roman" w:hAnsi="Times New Roman"/>
          <w:sz w:val="16"/>
          <w:szCs w:val="16"/>
        </w:rPr>
      </w:pPr>
    </w:p>
    <w:p w:rsidR="00A96390" w:rsidRDefault="00A96390" w:rsidP="00212599">
      <w:pPr>
        <w:spacing w:after="0" w:line="240" w:lineRule="auto"/>
        <w:rPr>
          <w:rFonts w:ascii="Times New Roman" w:hAnsi="Times New Roman"/>
          <w:sz w:val="16"/>
          <w:szCs w:val="16"/>
        </w:rPr>
      </w:pPr>
    </w:p>
    <w:p w:rsidR="00A96390" w:rsidRDefault="00A96390" w:rsidP="00212599">
      <w:pPr>
        <w:spacing w:after="0" w:line="240" w:lineRule="auto"/>
        <w:rPr>
          <w:rFonts w:ascii="Times New Roman" w:hAnsi="Times New Roman"/>
          <w:sz w:val="16"/>
          <w:szCs w:val="16"/>
        </w:rPr>
      </w:pPr>
    </w:p>
    <w:p w:rsidR="00A96390" w:rsidRDefault="00A96390" w:rsidP="00212599">
      <w:pPr>
        <w:spacing w:after="0" w:line="240" w:lineRule="auto"/>
        <w:rPr>
          <w:rFonts w:ascii="Times New Roman" w:hAnsi="Times New Roman"/>
          <w:sz w:val="16"/>
          <w:szCs w:val="16"/>
        </w:rPr>
      </w:pPr>
    </w:p>
    <w:p w:rsidR="00A96390" w:rsidRDefault="00A96390" w:rsidP="00212599">
      <w:pPr>
        <w:spacing w:after="0" w:line="240" w:lineRule="auto"/>
        <w:rPr>
          <w:rFonts w:ascii="Times New Roman" w:hAnsi="Times New Roman"/>
          <w:sz w:val="16"/>
          <w:szCs w:val="16"/>
        </w:rPr>
      </w:pPr>
    </w:p>
    <w:p w:rsidR="00A96390" w:rsidRDefault="00A96390" w:rsidP="00212599">
      <w:pPr>
        <w:spacing w:after="0" w:line="240" w:lineRule="auto"/>
        <w:rPr>
          <w:rFonts w:ascii="Times New Roman" w:hAnsi="Times New Roman"/>
          <w:sz w:val="16"/>
          <w:szCs w:val="16"/>
        </w:rPr>
      </w:pPr>
    </w:p>
    <w:p w:rsidR="00A96390" w:rsidRDefault="00A96390" w:rsidP="00212599">
      <w:pPr>
        <w:spacing w:after="0" w:line="240" w:lineRule="auto"/>
        <w:rPr>
          <w:rFonts w:ascii="Times New Roman" w:hAnsi="Times New Roman"/>
          <w:sz w:val="16"/>
          <w:szCs w:val="16"/>
        </w:rPr>
      </w:pPr>
    </w:p>
    <w:p w:rsidR="00A96390" w:rsidRDefault="00A96390" w:rsidP="00212599">
      <w:pPr>
        <w:spacing w:after="0" w:line="240" w:lineRule="auto"/>
        <w:rPr>
          <w:rFonts w:ascii="Times New Roman" w:hAnsi="Times New Roman"/>
          <w:sz w:val="16"/>
          <w:szCs w:val="16"/>
        </w:rPr>
      </w:pPr>
    </w:p>
    <w:p w:rsidR="00A96390" w:rsidRDefault="00A96390" w:rsidP="00212599">
      <w:pPr>
        <w:spacing w:after="0" w:line="240" w:lineRule="auto"/>
        <w:rPr>
          <w:rFonts w:ascii="Times New Roman" w:hAnsi="Times New Roman"/>
          <w:sz w:val="16"/>
          <w:szCs w:val="16"/>
        </w:rPr>
      </w:pPr>
    </w:p>
    <w:p w:rsidR="00A96390" w:rsidRDefault="00A96390" w:rsidP="00212599">
      <w:pPr>
        <w:spacing w:after="0" w:line="240" w:lineRule="auto"/>
        <w:rPr>
          <w:rFonts w:ascii="Times New Roman" w:hAnsi="Times New Roman"/>
          <w:sz w:val="16"/>
          <w:szCs w:val="16"/>
        </w:rPr>
      </w:pPr>
    </w:p>
    <w:p w:rsidR="00A96390" w:rsidRDefault="00A96390" w:rsidP="00212599">
      <w:pPr>
        <w:spacing w:after="0" w:line="240" w:lineRule="auto"/>
        <w:rPr>
          <w:rFonts w:ascii="Times New Roman" w:hAnsi="Times New Roman"/>
          <w:sz w:val="16"/>
          <w:szCs w:val="16"/>
        </w:rPr>
      </w:pPr>
    </w:p>
    <w:p w:rsidR="00A96390" w:rsidRDefault="00A96390" w:rsidP="00212599">
      <w:pPr>
        <w:spacing w:after="0" w:line="240" w:lineRule="auto"/>
        <w:rPr>
          <w:rFonts w:ascii="Times New Roman" w:hAnsi="Times New Roman"/>
          <w:sz w:val="16"/>
          <w:szCs w:val="16"/>
        </w:rPr>
      </w:pPr>
    </w:p>
    <w:p w:rsidR="00A96390" w:rsidRDefault="00A96390" w:rsidP="00212599">
      <w:pPr>
        <w:spacing w:after="0" w:line="240" w:lineRule="auto"/>
        <w:rPr>
          <w:rFonts w:ascii="Times New Roman" w:hAnsi="Times New Roman"/>
          <w:sz w:val="16"/>
          <w:szCs w:val="16"/>
        </w:rPr>
      </w:pPr>
    </w:p>
    <w:p w:rsidR="00A96390" w:rsidRDefault="00A96390" w:rsidP="00212599">
      <w:pPr>
        <w:spacing w:after="0" w:line="240" w:lineRule="auto"/>
        <w:rPr>
          <w:rFonts w:ascii="Times New Roman" w:hAnsi="Times New Roman"/>
          <w:sz w:val="16"/>
          <w:szCs w:val="16"/>
        </w:rPr>
      </w:pPr>
    </w:p>
    <w:p w:rsidR="00A96390" w:rsidRDefault="00A96390" w:rsidP="00212599">
      <w:pPr>
        <w:spacing w:after="0" w:line="240" w:lineRule="auto"/>
        <w:rPr>
          <w:rFonts w:ascii="Times New Roman" w:hAnsi="Times New Roman"/>
          <w:sz w:val="16"/>
          <w:szCs w:val="16"/>
        </w:rPr>
      </w:pPr>
    </w:p>
    <w:p w:rsidR="00A96390" w:rsidRDefault="00A96390" w:rsidP="00212599">
      <w:pPr>
        <w:spacing w:after="0" w:line="240" w:lineRule="auto"/>
        <w:rPr>
          <w:rFonts w:ascii="Times New Roman" w:hAnsi="Times New Roman"/>
          <w:sz w:val="16"/>
          <w:szCs w:val="16"/>
        </w:rPr>
      </w:pPr>
    </w:p>
    <w:p w:rsidR="00A96390" w:rsidRDefault="00A96390" w:rsidP="00212599">
      <w:pPr>
        <w:spacing w:after="0" w:line="240" w:lineRule="auto"/>
        <w:rPr>
          <w:rFonts w:ascii="Times New Roman" w:hAnsi="Times New Roman"/>
          <w:sz w:val="16"/>
          <w:szCs w:val="16"/>
        </w:rPr>
      </w:pPr>
    </w:p>
    <w:p w:rsidR="00A96390" w:rsidRDefault="00A96390" w:rsidP="00212599">
      <w:pPr>
        <w:spacing w:after="0" w:line="240" w:lineRule="auto"/>
        <w:rPr>
          <w:rFonts w:ascii="Times New Roman" w:hAnsi="Times New Roman"/>
          <w:sz w:val="16"/>
          <w:szCs w:val="16"/>
        </w:rPr>
      </w:pPr>
    </w:p>
    <w:p w:rsidR="00A96390" w:rsidRDefault="00A96390" w:rsidP="00212599">
      <w:pPr>
        <w:spacing w:after="0" w:line="240" w:lineRule="auto"/>
        <w:rPr>
          <w:rFonts w:ascii="Times New Roman" w:hAnsi="Times New Roman"/>
          <w:sz w:val="16"/>
          <w:szCs w:val="16"/>
        </w:rPr>
      </w:pPr>
    </w:p>
    <w:p w:rsidR="00A96390" w:rsidRDefault="00A96390" w:rsidP="00212599">
      <w:pPr>
        <w:spacing w:after="0" w:line="240" w:lineRule="auto"/>
        <w:rPr>
          <w:rFonts w:ascii="Times New Roman" w:hAnsi="Times New Roman"/>
          <w:sz w:val="16"/>
          <w:szCs w:val="16"/>
        </w:rPr>
      </w:pPr>
    </w:p>
    <w:p w:rsidR="00A96390" w:rsidRDefault="00A96390" w:rsidP="00212599">
      <w:pPr>
        <w:spacing w:after="0" w:line="240" w:lineRule="auto"/>
        <w:rPr>
          <w:rFonts w:ascii="Times New Roman" w:hAnsi="Times New Roman"/>
          <w:sz w:val="16"/>
          <w:szCs w:val="16"/>
        </w:rPr>
      </w:pPr>
    </w:p>
    <w:p w:rsidR="00A96390" w:rsidRDefault="00A96390" w:rsidP="00212599">
      <w:pPr>
        <w:spacing w:after="0" w:line="240" w:lineRule="auto"/>
        <w:rPr>
          <w:rFonts w:ascii="Times New Roman" w:hAnsi="Times New Roman"/>
          <w:sz w:val="16"/>
          <w:szCs w:val="16"/>
        </w:rPr>
      </w:pPr>
    </w:p>
    <w:p w:rsidR="00A96390" w:rsidRDefault="00A96390" w:rsidP="00212599">
      <w:pPr>
        <w:spacing w:after="0" w:line="240" w:lineRule="auto"/>
        <w:rPr>
          <w:rFonts w:ascii="Times New Roman" w:hAnsi="Times New Roman"/>
          <w:sz w:val="16"/>
          <w:szCs w:val="16"/>
        </w:rPr>
      </w:pPr>
    </w:p>
    <w:p w:rsidR="00A96390" w:rsidRDefault="00A96390" w:rsidP="00212599">
      <w:pPr>
        <w:spacing w:after="0" w:line="240" w:lineRule="auto"/>
        <w:rPr>
          <w:rFonts w:ascii="Times New Roman" w:hAnsi="Times New Roman"/>
          <w:sz w:val="16"/>
          <w:szCs w:val="16"/>
        </w:rPr>
      </w:pPr>
    </w:p>
    <w:p w:rsidR="00A96390" w:rsidRDefault="00A96390" w:rsidP="00212599">
      <w:pPr>
        <w:spacing w:after="0" w:line="240" w:lineRule="auto"/>
        <w:rPr>
          <w:rFonts w:ascii="Times New Roman" w:hAnsi="Times New Roman"/>
          <w:sz w:val="16"/>
          <w:szCs w:val="16"/>
        </w:rPr>
      </w:pPr>
    </w:p>
    <w:p w:rsidR="00A96390" w:rsidRDefault="00A96390" w:rsidP="00212599">
      <w:pPr>
        <w:spacing w:after="0" w:line="240" w:lineRule="auto"/>
        <w:rPr>
          <w:rFonts w:ascii="Times New Roman" w:hAnsi="Times New Roman"/>
          <w:sz w:val="16"/>
          <w:szCs w:val="16"/>
        </w:rPr>
      </w:pPr>
    </w:p>
    <w:p w:rsidR="00A96390" w:rsidRDefault="00A96390" w:rsidP="00212599">
      <w:pPr>
        <w:spacing w:after="0" w:line="240" w:lineRule="auto"/>
        <w:rPr>
          <w:rFonts w:ascii="Times New Roman" w:hAnsi="Times New Roman"/>
          <w:sz w:val="16"/>
          <w:szCs w:val="16"/>
        </w:rPr>
      </w:pPr>
    </w:p>
    <w:p w:rsidR="00A96390" w:rsidRDefault="00A96390" w:rsidP="00212599">
      <w:pPr>
        <w:spacing w:after="0" w:line="240" w:lineRule="auto"/>
        <w:rPr>
          <w:rFonts w:ascii="Times New Roman" w:hAnsi="Times New Roman"/>
          <w:sz w:val="16"/>
          <w:szCs w:val="16"/>
        </w:rPr>
      </w:pPr>
    </w:p>
    <w:p w:rsidR="00A96390" w:rsidRDefault="00A96390" w:rsidP="00212599">
      <w:pPr>
        <w:spacing w:after="0" w:line="240" w:lineRule="auto"/>
        <w:rPr>
          <w:rFonts w:ascii="Times New Roman" w:hAnsi="Times New Roman"/>
          <w:sz w:val="16"/>
          <w:szCs w:val="16"/>
        </w:rPr>
      </w:pPr>
    </w:p>
    <w:p w:rsidR="00A96390" w:rsidRDefault="00A96390" w:rsidP="00212599">
      <w:pPr>
        <w:spacing w:after="0" w:line="240" w:lineRule="auto"/>
        <w:rPr>
          <w:rFonts w:ascii="Times New Roman" w:hAnsi="Times New Roman"/>
          <w:sz w:val="16"/>
          <w:szCs w:val="16"/>
        </w:rPr>
      </w:pPr>
    </w:p>
    <w:p w:rsidR="00A96390" w:rsidRDefault="00A96390" w:rsidP="00212599">
      <w:pPr>
        <w:spacing w:after="0" w:line="240" w:lineRule="auto"/>
        <w:rPr>
          <w:rFonts w:ascii="Times New Roman" w:hAnsi="Times New Roman"/>
          <w:sz w:val="16"/>
          <w:szCs w:val="16"/>
        </w:rPr>
      </w:pPr>
    </w:p>
    <w:p w:rsidR="00A96390" w:rsidRDefault="00A96390" w:rsidP="00212599">
      <w:pPr>
        <w:spacing w:after="0" w:line="240" w:lineRule="auto"/>
        <w:rPr>
          <w:rFonts w:ascii="Times New Roman" w:hAnsi="Times New Roman"/>
          <w:sz w:val="16"/>
          <w:szCs w:val="16"/>
        </w:rPr>
      </w:pPr>
    </w:p>
    <w:p w:rsidR="00A96390" w:rsidRDefault="00A96390" w:rsidP="00212599">
      <w:pPr>
        <w:spacing w:after="0" w:line="240" w:lineRule="auto"/>
        <w:rPr>
          <w:rFonts w:ascii="Times New Roman" w:hAnsi="Times New Roman"/>
          <w:sz w:val="16"/>
          <w:szCs w:val="16"/>
        </w:rPr>
      </w:pPr>
    </w:p>
    <w:p w:rsidR="00A96390" w:rsidRDefault="00A96390" w:rsidP="00212599">
      <w:pPr>
        <w:spacing w:after="0" w:line="240" w:lineRule="auto"/>
        <w:rPr>
          <w:rFonts w:ascii="Times New Roman" w:hAnsi="Times New Roman"/>
          <w:sz w:val="16"/>
          <w:szCs w:val="16"/>
        </w:rPr>
      </w:pPr>
    </w:p>
    <w:p w:rsidR="006D2825" w:rsidRDefault="006D2825" w:rsidP="00212599">
      <w:pPr>
        <w:spacing w:after="0" w:line="240" w:lineRule="auto"/>
        <w:rPr>
          <w:rFonts w:ascii="Times New Roman" w:hAnsi="Times New Roman"/>
          <w:sz w:val="16"/>
          <w:szCs w:val="16"/>
        </w:rPr>
      </w:pPr>
    </w:p>
    <w:p w:rsidR="006D2825" w:rsidRDefault="006D2825" w:rsidP="00212599">
      <w:pPr>
        <w:spacing w:after="0" w:line="240" w:lineRule="auto"/>
        <w:rPr>
          <w:rFonts w:ascii="Times New Roman" w:hAnsi="Times New Roman"/>
          <w:sz w:val="16"/>
          <w:szCs w:val="16"/>
        </w:rPr>
      </w:pPr>
    </w:p>
    <w:p w:rsidR="006D2825" w:rsidRDefault="006D2825" w:rsidP="00212599">
      <w:pPr>
        <w:spacing w:after="0" w:line="240" w:lineRule="auto"/>
        <w:rPr>
          <w:rFonts w:ascii="Times New Roman" w:hAnsi="Times New Roman"/>
          <w:sz w:val="16"/>
          <w:szCs w:val="16"/>
        </w:rPr>
      </w:pPr>
    </w:p>
    <w:p w:rsidR="006D2825" w:rsidRDefault="006D2825" w:rsidP="00212599">
      <w:pPr>
        <w:spacing w:after="0" w:line="240" w:lineRule="auto"/>
        <w:rPr>
          <w:rFonts w:ascii="Times New Roman" w:hAnsi="Times New Roman"/>
          <w:sz w:val="16"/>
          <w:szCs w:val="16"/>
        </w:rPr>
      </w:pPr>
    </w:p>
    <w:p w:rsidR="00576070" w:rsidRDefault="00576070" w:rsidP="00212599">
      <w:pPr>
        <w:spacing w:after="0" w:line="240" w:lineRule="auto"/>
        <w:rPr>
          <w:rFonts w:ascii="Times New Roman" w:hAnsi="Times New Roman"/>
          <w:sz w:val="16"/>
          <w:szCs w:val="16"/>
        </w:rPr>
        <w:sectPr w:rsidR="00576070" w:rsidSect="00BC42C7">
          <w:pgSz w:w="16838" w:h="11906" w:orient="landscape"/>
          <w:pgMar w:top="1276" w:right="851" w:bottom="851" w:left="567" w:header="709" w:footer="0" w:gutter="0"/>
          <w:pgBorders w:offsetFrom="page">
            <w:top w:val="thickThinSmallGap" w:sz="24" w:space="24" w:color="auto"/>
            <w:left w:val="thickThinSmallGap" w:sz="24" w:space="24" w:color="auto"/>
            <w:bottom w:val="thinThickSmallGap" w:sz="24" w:space="24" w:color="auto"/>
            <w:right w:val="thinThickSmallGap" w:sz="24" w:space="24" w:color="auto"/>
          </w:pgBorders>
          <w:pgNumType w:start="1"/>
          <w:cols w:space="708"/>
          <w:docGrid w:linePitch="360"/>
        </w:sectPr>
      </w:pPr>
    </w:p>
    <w:p w:rsidR="006D2825" w:rsidRDefault="006D2825" w:rsidP="00212599">
      <w:pPr>
        <w:spacing w:after="0" w:line="240" w:lineRule="auto"/>
        <w:rPr>
          <w:rFonts w:ascii="Times New Roman" w:hAnsi="Times New Roman"/>
          <w:sz w:val="16"/>
          <w:szCs w:val="16"/>
        </w:rPr>
      </w:pPr>
    </w:p>
    <w:p w:rsidR="006D2825" w:rsidRDefault="006D2825" w:rsidP="00212599">
      <w:pPr>
        <w:spacing w:after="0" w:line="240" w:lineRule="auto"/>
        <w:rPr>
          <w:rFonts w:ascii="Times New Roman" w:hAnsi="Times New Roman"/>
          <w:sz w:val="16"/>
          <w:szCs w:val="16"/>
        </w:rPr>
      </w:pPr>
    </w:p>
    <w:p w:rsidR="00700B50" w:rsidRPr="00700B50" w:rsidRDefault="00700B50" w:rsidP="00700B50">
      <w:pPr>
        <w:pStyle w:val="1"/>
        <w:spacing w:before="0"/>
        <w:ind w:firstLine="567"/>
        <w:jc w:val="center"/>
        <w:rPr>
          <w:rFonts w:ascii="Times New Roman" w:hAnsi="Times New Roman" w:cs="Times New Roman"/>
          <w:bCs w:val="0"/>
          <w:color w:val="auto"/>
        </w:rPr>
      </w:pPr>
      <w:r w:rsidRPr="00700B50">
        <w:rPr>
          <w:rFonts w:ascii="Times New Roman" w:hAnsi="Times New Roman" w:cs="Times New Roman"/>
          <w:bCs w:val="0"/>
          <w:color w:val="auto"/>
        </w:rPr>
        <w:t>Получение налоговых уведомлений теперь возможно через личный кабинет на портале государственных услуг</w:t>
      </w:r>
    </w:p>
    <w:p w:rsidR="00700B50" w:rsidRPr="00700B50" w:rsidRDefault="00700B50" w:rsidP="00700B50">
      <w:pPr>
        <w:pStyle w:val="1"/>
        <w:spacing w:before="0"/>
        <w:ind w:firstLine="567"/>
        <w:jc w:val="both"/>
        <w:rPr>
          <w:rFonts w:ascii="Times New Roman" w:hAnsi="Times New Roman" w:cs="Times New Roman"/>
          <w:b w:val="0"/>
          <w:bCs w:val="0"/>
          <w:color w:val="auto"/>
        </w:rPr>
      </w:pPr>
      <w:r w:rsidRPr="00700B50">
        <w:rPr>
          <w:rFonts w:ascii="Times New Roman" w:hAnsi="Times New Roman" w:cs="Times New Roman"/>
          <w:b w:val="0"/>
          <w:color w:val="auto"/>
        </w:rPr>
        <w:t>На основании </w:t>
      </w:r>
      <w:hyperlink r:id="rId30" w:history="1">
        <w:r w:rsidRPr="00700B50">
          <w:rPr>
            <w:rStyle w:val="a5"/>
            <w:rFonts w:ascii="Times New Roman" w:hAnsi="Times New Roman" w:cs="Times New Roman"/>
            <w:b w:val="0"/>
            <w:color w:val="auto"/>
            <w:u w:val="none"/>
          </w:rPr>
          <w:t>пункта 3 статьи 363</w:t>
        </w:r>
      </w:hyperlink>
      <w:r w:rsidRPr="00700B50">
        <w:rPr>
          <w:rFonts w:ascii="Times New Roman" w:hAnsi="Times New Roman" w:cs="Times New Roman"/>
          <w:b w:val="0"/>
          <w:color w:val="auto"/>
        </w:rPr>
        <w:t>, </w:t>
      </w:r>
      <w:hyperlink r:id="rId31" w:history="1">
        <w:r w:rsidRPr="00700B50">
          <w:rPr>
            <w:rStyle w:val="a5"/>
            <w:rFonts w:ascii="Times New Roman" w:hAnsi="Times New Roman" w:cs="Times New Roman"/>
            <w:b w:val="0"/>
            <w:color w:val="auto"/>
            <w:u w:val="none"/>
          </w:rPr>
          <w:t>пункта 4 статьи 397</w:t>
        </w:r>
      </w:hyperlink>
      <w:r w:rsidRPr="00700B50">
        <w:rPr>
          <w:rFonts w:ascii="Times New Roman" w:hAnsi="Times New Roman" w:cs="Times New Roman"/>
          <w:b w:val="0"/>
          <w:color w:val="auto"/>
        </w:rPr>
        <w:t>, </w:t>
      </w:r>
      <w:hyperlink r:id="rId32" w:history="1">
        <w:r w:rsidRPr="00700B50">
          <w:rPr>
            <w:rStyle w:val="a5"/>
            <w:rFonts w:ascii="Times New Roman" w:hAnsi="Times New Roman" w:cs="Times New Roman"/>
            <w:b w:val="0"/>
            <w:color w:val="auto"/>
            <w:u w:val="none"/>
          </w:rPr>
          <w:t>пункта 2 статьи 409</w:t>
        </w:r>
      </w:hyperlink>
      <w:r w:rsidRPr="00700B50">
        <w:rPr>
          <w:rFonts w:ascii="Times New Roman" w:hAnsi="Times New Roman" w:cs="Times New Roman"/>
          <w:b w:val="0"/>
          <w:color w:val="auto"/>
        </w:rPr>
        <w:t xml:space="preserve"> Налогового кодекса Российской Федерации налоговый орган направляет </w:t>
      </w:r>
      <w:proofErr w:type="gramStart"/>
      <w:r w:rsidRPr="00700B50">
        <w:rPr>
          <w:rFonts w:ascii="Times New Roman" w:hAnsi="Times New Roman" w:cs="Times New Roman"/>
          <w:b w:val="0"/>
          <w:color w:val="auto"/>
        </w:rPr>
        <w:t>налогоплательщику-физическому</w:t>
      </w:r>
      <w:proofErr w:type="gramEnd"/>
      <w:r w:rsidRPr="00700B50">
        <w:rPr>
          <w:rFonts w:ascii="Times New Roman" w:hAnsi="Times New Roman" w:cs="Times New Roman"/>
          <w:b w:val="0"/>
          <w:color w:val="auto"/>
        </w:rPr>
        <w:t xml:space="preserve"> лицу налоговое уведомление для выполнения им обязанности по уплате имущественных налогов - транспортного, земельного и налога на имущество физических лиц.</w:t>
      </w:r>
    </w:p>
    <w:p w:rsidR="00700B50" w:rsidRPr="00700B50" w:rsidRDefault="00700B50" w:rsidP="00700B50">
      <w:pPr>
        <w:pStyle w:val="a6"/>
        <w:shd w:val="clear" w:color="auto" w:fill="FFFFFF"/>
        <w:spacing w:before="0" w:beforeAutospacing="0" w:after="0" w:afterAutospacing="0"/>
        <w:ind w:firstLine="567"/>
        <w:jc w:val="both"/>
        <w:rPr>
          <w:sz w:val="28"/>
          <w:szCs w:val="28"/>
        </w:rPr>
      </w:pPr>
      <w:r w:rsidRPr="00700B50">
        <w:rPr>
          <w:sz w:val="28"/>
          <w:szCs w:val="28"/>
        </w:rPr>
        <w:t xml:space="preserve">Налоговое уведомление может быть направлено на бумажном носителе или в электронной форме посредством </w:t>
      </w:r>
      <w:proofErr w:type="gramStart"/>
      <w:r w:rsidRPr="00700B50">
        <w:rPr>
          <w:sz w:val="28"/>
          <w:szCs w:val="28"/>
        </w:rPr>
        <w:t>интернет-сервиса</w:t>
      </w:r>
      <w:proofErr w:type="gramEnd"/>
      <w:r w:rsidRPr="00700B50">
        <w:rPr>
          <w:sz w:val="28"/>
          <w:szCs w:val="28"/>
        </w:rPr>
        <w:t xml:space="preserve"> ФНС России «Личный кабинет налогоплательщика для физических лиц». Также для получения уведомления налогоплательщик может лично обратиться в любой налоговый орган или МФЦ (при себе необходимо иметь документ, удостоверяющий личность).</w:t>
      </w:r>
    </w:p>
    <w:p w:rsidR="00700B50" w:rsidRPr="00700B50" w:rsidRDefault="00700B50" w:rsidP="00700B50">
      <w:pPr>
        <w:pStyle w:val="a6"/>
        <w:shd w:val="clear" w:color="auto" w:fill="FFFFFF"/>
        <w:spacing w:before="0" w:beforeAutospacing="0" w:after="0" w:afterAutospacing="0"/>
        <w:ind w:firstLine="567"/>
        <w:jc w:val="both"/>
        <w:rPr>
          <w:sz w:val="28"/>
          <w:szCs w:val="28"/>
        </w:rPr>
      </w:pPr>
      <w:r w:rsidRPr="00700B50">
        <w:rPr>
          <w:sz w:val="28"/>
          <w:szCs w:val="28"/>
        </w:rPr>
        <w:t xml:space="preserve">Пользователям «Личного кабинета налогоплательщика для физических лиц» уведомления приходят только в электронном виде (кроме случаев, когда гражданин извещает инспекцию о необходимости получения его почтой). </w:t>
      </w:r>
    </w:p>
    <w:p w:rsidR="00700B50" w:rsidRPr="00700B50" w:rsidRDefault="00700B50" w:rsidP="00700B50">
      <w:pPr>
        <w:pStyle w:val="a6"/>
        <w:shd w:val="clear" w:color="auto" w:fill="FFFFFF"/>
        <w:spacing w:before="0" w:beforeAutospacing="0" w:after="0" w:afterAutospacing="0"/>
        <w:ind w:firstLine="567"/>
        <w:jc w:val="both"/>
        <w:rPr>
          <w:sz w:val="28"/>
          <w:szCs w:val="28"/>
        </w:rPr>
      </w:pPr>
      <w:r w:rsidRPr="00700B50">
        <w:rPr>
          <w:sz w:val="28"/>
          <w:szCs w:val="28"/>
        </w:rPr>
        <w:t>Уведомления не направляются плательщикам, имеющим право на налоговые льготы или вычеты, если у них не образуется налога к уплате. Не пришлют его и тем, у кого общая сумма налогов составляет менее 100 рублей (ее могут предъявить только на третий год после начисления).</w:t>
      </w:r>
    </w:p>
    <w:p w:rsidR="00700B50" w:rsidRPr="00700B50" w:rsidRDefault="00700B50" w:rsidP="00700B50">
      <w:pPr>
        <w:pStyle w:val="a6"/>
        <w:shd w:val="clear" w:color="auto" w:fill="FFFFFF"/>
        <w:spacing w:before="0" w:beforeAutospacing="0" w:after="0" w:afterAutospacing="0"/>
        <w:ind w:firstLine="567"/>
        <w:jc w:val="both"/>
        <w:rPr>
          <w:sz w:val="28"/>
          <w:szCs w:val="28"/>
        </w:rPr>
      </w:pPr>
      <w:r w:rsidRPr="00700B50">
        <w:rPr>
          <w:sz w:val="28"/>
          <w:szCs w:val="28"/>
        </w:rPr>
        <w:t>С 1 июля 2023 года на основании Федерального закона от 14.04.2023 № 125-ФЗ «О внесении изменений в часть первую Налогового кодекса Российской Федерации» налогоплательщики - физические лица приобрели возможность получать налоговое уведомление через личный кабинет на портале государственных услуг (далее - ЕПГУ).</w:t>
      </w:r>
    </w:p>
    <w:p w:rsidR="00700B50" w:rsidRPr="00700B50" w:rsidRDefault="00700B50" w:rsidP="00700B50">
      <w:pPr>
        <w:pStyle w:val="a6"/>
        <w:shd w:val="clear" w:color="auto" w:fill="FFFFFF"/>
        <w:spacing w:before="0" w:beforeAutospacing="0" w:after="0" w:afterAutospacing="0"/>
        <w:ind w:firstLine="567"/>
        <w:jc w:val="both"/>
        <w:rPr>
          <w:sz w:val="28"/>
          <w:szCs w:val="28"/>
        </w:rPr>
      </w:pPr>
      <w:r w:rsidRPr="00700B50">
        <w:rPr>
          <w:sz w:val="28"/>
          <w:szCs w:val="28"/>
        </w:rPr>
        <w:t>Получение налоговых уведомлений через ЕПГУ возможно при соблюдении двух условий (</w:t>
      </w:r>
      <w:hyperlink r:id="rId33" w:history="1">
        <w:r w:rsidRPr="00700B50">
          <w:rPr>
            <w:rStyle w:val="a5"/>
            <w:color w:val="auto"/>
            <w:sz w:val="28"/>
            <w:szCs w:val="28"/>
            <w:u w:val="none"/>
          </w:rPr>
          <w:t>пункт 1.2 статьи 21</w:t>
        </w:r>
      </w:hyperlink>
      <w:r w:rsidRPr="00700B50">
        <w:rPr>
          <w:sz w:val="28"/>
          <w:szCs w:val="28"/>
        </w:rPr>
        <w:t> НК РФ):</w:t>
      </w:r>
    </w:p>
    <w:p w:rsidR="00700B50" w:rsidRPr="00700B50" w:rsidRDefault="00700B50" w:rsidP="00700B50">
      <w:pPr>
        <w:pStyle w:val="a6"/>
        <w:shd w:val="clear" w:color="auto" w:fill="FFFFFF"/>
        <w:spacing w:before="0" w:beforeAutospacing="0" w:after="0" w:afterAutospacing="0"/>
        <w:ind w:firstLine="567"/>
        <w:jc w:val="both"/>
        <w:rPr>
          <w:sz w:val="28"/>
          <w:szCs w:val="28"/>
        </w:rPr>
      </w:pPr>
      <w:r w:rsidRPr="00700B50">
        <w:rPr>
          <w:sz w:val="28"/>
          <w:szCs w:val="28"/>
        </w:rPr>
        <w:t>- налогоплательщик должен быть зарегистрирован в единой системе идентификац</w:t>
      </w:r>
      <w:proofErr w:type="gramStart"/>
      <w:r w:rsidRPr="00700B50">
        <w:rPr>
          <w:sz w:val="28"/>
          <w:szCs w:val="28"/>
        </w:rPr>
        <w:t>ии и ау</w:t>
      </w:r>
      <w:proofErr w:type="gramEnd"/>
      <w:r w:rsidRPr="00700B50">
        <w:rPr>
          <w:sz w:val="28"/>
          <w:szCs w:val="28"/>
        </w:rPr>
        <w:t>тентификации на ЕПГУ;</w:t>
      </w:r>
    </w:p>
    <w:p w:rsidR="00700B50" w:rsidRPr="00700B50" w:rsidRDefault="00700B50" w:rsidP="00700B50">
      <w:pPr>
        <w:pStyle w:val="a6"/>
        <w:shd w:val="clear" w:color="auto" w:fill="FFFFFF"/>
        <w:spacing w:before="0" w:beforeAutospacing="0" w:after="0" w:afterAutospacing="0"/>
        <w:ind w:firstLine="567"/>
        <w:jc w:val="both"/>
        <w:rPr>
          <w:sz w:val="28"/>
          <w:szCs w:val="28"/>
        </w:rPr>
      </w:pPr>
      <w:r w:rsidRPr="00700B50">
        <w:rPr>
          <w:sz w:val="28"/>
          <w:szCs w:val="28"/>
        </w:rPr>
        <w:t>- налогоплательщик направил через ЕПГУ уведомление о необходимости получения документов от налоговых органов в электронной форме через ЕПГУ (</w:t>
      </w:r>
      <w:hyperlink r:id="rId34" w:history="1">
        <w:r w:rsidRPr="00700B50">
          <w:rPr>
            <w:rStyle w:val="a5"/>
            <w:color w:val="auto"/>
            <w:sz w:val="28"/>
            <w:szCs w:val="28"/>
            <w:u w:val="none"/>
          </w:rPr>
          <w:t>форма</w:t>
        </w:r>
      </w:hyperlink>
      <w:r w:rsidRPr="00700B50">
        <w:rPr>
          <w:sz w:val="28"/>
          <w:szCs w:val="28"/>
        </w:rPr>
        <w:t> такого уведомления утверждена приказом ФНС России от 12.05.2023 № ЕД-7-21/309@).</w:t>
      </w:r>
    </w:p>
    <w:p w:rsidR="00700B50" w:rsidRPr="00700B50" w:rsidRDefault="00700B50" w:rsidP="00700B50">
      <w:pPr>
        <w:pStyle w:val="a6"/>
        <w:shd w:val="clear" w:color="auto" w:fill="FFFFFF"/>
        <w:spacing w:before="0" w:beforeAutospacing="0" w:after="0" w:afterAutospacing="0"/>
        <w:ind w:firstLine="567"/>
        <w:jc w:val="both"/>
        <w:rPr>
          <w:sz w:val="28"/>
          <w:szCs w:val="28"/>
        </w:rPr>
      </w:pPr>
      <w:r w:rsidRPr="00700B50">
        <w:rPr>
          <w:sz w:val="28"/>
          <w:szCs w:val="28"/>
        </w:rPr>
        <w:t>На основании такого уведомления налоговый орган разместит в личном кабинете пользователя ЕПГУ адресованные ему </w:t>
      </w:r>
      <w:hyperlink r:id="rId35" w:history="1">
        <w:r w:rsidRPr="00700B50">
          <w:rPr>
            <w:rStyle w:val="a5"/>
            <w:color w:val="auto"/>
            <w:sz w:val="28"/>
            <w:szCs w:val="28"/>
            <w:u w:val="none"/>
          </w:rPr>
          <w:t>налоговые уведомления</w:t>
        </w:r>
      </w:hyperlink>
      <w:r w:rsidRPr="00700B50">
        <w:rPr>
          <w:sz w:val="28"/>
          <w:szCs w:val="28"/>
        </w:rPr>
        <w:t> на уплату имущественных налогов. Также пользователь ЕПГУ сможет уплатить начисления из указанных документов онлайн, при этом налоговые уведомления не будут дублироваться заказными письмами по почте, кроме предусмотренного </w:t>
      </w:r>
      <w:hyperlink r:id="rId36" w:history="1">
        <w:r w:rsidRPr="00700B50">
          <w:rPr>
            <w:rStyle w:val="a5"/>
            <w:color w:val="auto"/>
            <w:sz w:val="28"/>
            <w:szCs w:val="28"/>
            <w:u w:val="none"/>
          </w:rPr>
          <w:t>пунктом 2 статьи 11.2</w:t>
        </w:r>
      </w:hyperlink>
      <w:r w:rsidRPr="00700B50">
        <w:rPr>
          <w:sz w:val="28"/>
          <w:szCs w:val="28"/>
        </w:rPr>
        <w:t> НК РФ.</w:t>
      </w:r>
    </w:p>
    <w:p w:rsidR="00700B50" w:rsidRPr="00700B50" w:rsidRDefault="00700B50" w:rsidP="00700B50">
      <w:pPr>
        <w:jc w:val="both"/>
        <w:rPr>
          <w:rFonts w:ascii="Times New Roman" w:hAnsi="Times New Roman"/>
          <w:kern w:val="36"/>
          <w:sz w:val="28"/>
          <w:szCs w:val="28"/>
        </w:rPr>
      </w:pPr>
    </w:p>
    <w:p w:rsidR="00700B50" w:rsidRPr="00700B50" w:rsidRDefault="00700B50" w:rsidP="00700B50">
      <w:pPr>
        <w:jc w:val="both"/>
        <w:rPr>
          <w:rFonts w:ascii="Times New Roman" w:hAnsi="Times New Roman"/>
          <w:kern w:val="36"/>
          <w:sz w:val="28"/>
          <w:szCs w:val="28"/>
        </w:rPr>
      </w:pPr>
    </w:p>
    <w:p w:rsidR="00700B50" w:rsidRPr="00700B50" w:rsidRDefault="00700B50" w:rsidP="00700B50">
      <w:pPr>
        <w:ind w:firstLine="708"/>
        <w:jc w:val="both"/>
        <w:rPr>
          <w:rFonts w:ascii="Times New Roman" w:hAnsi="Times New Roman"/>
          <w:kern w:val="36"/>
          <w:sz w:val="28"/>
          <w:szCs w:val="28"/>
        </w:rPr>
      </w:pPr>
    </w:p>
    <w:p w:rsidR="00700B50" w:rsidRPr="00700B50" w:rsidRDefault="00700B50" w:rsidP="00700B50">
      <w:pPr>
        <w:ind w:firstLine="708"/>
        <w:jc w:val="both"/>
        <w:rPr>
          <w:rFonts w:ascii="Times New Roman" w:hAnsi="Times New Roman"/>
          <w:kern w:val="36"/>
          <w:sz w:val="28"/>
          <w:szCs w:val="28"/>
        </w:rPr>
      </w:pPr>
      <w:r w:rsidRPr="00700B50">
        <w:rPr>
          <w:rFonts w:ascii="Times New Roman" w:hAnsi="Times New Roman"/>
          <w:kern w:val="36"/>
          <w:sz w:val="28"/>
          <w:szCs w:val="28"/>
        </w:rPr>
        <w:lastRenderedPageBreak/>
        <w:t>Сервис «Информирование о задолженности» - и</w:t>
      </w:r>
      <w:r w:rsidRPr="00700B50">
        <w:rPr>
          <w:rFonts w:ascii="Times New Roman" w:hAnsi="Times New Roman"/>
          <w:sz w:val="28"/>
          <w:szCs w:val="28"/>
          <w:shd w:val="clear" w:color="auto" w:fill="FFFFFF"/>
        </w:rPr>
        <w:t>нтерактивный сервис ФНС России для граждан и организаций по рассылке на регулярной основе бесплатных СМС и E-</w:t>
      </w:r>
      <w:proofErr w:type="spellStart"/>
      <w:r w:rsidRPr="00700B50">
        <w:rPr>
          <w:rFonts w:ascii="Times New Roman" w:hAnsi="Times New Roman"/>
          <w:sz w:val="28"/>
          <w:szCs w:val="28"/>
          <w:shd w:val="clear" w:color="auto" w:fill="FFFFFF"/>
        </w:rPr>
        <w:t>mail</w:t>
      </w:r>
      <w:proofErr w:type="spellEnd"/>
      <w:r w:rsidRPr="00700B50">
        <w:rPr>
          <w:rFonts w:ascii="Times New Roman" w:hAnsi="Times New Roman"/>
          <w:sz w:val="28"/>
          <w:szCs w:val="28"/>
          <w:shd w:val="clear" w:color="auto" w:fill="FFFFFF"/>
        </w:rPr>
        <w:t xml:space="preserve"> сообщений о наличии задолженности.</w:t>
      </w:r>
    </w:p>
    <w:p w:rsidR="00700B50" w:rsidRPr="00700B50" w:rsidRDefault="00700B50" w:rsidP="00700B50">
      <w:pPr>
        <w:pStyle w:val="a6"/>
        <w:shd w:val="clear" w:color="auto" w:fill="FFFFFF"/>
        <w:spacing w:before="0" w:beforeAutospacing="0" w:after="0" w:afterAutospacing="0"/>
        <w:ind w:firstLine="708"/>
        <w:jc w:val="both"/>
        <w:rPr>
          <w:sz w:val="28"/>
          <w:szCs w:val="28"/>
        </w:rPr>
      </w:pPr>
      <w:r w:rsidRPr="00700B50">
        <w:rPr>
          <w:rStyle w:val="af8"/>
          <w:b w:val="0"/>
          <w:sz w:val="28"/>
          <w:szCs w:val="28"/>
        </w:rPr>
        <w:t>Физические лица</w:t>
      </w:r>
      <w:r w:rsidRPr="00700B50">
        <w:rPr>
          <w:sz w:val="28"/>
          <w:szCs w:val="28"/>
        </w:rPr>
        <w:t> могут подать </w:t>
      </w:r>
      <w:hyperlink r:id="rId37" w:history="1">
        <w:r w:rsidRPr="00700B50">
          <w:rPr>
            <w:rStyle w:val="a5"/>
            <w:color w:val="auto"/>
            <w:sz w:val="28"/>
            <w:szCs w:val="28"/>
            <w:u w:val="none"/>
          </w:rPr>
          <w:t>согласие</w:t>
        </w:r>
      </w:hyperlink>
      <w:r w:rsidRPr="00700B50">
        <w:rPr>
          <w:sz w:val="28"/>
          <w:szCs w:val="28"/>
        </w:rPr>
        <w:t xml:space="preserve"> об </w:t>
      </w:r>
      <w:proofErr w:type="gramStart"/>
      <w:r w:rsidRPr="00700B50">
        <w:rPr>
          <w:sz w:val="28"/>
          <w:szCs w:val="28"/>
        </w:rPr>
        <w:t>информировании</w:t>
      </w:r>
      <w:proofErr w:type="gramEnd"/>
      <w:r w:rsidRPr="00700B50">
        <w:rPr>
          <w:sz w:val="28"/>
          <w:szCs w:val="28"/>
        </w:rPr>
        <w:t xml:space="preserve"> о задолженности следующими способами:</w:t>
      </w:r>
    </w:p>
    <w:p w:rsidR="00700B50" w:rsidRPr="00700B50" w:rsidRDefault="00700B50" w:rsidP="00700B50">
      <w:pPr>
        <w:pStyle w:val="a6"/>
        <w:shd w:val="clear" w:color="auto" w:fill="FFFFFF"/>
        <w:spacing w:before="0" w:beforeAutospacing="0" w:after="0" w:afterAutospacing="0"/>
        <w:ind w:firstLine="708"/>
        <w:jc w:val="both"/>
        <w:rPr>
          <w:sz w:val="28"/>
          <w:szCs w:val="28"/>
        </w:rPr>
      </w:pPr>
      <w:r w:rsidRPr="00700B50">
        <w:rPr>
          <w:sz w:val="28"/>
          <w:szCs w:val="28"/>
        </w:rPr>
        <w:t>- по почте</w:t>
      </w:r>
    </w:p>
    <w:p w:rsidR="00700B50" w:rsidRPr="00700B50" w:rsidRDefault="00700B50" w:rsidP="00700B50">
      <w:pPr>
        <w:pStyle w:val="a6"/>
        <w:shd w:val="clear" w:color="auto" w:fill="FFFFFF"/>
        <w:spacing w:before="0" w:beforeAutospacing="0" w:after="0" w:afterAutospacing="0"/>
        <w:ind w:firstLine="708"/>
        <w:jc w:val="both"/>
        <w:rPr>
          <w:sz w:val="28"/>
          <w:szCs w:val="28"/>
        </w:rPr>
      </w:pPr>
      <w:r w:rsidRPr="00700B50">
        <w:rPr>
          <w:sz w:val="28"/>
          <w:szCs w:val="28"/>
        </w:rPr>
        <w:t>- лично</w:t>
      </w:r>
    </w:p>
    <w:p w:rsidR="00700B50" w:rsidRPr="00700B50" w:rsidRDefault="00700B50" w:rsidP="00700B50">
      <w:pPr>
        <w:pStyle w:val="a6"/>
        <w:shd w:val="clear" w:color="auto" w:fill="FFFFFF"/>
        <w:spacing w:before="0" w:beforeAutospacing="0" w:after="0" w:afterAutospacing="0"/>
        <w:ind w:firstLine="708"/>
        <w:jc w:val="both"/>
        <w:rPr>
          <w:sz w:val="28"/>
          <w:szCs w:val="28"/>
        </w:rPr>
      </w:pPr>
      <w:r w:rsidRPr="00700B50">
        <w:rPr>
          <w:sz w:val="28"/>
          <w:szCs w:val="28"/>
        </w:rPr>
        <w:t>- в </w:t>
      </w:r>
      <w:hyperlink r:id="rId38" w:history="1">
        <w:r w:rsidRPr="00700B50">
          <w:rPr>
            <w:rStyle w:val="a5"/>
            <w:color w:val="auto"/>
            <w:sz w:val="28"/>
            <w:szCs w:val="28"/>
            <w:u w:val="none"/>
          </w:rPr>
          <w:t>Личном кабинете налогоплательщика для физических лиц</w:t>
        </w:r>
      </w:hyperlink>
    </w:p>
    <w:p w:rsidR="00700B50" w:rsidRPr="00700B50" w:rsidRDefault="00700B50" w:rsidP="00700B50">
      <w:pPr>
        <w:ind w:firstLine="708"/>
        <w:jc w:val="both"/>
        <w:rPr>
          <w:rFonts w:ascii="Times New Roman" w:hAnsi="Times New Roman"/>
          <w:kern w:val="36"/>
          <w:sz w:val="28"/>
          <w:szCs w:val="28"/>
        </w:rPr>
      </w:pPr>
      <w:r w:rsidRPr="00700B50">
        <w:rPr>
          <w:rFonts w:ascii="Times New Roman" w:hAnsi="Times New Roman"/>
          <w:noProof/>
          <w:sz w:val="28"/>
          <w:szCs w:val="28"/>
        </w:rPr>
        <w:drawing>
          <wp:anchor distT="0" distB="0" distL="114300" distR="114300" simplePos="0" relativeHeight="251663360" behindDoc="0" locked="0" layoutInCell="1" allowOverlap="1" wp14:anchorId="7B30F973" wp14:editId="20DEA4D8">
            <wp:simplePos x="0" y="0"/>
            <wp:positionH relativeFrom="margin">
              <wp:posOffset>935990</wp:posOffset>
            </wp:positionH>
            <wp:positionV relativeFrom="paragraph">
              <wp:posOffset>66040</wp:posOffset>
            </wp:positionV>
            <wp:extent cx="4137025" cy="5922645"/>
            <wp:effectExtent l="0" t="0" r="0" b="1905"/>
            <wp:wrapNone/>
            <wp:docPr id="2" name="Рисунок 2" descr="https://www.zimadm.ru/pub/img/rubrics/zimadm_rubrics-11218/lk_fl_soglas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https://www.zimadm.ru/pub/img/rubrics/zimadm_rubrics-11218/lk_fl_soglasie.jpg"/>
                    <pic:cNvPicPr>
                      <a:picLocks noChangeAspect="1" noChangeArrowheads="1"/>
                    </pic:cNvPicPr>
                  </pic:nvPicPr>
                  <pic:blipFill>
                    <a:blip r:embed="rId39">
                      <a:extLst>
                        <a:ext uri="{28A0092B-C50C-407E-A947-70E740481C1C}">
                          <a14:useLocalDpi xmlns:a14="http://schemas.microsoft.com/office/drawing/2010/main" val="0"/>
                        </a:ext>
                      </a:extLst>
                    </a:blip>
                    <a:srcRect l="3210" t="3329" r="3851" b="2573"/>
                    <a:stretch>
                      <a:fillRect/>
                    </a:stretch>
                  </pic:blipFill>
                  <pic:spPr bwMode="auto">
                    <a:xfrm>
                      <a:off x="0" y="0"/>
                      <a:ext cx="4137025" cy="5922645"/>
                    </a:xfrm>
                    <a:prstGeom prst="rect">
                      <a:avLst/>
                    </a:prstGeom>
                    <a:noFill/>
                  </pic:spPr>
                </pic:pic>
              </a:graphicData>
            </a:graphic>
            <wp14:sizeRelH relativeFrom="page">
              <wp14:pctWidth>0</wp14:pctWidth>
            </wp14:sizeRelH>
            <wp14:sizeRelV relativeFrom="page">
              <wp14:pctHeight>0</wp14:pctHeight>
            </wp14:sizeRelV>
          </wp:anchor>
        </w:drawing>
      </w:r>
    </w:p>
    <w:p w:rsidR="00700B50" w:rsidRPr="00700B50" w:rsidRDefault="00700B50" w:rsidP="00700B50">
      <w:pPr>
        <w:ind w:firstLine="708"/>
        <w:jc w:val="both"/>
        <w:rPr>
          <w:rFonts w:ascii="Times New Roman" w:hAnsi="Times New Roman"/>
          <w:kern w:val="36"/>
          <w:sz w:val="28"/>
          <w:szCs w:val="28"/>
        </w:rPr>
      </w:pPr>
    </w:p>
    <w:p w:rsidR="00700B50" w:rsidRPr="00700B50" w:rsidRDefault="00700B50" w:rsidP="00700B50">
      <w:pPr>
        <w:ind w:firstLine="708"/>
        <w:jc w:val="both"/>
        <w:rPr>
          <w:rFonts w:ascii="Times New Roman" w:hAnsi="Times New Roman"/>
          <w:kern w:val="36"/>
          <w:sz w:val="28"/>
          <w:szCs w:val="28"/>
        </w:rPr>
      </w:pPr>
    </w:p>
    <w:p w:rsidR="00700B50" w:rsidRPr="00700B50" w:rsidRDefault="00700B50" w:rsidP="00700B50">
      <w:pPr>
        <w:ind w:firstLine="708"/>
        <w:jc w:val="both"/>
        <w:rPr>
          <w:rFonts w:ascii="Times New Roman" w:hAnsi="Times New Roman"/>
          <w:kern w:val="36"/>
          <w:sz w:val="28"/>
          <w:szCs w:val="28"/>
        </w:rPr>
      </w:pPr>
    </w:p>
    <w:p w:rsidR="00700B50" w:rsidRPr="00700B50" w:rsidRDefault="00700B50" w:rsidP="00700B50">
      <w:pPr>
        <w:ind w:firstLine="708"/>
        <w:jc w:val="both"/>
        <w:rPr>
          <w:rFonts w:ascii="Times New Roman" w:hAnsi="Times New Roman"/>
          <w:kern w:val="36"/>
          <w:sz w:val="28"/>
          <w:szCs w:val="28"/>
        </w:rPr>
      </w:pPr>
    </w:p>
    <w:p w:rsidR="00700B50" w:rsidRPr="00700B50" w:rsidRDefault="00700B50" w:rsidP="00700B50">
      <w:pPr>
        <w:ind w:firstLine="708"/>
        <w:jc w:val="both"/>
        <w:rPr>
          <w:rFonts w:ascii="Times New Roman" w:hAnsi="Times New Roman"/>
          <w:kern w:val="36"/>
          <w:sz w:val="28"/>
          <w:szCs w:val="28"/>
        </w:rPr>
      </w:pPr>
    </w:p>
    <w:p w:rsidR="00700B50" w:rsidRPr="00700B50" w:rsidRDefault="00700B50" w:rsidP="00700B50">
      <w:pPr>
        <w:ind w:firstLine="708"/>
        <w:jc w:val="both"/>
        <w:rPr>
          <w:rFonts w:ascii="Times New Roman" w:hAnsi="Times New Roman"/>
          <w:kern w:val="36"/>
          <w:sz w:val="28"/>
          <w:szCs w:val="28"/>
        </w:rPr>
      </w:pPr>
    </w:p>
    <w:p w:rsidR="00700B50" w:rsidRPr="00700B50" w:rsidRDefault="00700B50" w:rsidP="00700B50">
      <w:pPr>
        <w:ind w:firstLine="708"/>
        <w:jc w:val="both"/>
        <w:rPr>
          <w:rFonts w:ascii="Times New Roman" w:hAnsi="Times New Roman"/>
          <w:kern w:val="36"/>
          <w:sz w:val="28"/>
          <w:szCs w:val="28"/>
        </w:rPr>
      </w:pPr>
    </w:p>
    <w:p w:rsidR="00700B50" w:rsidRPr="00700B50" w:rsidRDefault="00700B50" w:rsidP="00700B50">
      <w:pPr>
        <w:ind w:firstLine="708"/>
        <w:jc w:val="both"/>
        <w:rPr>
          <w:rFonts w:ascii="Times New Roman" w:hAnsi="Times New Roman"/>
          <w:kern w:val="36"/>
          <w:sz w:val="28"/>
          <w:szCs w:val="28"/>
        </w:rPr>
      </w:pPr>
    </w:p>
    <w:p w:rsidR="00700B50" w:rsidRPr="00700B50" w:rsidRDefault="00700B50" w:rsidP="00700B50">
      <w:pPr>
        <w:ind w:firstLine="708"/>
        <w:jc w:val="both"/>
        <w:rPr>
          <w:rFonts w:ascii="Times New Roman" w:hAnsi="Times New Roman"/>
          <w:kern w:val="36"/>
          <w:sz w:val="28"/>
          <w:szCs w:val="28"/>
        </w:rPr>
      </w:pPr>
    </w:p>
    <w:p w:rsidR="00700B50" w:rsidRPr="00700B50" w:rsidRDefault="00700B50" w:rsidP="00700B50">
      <w:pPr>
        <w:ind w:firstLine="708"/>
        <w:jc w:val="both"/>
        <w:rPr>
          <w:rFonts w:ascii="Times New Roman" w:hAnsi="Times New Roman"/>
          <w:kern w:val="36"/>
          <w:sz w:val="28"/>
          <w:szCs w:val="28"/>
        </w:rPr>
      </w:pPr>
    </w:p>
    <w:p w:rsidR="00700B50" w:rsidRPr="00700B50" w:rsidRDefault="00700B50" w:rsidP="00700B50">
      <w:pPr>
        <w:ind w:firstLine="708"/>
        <w:jc w:val="both"/>
        <w:rPr>
          <w:rFonts w:ascii="Times New Roman" w:hAnsi="Times New Roman"/>
          <w:kern w:val="36"/>
          <w:sz w:val="28"/>
          <w:szCs w:val="28"/>
        </w:rPr>
      </w:pPr>
    </w:p>
    <w:p w:rsidR="00700B50" w:rsidRPr="00700B50" w:rsidRDefault="00700B50" w:rsidP="00700B50">
      <w:pPr>
        <w:ind w:firstLine="708"/>
        <w:jc w:val="both"/>
        <w:rPr>
          <w:rFonts w:ascii="Times New Roman" w:hAnsi="Times New Roman"/>
          <w:kern w:val="36"/>
          <w:sz w:val="28"/>
          <w:szCs w:val="28"/>
        </w:rPr>
      </w:pPr>
    </w:p>
    <w:p w:rsidR="00700B50" w:rsidRPr="00700B50" w:rsidRDefault="00700B50" w:rsidP="00700B50">
      <w:pPr>
        <w:ind w:firstLine="708"/>
        <w:jc w:val="both"/>
        <w:rPr>
          <w:rFonts w:ascii="Times New Roman" w:hAnsi="Times New Roman"/>
          <w:kern w:val="36"/>
          <w:sz w:val="28"/>
          <w:szCs w:val="28"/>
        </w:rPr>
      </w:pPr>
    </w:p>
    <w:p w:rsidR="00700B50" w:rsidRPr="00700B50" w:rsidRDefault="00700B50" w:rsidP="00700B50">
      <w:pPr>
        <w:jc w:val="both"/>
        <w:rPr>
          <w:rFonts w:ascii="Times New Roman" w:hAnsi="Times New Roman"/>
          <w:sz w:val="28"/>
          <w:szCs w:val="28"/>
        </w:rPr>
      </w:pPr>
    </w:p>
    <w:p w:rsidR="00700B50" w:rsidRPr="00700B50" w:rsidRDefault="00700B50" w:rsidP="00700B50">
      <w:pPr>
        <w:rPr>
          <w:rFonts w:ascii="Times New Roman" w:hAnsi="Times New Roman"/>
          <w:sz w:val="28"/>
          <w:szCs w:val="28"/>
        </w:rPr>
      </w:pPr>
    </w:p>
    <w:p w:rsidR="00700B50" w:rsidRPr="00700B50" w:rsidRDefault="00700B50" w:rsidP="00700B50">
      <w:pPr>
        <w:rPr>
          <w:rFonts w:ascii="Times New Roman" w:hAnsi="Times New Roman"/>
          <w:sz w:val="28"/>
          <w:szCs w:val="28"/>
        </w:rPr>
      </w:pPr>
    </w:p>
    <w:p w:rsidR="00700B50" w:rsidRPr="00700B50" w:rsidRDefault="00700B50" w:rsidP="00700B50">
      <w:pPr>
        <w:jc w:val="both"/>
        <w:rPr>
          <w:rFonts w:ascii="Times New Roman" w:hAnsi="Times New Roman"/>
          <w:sz w:val="28"/>
          <w:szCs w:val="28"/>
        </w:rPr>
      </w:pPr>
      <w:r w:rsidRPr="00700B50">
        <w:rPr>
          <w:rFonts w:ascii="Times New Roman" w:hAnsi="Times New Roman"/>
          <w:sz w:val="28"/>
          <w:szCs w:val="28"/>
        </w:rPr>
        <w:t>Подробности по ссылке: https://www.nalog.gov.ru/info_dolg/.</w:t>
      </w:r>
    </w:p>
    <w:p w:rsidR="00576070" w:rsidRDefault="00576070" w:rsidP="00212599">
      <w:pPr>
        <w:spacing w:after="0" w:line="240" w:lineRule="auto"/>
        <w:rPr>
          <w:rFonts w:ascii="Times New Roman" w:hAnsi="Times New Roman"/>
          <w:sz w:val="16"/>
          <w:szCs w:val="16"/>
        </w:rPr>
      </w:pPr>
    </w:p>
    <w:p w:rsidR="006D2825" w:rsidRDefault="006D2825" w:rsidP="00212599">
      <w:pPr>
        <w:spacing w:after="0" w:line="240" w:lineRule="auto"/>
        <w:rPr>
          <w:rFonts w:ascii="Times New Roman" w:hAnsi="Times New Roman"/>
          <w:sz w:val="16"/>
          <w:szCs w:val="16"/>
        </w:rPr>
      </w:pPr>
    </w:p>
    <w:p w:rsidR="00A41C22" w:rsidRPr="00630C24" w:rsidRDefault="00A41C22" w:rsidP="00212599">
      <w:pPr>
        <w:spacing w:after="0" w:line="240" w:lineRule="auto"/>
        <w:rPr>
          <w:rFonts w:ascii="Times New Roman" w:hAnsi="Times New Roman"/>
          <w:sz w:val="16"/>
          <w:szCs w:val="16"/>
        </w:rPr>
      </w:pPr>
      <w:r w:rsidRPr="00630C24">
        <w:rPr>
          <w:rFonts w:ascii="Times New Roman" w:hAnsi="Times New Roman"/>
          <w:sz w:val="16"/>
          <w:szCs w:val="16"/>
        </w:rPr>
        <w:t>Учредитель: Дума и администрация  Качугского  городского  поселения</w:t>
      </w:r>
    </w:p>
    <w:p w:rsidR="00A41C22" w:rsidRPr="00630C24" w:rsidRDefault="00A41C22" w:rsidP="00212599">
      <w:pPr>
        <w:spacing w:after="0" w:line="240" w:lineRule="auto"/>
        <w:rPr>
          <w:rFonts w:ascii="Times New Roman" w:hAnsi="Times New Roman"/>
          <w:sz w:val="16"/>
          <w:szCs w:val="16"/>
        </w:rPr>
      </w:pPr>
      <w:r w:rsidRPr="00630C24">
        <w:rPr>
          <w:rFonts w:ascii="Times New Roman" w:hAnsi="Times New Roman"/>
          <w:sz w:val="16"/>
          <w:szCs w:val="16"/>
        </w:rPr>
        <w:t>Адрес: п. Качуг, ул. Ленских Событий, д. 37</w:t>
      </w:r>
    </w:p>
    <w:p w:rsidR="00A41C22" w:rsidRPr="00630C24" w:rsidRDefault="00A41C22" w:rsidP="00212599">
      <w:pPr>
        <w:spacing w:after="0" w:line="240" w:lineRule="auto"/>
        <w:rPr>
          <w:rFonts w:ascii="Times New Roman" w:hAnsi="Times New Roman"/>
          <w:sz w:val="16"/>
          <w:szCs w:val="16"/>
        </w:rPr>
      </w:pPr>
      <w:proofErr w:type="gramStart"/>
      <w:r w:rsidRPr="00630C24">
        <w:rPr>
          <w:rFonts w:ascii="Times New Roman" w:hAnsi="Times New Roman"/>
          <w:sz w:val="16"/>
          <w:szCs w:val="16"/>
        </w:rPr>
        <w:t>Ответственные</w:t>
      </w:r>
      <w:proofErr w:type="gramEnd"/>
      <w:r w:rsidRPr="00630C24">
        <w:rPr>
          <w:rFonts w:ascii="Times New Roman" w:hAnsi="Times New Roman"/>
          <w:sz w:val="16"/>
          <w:szCs w:val="16"/>
        </w:rPr>
        <w:t xml:space="preserve"> за выпуск:   Калашников А.Г.</w:t>
      </w:r>
    </w:p>
    <w:p w:rsidR="00A41C22" w:rsidRPr="002150C8" w:rsidRDefault="00192EA8" w:rsidP="00212599">
      <w:pPr>
        <w:spacing w:after="0" w:line="240" w:lineRule="auto"/>
        <w:rPr>
          <w:rFonts w:ascii="Times New Roman" w:hAnsi="Times New Roman"/>
          <w:sz w:val="16"/>
          <w:szCs w:val="16"/>
        </w:rPr>
      </w:pPr>
      <w:r>
        <w:rPr>
          <w:rFonts w:ascii="Times New Roman" w:hAnsi="Times New Roman"/>
          <w:sz w:val="16"/>
          <w:szCs w:val="16"/>
        </w:rPr>
        <w:t xml:space="preserve"> </w:t>
      </w:r>
      <w:r>
        <w:rPr>
          <w:rFonts w:ascii="Times New Roman" w:hAnsi="Times New Roman"/>
          <w:sz w:val="16"/>
          <w:szCs w:val="16"/>
        </w:rPr>
        <w:tab/>
      </w:r>
      <w:r>
        <w:rPr>
          <w:rFonts w:ascii="Times New Roman" w:hAnsi="Times New Roman"/>
          <w:sz w:val="16"/>
          <w:szCs w:val="16"/>
        </w:rPr>
        <w:tab/>
        <w:t xml:space="preserve">         </w:t>
      </w:r>
      <w:r w:rsidR="00A41C22" w:rsidRPr="00630C24">
        <w:rPr>
          <w:rFonts w:ascii="Times New Roman" w:hAnsi="Times New Roman"/>
          <w:sz w:val="16"/>
          <w:szCs w:val="16"/>
        </w:rPr>
        <w:t xml:space="preserve">  </w:t>
      </w:r>
      <w:r w:rsidR="00EE2816">
        <w:rPr>
          <w:rFonts w:ascii="Times New Roman" w:hAnsi="Times New Roman"/>
          <w:sz w:val="16"/>
          <w:szCs w:val="16"/>
        </w:rPr>
        <w:t xml:space="preserve"> </w:t>
      </w:r>
      <w:r w:rsidR="00A41C22" w:rsidRPr="00630C24">
        <w:rPr>
          <w:rFonts w:ascii="Times New Roman" w:hAnsi="Times New Roman"/>
          <w:sz w:val="16"/>
          <w:szCs w:val="16"/>
        </w:rPr>
        <w:t xml:space="preserve"> </w:t>
      </w:r>
      <w:r w:rsidR="00EE2816">
        <w:rPr>
          <w:rFonts w:ascii="Times New Roman" w:hAnsi="Times New Roman"/>
          <w:sz w:val="16"/>
          <w:szCs w:val="16"/>
        </w:rPr>
        <w:t>Винокурова Е.А.</w:t>
      </w:r>
    </w:p>
    <w:sectPr w:rsidR="00A41C22" w:rsidRPr="002150C8" w:rsidSect="00576070">
      <w:pgSz w:w="11906" w:h="16838"/>
      <w:pgMar w:top="851" w:right="851" w:bottom="567" w:left="1276" w:header="709" w:footer="0" w:gutter="0"/>
      <w:pgBorders w:offsetFrom="page">
        <w:top w:val="thickThinSmallGap" w:sz="24" w:space="24" w:color="auto"/>
        <w:left w:val="thickThinSmallGap" w:sz="24" w:space="24" w:color="auto"/>
        <w:bottom w:val="thinThickSmallGap" w:sz="24" w:space="24" w:color="auto"/>
        <w:right w:val="thinThickSmallGap" w:sz="24" w:space="24" w:color="auto"/>
      </w:pgBorders>
      <w:pgNumType w:start="1"/>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4A6967" w:rsidRDefault="004A6967" w:rsidP="0027404C">
      <w:pPr>
        <w:spacing w:after="0" w:line="240" w:lineRule="auto"/>
      </w:pPr>
      <w:r>
        <w:separator/>
      </w:r>
    </w:p>
  </w:endnote>
  <w:endnote w:type="continuationSeparator" w:id="0">
    <w:p w:rsidR="004A6967" w:rsidRDefault="004A6967" w:rsidP="0027404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Arial Unicode MS">
    <w:panose1 w:val="020B0604020202020204"/>
    <w:charset w:val="80"/>
    <w:family w:val="swiss"/>
    <w:pitch w:val="variable"/>
    <w:sig w:usb0="F7FFAFFF" w:usb1="E9DFFFFF" w:usb2="0000003F" w:usb3="00000000" w:csb0="003F01FF" w:csb1="00000000"/>
  </w:font>
  <w:font w:name="Arial">
    <w:panose1 w:val="020B0604020202020204"/>
    <w:charset w:val="CC"/>
    <w:family w:val="swiss"/>
    <w:pitch w:val="variable"/>
    <w:sig w:usb0="E0002AFF" w:usb1="C0007843" w:usb2="00000009" w:usb3="00000000" w:csb0="000001FF" w:csb1="00000000"/>
  </w:font>
  <w:font w:name="Arial CYR">
    <w:panose1 w:val="020B0604020202020204"/>
    <w:charset w:val="CC"/>
    <w:family w:val="swiss"/>
    <w:pitch w:val="variable"/>
    <w:sig w:usb0="E0002AFF" w:usb1="C0007843" w:usb2="00000009" w:usb3="00000000" w:csb0="000001FF" w:csb1="00000000"/>
  </w:font>
  <w:font w:name="Georgia">
    <w:panose1 w:val="02040502050405020303"/>
    <w:charset w:val="CC"/>
    <w:family w:val="roman"/>
    <w:pitch w:val="variable"/>
    <w:sig w:usb0="00000287" w:usb1="00000000" w:usb2="00000000" w:usb3="00000000" w:csb0="0000009F" w:csb1="00000000"/>
  </w:font>
  <w:font w:name="Verdana">
    <w:panose1 w:val="020B0604030504040204"/>
    <w:charset w:val="CC"/>
    <w:family w:val="swiss"/>
    <w:pitch w:val="variable"/>
    <w:sig w:usb0="A10006FF" w:usb1="4000205B" w:usb2="00000010" w:usb3="00000000" w:csb0="0000019F" w:csb1="00000000"/>
  </w:font>
  <w:font w:name="Microsoft Sans Serif">
    <w:panose1 w:val="020B0604020202020204"/>
    <w:charset w:val="CC"/>
    <w:family w:val="swiss"/>
    <w:pitch w:val="variable"/>
    <w:sig w:usb0="E1002AFF" w:usb1="C0000002" w:usb2="00000008" w:usb3="00000000" w:csb0="000101FF" w:csb1="00000000"/>
  </w:font>
  <w:font w:name="Times New Roman,Bold">
    <w:panose1 w:val="00000000000000000000"/>
    <w:charset w:val="CC"/>
    <w:family w:val="auto"/>
    <w:notTrueType/>
    <w:pitch w:val="default"/>
    <w:sig w:usb0="00000201" w:usb1="00000000" w:usb2="00000000" w:usb3="00000000" w:csb0="00000004"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8610D" w:rsidRDefault="0038610D">
    <w:pPr>
      <w:pStyle w:val="ab"/>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919626072"/>
      <w:docPartObj>
        <w:docPartGallery w:val="Page Numbers (Bottom of Page)"/>
        <w:docPartUnique/>
      </w:docPartObj>
    </w:sdtPr>
    <w:sdtEndPr/>
    <w:sdtContent>
      <w:p w:rsidR="0038610D" w:rsidRDefault="0015051E" w:rsidP="00765D92">
        <w:pPr>
          <w:pStyle w:val="ab"/>
          <w:jc w:val="right"/>
        </w:pPr>
        <w:r>
          <w:fldChar w:fldCharType="begin"/>
        </w:r>
        <w:r>
          <w:instrText>PAGE   \* MERGEFORMAT</w:instrText>
        </w:r>
        <w:r>
          <w:fldChar w:fldCharType="separate"/>
        </w:r>
        <w:r w:rsidR="0043782C">
          <w:rPr>
            <w:noProof/>
          </w:rPr>
          <w:t>1</w:t>
        </w:r>
        <w:r>
          <w:fldChar w:fldCharType="end"/>
        </w:r>
      </w:p>
      <w:p w:rsidR="00BA6FD2" w:rsidRDefault="004A6967" w:rsidP="0038610D">
        <w:pPr>
          <w:pStyle w:val="ab"/>
        </w:pPr>
      </w:p>
    </w:sdtContent>
  </w:sdt>
  <w:p w:rsidR="00BA6FD2" w:rsidRDefault="00BA6FD2"/>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646742454"/>
      <w:docPartObj>
        <w:docPartGallery w:val="Page Numbers (Bottom of Page)"/>
        <w:docPartUnique/>
      </w:docPartObj>
    </w:sdtPr>
    <w:sdtEndPr/>
    <w:sdtContent>
      <w:p w:rsidR="0015051E" w:rsidRDefault="0015051E">
        <w:pPr>
          <w:pStyle w:val="ab"/>
          <w:jc w:val="right"/>
        </w:pPr>
        <w:r>
          <w:fldChar w:fldCharType="begin"/>
        </w:r>
        <w:r>
          <w:instrText>PAGE   \* MERGEFORMAT</w:instrText>
        </w:r>
        <w:r>
          <w:fldChar w:fldCharType="separate"/>
        </w:r>
        <w:r>
          <w:rPr>
            <w:noProof/>
          </w:rPr>
          <w:t>1</w:t>
        </w:r>
        <w:r>
          <w:fldChar w:fldCharType="end"/>
        </w:r>
      </w:p>
    </w:sdtContent>
  </w:sdt>
  <w:p w:rsidR="0015051E" w:rsidRDefault="0015051E">
    <w:pPr>
      <w:pStyle w:val="ab"/>
    </w:pPr>
  </w:p>
  <w:p w:rsidR="00CF7E48" w:rsidRDefault="00CF7E48"/>
  <w:p w:rsidR="00CF7E48" w:rsidRDefault="00CF7E48"/>
  <w:p w:rsidR="00CF7E48" w:rsidRDefault="00CF7E48"/>
  <w:p w:rsidR="00BA6FD2" w:rsidRDefault="00BA6FD2"/>
  <w:p w:rsidR="00BA6FD2" w:rsidRDefault="00BA6FD2"/>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4A6967" w:rsidRDefault="004A6967" w:rsidP="0027404C">
      <w:pPr>
        <w:spacing w:after="0" w:line="240" w:lineRule="auto"/>
      </w:pPr>
      <w:r>
        <w:separator/>
      </w:r>
    </w:p>
  </w:footnote>
  <w:footnote w:type="continuationSeparator" w:id="0">
    <w:p w:rsidR="004A6967" w:rsidRDefault="004A6967" w:rsidP="0027404C">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8610D" w:rsidRDefault="0038610D">
    <w:pPr>
      <w:pStyle w:val="a9"/>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8610D" w:rsidRDefault="0038610D">
    <w:pPr>
      <w:pStyle w:val="a9"/>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8610D" w:rsidRDefault="0038610D">
    <w:pPr>
      <w:pStyle w:val="a9"/>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D483F17"/>
    <w:multiLevelType w:val="hybridMultilevel"/>
    <w:tmpl w:val="07D02A9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nsid w:val="2BFE7887"/>
    <w:multiLevelType w:val="hybridMultilevel"/>
    <w:tmpl w:val="A52AB1F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nsid w:val="31942978"/>
    <w:multiLevelType w:val="hybridMultilevel"/>
    <w:tmpl w:val="2BA481D2"/>
    <w:lvl w:ilvl="0" w:tplc="0419000F">
      <w:start w:val="1"/>
      <w:numFmt w:val="decimal"/>
      <w:lvlText w:val="%1."/>
      <w:lvlJc w:val="left"/>
      <w:pPr>
        <w:ind w:left="36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38B77D93"/>
    <w:multiLevelType w:val="hybridMultilevel"/>
    <w:tmpl w:val="7F38149E"/>
    <w:lvl w:ilvl="0" w:tplc="04190011">
      <w:start w:val="1"/>
      <w:numFmt w:val="decimal"/>
      <w:lvlText w:val="%1)"/>
      <w:lvlJc w:val="left"/>
      <w:pPr>
        <w:ind w:left="1440" w:hanging="360"/>
      </w:p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4">
    <w:nsid w:val="399A1011"/>
    <w:multiLevelType w:val="hybridMultilevel"/>
    <w:tmpl w:val="B1E8C8D2"/>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nsid w:val="46A61FF1"/>
    <w:multiLevelType w:val="multilevel"/>
    <w:tmpl w:val="54E2F3FA"/>
    <w:lvl w:ilvl="0">
      <w:start w:val="1"/>
      <w:numFmt w:val="decimal"/>
      <w:lvlText w:val="%1."/>
      <w:lvlJc w:val="left"/>
      <w:pPr>
        <w:ind w:left="936" w:hanging="936"/>
      </w:pPr>
      <w:rPr>
        <w:rFonts w:hint="default"/>
      </w:rPr>
    </w:lvl>
    <w:lvl w:ilvl="1">
      <w:start w:val="1"/>
      <w:numFmt w:val="decimal"/>
      <w:isLgl/>
      <w:lvlText w:val="%1.%2."/>
      <w:lvlJc w:val="left"/>
      <w:pPr>
        <w:ind w:left="360" w:hanging="36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080" w:hanging="108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440" w:hanging="1440"/>
      </w:pPr>
      <w:rPr>
        <w:rFonts w:hint="default"/>
      </w:rPr>
    </w:lvl>
  </w:abstractNum>
  <w:abstractNum w:abstractNumId="6">
    <w:nsid w:val="4DD11F5D"/>
    <w:multiLevelType w:val="multilevel"/>
    <w:tmpl w:val="5FDC0524"/>
    <w:lvl w:ilvl="0">
      <w:start w:val="1"/>
      <w:numFmt w:val="decimal"/>
      <w:lvlText w:val="%1."/>
      <w:lvlJc w:val="left"/>
      <w:pPr>
        <w:ind w:left="1069" w:hanging="360"/>
      </w:pPr>
      <w:rPr>
        <w:rFonts w:hint="default"/>
      </w:rPr>
    </w:lvl>
    <w:lvl w:ilvl="1">
      <w:start w:val="1"/>
      <w:numFmt w:val="decimal"/>
      <w:isLgl/>
      <w:lvlText w:val="%1.%2."/>
      <w:lvlJc w:val="left"/>
      <w:pPr>
        <w:ind w:left="1429" w:hanging="720"/>
      </w:pPr>
      <w:rPr>
        <w:rFonts w:hint="default"/>
      </w:rPr>
    </w:lvl>
    <w:lvl w:ilvl="2">
      <w:start w:val="1"/>
      <w:numFmt w:val="decimal"/>
      <w:isLgl/>
      <w:lvlText w:val="%1.%2.%3."/>
      <w:lvlJc w:val="left"/>
      <w:pPr>
        <w:ind w:left="1429" w:hanging="720"/>
      </w:pPr>
      <w:rPr>
        <w:rFonts w:hint="default"/>
      </w:rPr>
    </w:lvl>
    <w:lvl w:ilvl="3">
      <w:start w:val="1"/>
      <w:numFmt w:val="decimal"/>
      <w:isLgl/>
      <w:lvlText w:val="%1.%2.%3.%4."/>
      <w:lvlJc w:val="left"/>
      <w:pPr>
        <w:ind w:left="1789" w:hanging="1080"/>
      </w:pPr>
      <w:rPr>
        <w:rFonts w:hint="default"/>
      </w:rPr>
    </w:lvl>
    <w:lvl w:ilvl="4">
      <w:start w:val="1"/>
      <w:numFmt w:val="decimal"/>
      <w:isLgl/>
      <w:lvlText w:val="%1.%2.%3.%4.%5."/>
      <w:lvlJc w:val="left"/>
      <w:pPr>
        <w:ind w:left="1789" w:hanging="1080"/>
      </w:pPr>
      <w:rPr>
        <w:rFonts w:hint="default"/>
      </w:rPr>
    </w:lvl>
    <w:lvl w:ilvl="5">
      <w:start w:val="1"/>
      <w:numFmt w:val="decimal"/>
      <w:isLgl/>
      <w:lvlText w:val="%1.%2.%3.%4.%5.%6."/>
      <w:lvlJc w:val="left"/>
      <w:pPr>
        <w:ind w:left="2149" w:hanging="1440"/>
      </w:pPr>
      <w:rPr>
        <w:rFonts w:hint="default"/>
      </w:rPr>
    </w:lvl>
    <w:lvl w:ilvl="6">
      <w:start w:val="1"/>
      <w:numFmt w:val="decimal"/>
      <w:isLgl/>
      <w:lvlText w:val="%1.%2.%3.%4.%5.%6.%7."/>
      <w:lvlJc w:val="left"/>
      <w:pPr>
        <w:ind w:left="2149" w:hanging="1440"/>
      </w:pPr>
      <w:rPr>
        <w:rFonts w:hint="default"/>
      </w:rPr>
    </w:lvl>
    <w:lvl w:ilvl="7">
      <w:start w:val="1"/>
      <w:numFmt w:val="decimal"/>
      <w:isLgl/>
      <w:lvlText w:val="%1.%2.%3.%4.%5.%6.%7.%8."/>
      <w:lvlJc w:val="left"/>
      <w:pPr>
        <w:ind w:left="2509" w:hanging="1800"/>
      </w:pPr>
      <w:rPr>
        <w:rFonts w:hint="default"/>
      </w:rPr>
    </w:lvl>
    <w:lvl w:ilvl="8">
      <w:start w:val="1"/>
      <w:numFmt w:val="decimal"/>
      <w:isLgl/>
      <w:lvlText w:val="%1.%2.%3.%4.%5.%6.%7.%8.%9."/>
      <w:lvlJc w:val="left"/>
      <w:pPr>
        <w:ind w:left="2869" w:hanging="2160"/>
      </w:pPr>
      <w:rPr>
        <w:rFonts w:hint="default"/>
      </w:rPr>
    </w:lvl>
  </w:abstractNum>
  <w:abstractNum w:abstractNumId="7">
    <w:nsid w:val="664F2005"/>
    <w:multiLevelType w:val="hybridMultilevel"/>
    <w:tmpl w:val="768096FC"/>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nsid w:val="72C251AD"/>
    <w:multiLevelType w:val="hybridMultilevel"/>
    <w:tmpl w:val="90A8F078"/>
    <w:lvl w:ilvl="0" w:tplc="0419000F">
      <w:start w:val="1"/>
      <w:numFmt w:val="decimal"/>
      <w:lvlText w:val="%1."/>
      <w:lvlJc w:val="left"/>
      <w:pPr>
        <w:ind w:left="2844" w:hanging="360"/>
      </w:pPr>
      <w:rPr>
        <w:rFonts w:hint="default"/>
      </w:rPr>
    </w:lvl>
    <w:lvl w:ilvl="1" w:tplc="04190019">
      <w:start w:val="1"/>
      <w:numFmt w:val="lowerLetter"/>
      <w:lvlText w:val="%2."/>
      <w:lvlJc w:val="left"/>
      <w:pPr>
        <w:ind w:left="3564" w:hanging="360"/>
      </w:pPr>
    </w:lvl>
    <w:lvl w:ilvl="2" w:tplc="0419001B" w:tentative="1">
      <w:start w:val="1"/>
      <w:numFmt w:val="lowerRoman"/>
      <w:lvlText w:val="%3."/>
      <w:lvlJc w:val="right"/>
      <w:pPr>
        <w:ind w:left="4284" w:hanging="180"/>
      </w:pPr>
    </w:lvl>
    <w:lvl w:ilvl="3" w:tplc="0419000F" w:tentative="1">
      <w:start w:val="1"/>
      <w:numFmt w:val="decimal"/>
      <w:lvlText w:val="%4."/>
      <w:lvlJc w:val="left"/>
      <w:pPr>
        <w:ind w:left="5004" w:hanging="360"/>
      </w:pPr>
    </w:lvl>
    <w:lvl w:ilvl="4" w:tplc="04190019" w:tentative="1">
      <w:start w:val="1"/>
      <w:numFmt w:val="lowerLetter"/>
      <w:lvlText w:val="%5."/>
      <w:lvlJc w:val="left"/>
      <w:pPr>
        <w:ind w:left="5724" w:hanging="360"/>
      </w:pPr>
    </w:lvl>
    <w:lvl w:ilvl="5" w:tplc="0419001B" w:tentative="1">
      <w:start w:val="1"/>
      <w:numFmt w:val="lowerRoman"/>
      <w:lvlText w:val="%6."/>
      <w:lvlJc w:val="right"/>
      <w:pPr>
        <w:ind w:left="6444" w:hanging="180"/>
      </w:pPr>
    </w:lvl>
    <w:lvl w:ilvl="6" w:tplc="0419000F" w:tentative="1">
      <w:start w:val="1"/>
      <w:numFmt w:val="decimal"/>
      <w:lvlText w:val="%7."/>
      <w:lvlJc w:val="left"/>
      <w:pPr>
        <w:ind w:left="7164" w:hanging="360"/>
      </w:pPr>
    </w:lvl>
    <w:lvl w:ilvl="7" w:tplc="04190019" w:tentative="1">
      <w:start w:val="1"/>
      <w:numFmt w:val="lowerLetter"/>
      <w:lvlText w:val="%8."/>
      <w:lvlJc w:val="left"/>
      <w:pPr>
        <w:ind w:left="7884" w:hanging="360"/>
      </w:pPr>
    </w:lvl>
    <w:lvl w:ilvl="8" w:tplc="0419001B" w:tentative="1">
      <w:start w:val="1"/>
      <w:numFmt w:val="lowerRoman"/>
      <w:lvlText w:val="%9."/>
      <w:lvlJc w:val="right"/>
      <w:pPr>
        <w:ind w:left="8604" w:hanging="180"/>
      </w:pPr>
    </w:lvl>
  </w:abstractNum>
  <w:abstractNum w:abstractNumId="9">
    <w:nsid w:val="7537142A"/>
    <w:multiLevelType w:val="hybridMultilevel"/>
    <w:tmpl w:val="BAE2E32E"/>
    <w:lvl w:ilvl="0" w:tplc="23AAAE64">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0">
    <w:nsid w:val="79FD25B2"/>
    <w:multiLevelType w:val="hybridMultilevel"/>
    <w:tmpl w:val="4BCC5A0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nsid w:val="7FD14641"/>
    <w:multiLevelType w:val="hybridMultilevel"/>
    <w:tmpl w:val="5D98FC30"/>
    <w:lvl w:ilvl="0" w:tplc="4AC28D64">
      <w:numFmt w:val="bullet"/>
      <w:lvlText w:val="-"/>
      <w:lvlJc w:val="left"/>
      <w:pPr>
        <w:ind w:left="113" w:hanging="154"/>
      </w:pPr>
      <w:rPr>
        <w:rFonts w:ascii="Times New Roman" w:eastAsia="Times New Roman" w:hAnsi="Times New Roman" w:cs="Times New Roman" w:hint="default"/>
        <w:w w:val="99"/>
        <w:sz w:val="24"/>
        <w:szCs w:val="24"/>
        <w:lang w:val="ru-RU" w:eastAsia="en-US" w:bidi="ar-SA"/>
      </w:rPr>
    </w:lvl>
    <w:lvl w:ilvl="1" w:tplc="AED4676C">
      <w:numFmt w:val="bullet"/>
      <w:lvlText w:val="•"/>
      <w:lvlJc w:val="left"/>
      <w:pPr>
        <w:ind w:left="1170" w:hanging="154"/>
      </w:pPr>
      <w:rPr>
        <w:rFonts w:hint="default"/>
        <w:lang w:val="ru-RU" w:eastAsia="en-US" w:bidi="ar-SA"/>
      </w:rPr>
    </w:lvl>
    <w:lvl w:ilvl="2" w:tplc="11E60098">
      <w:numFmt w:val="bullet"/>
      <w:lvlText w:val="•"/>
      <w:lvlJc w:val="left"/>
      <w:pPr>
        <w:ind w:left="2220" w:hanging="154"/>
      </w:pPr>
      <w:rPr>
        <w:rFonts w:hint="default"/>
        <w:lang w:val="ru-RU" w:eastAsia="en-US" w:bidi="ar-SA"/>
      </w:rPr>
    </w:lvl>
    <w:lvl w:ilvl="3" w:tplc="29F292DA">
      <w:numFmt w:val="bullet"/>
      <w:lvlText w:val="•"/>
      <w:lvlJc w:val="left"/>
      <w:pPr>
        <w:ind w:left="3270" w:hanging="154"/>
      </w:pPr>
      <w:rPr>
        <w:rFonts w:hint="default"/>
        <w:lang w:val="ru-RU" w:eastAsia="en-US" w:bidi="ar-SA"/>
      </w:rPr>
    </w:lvl>
    <w:lvl w:ilvl="4" w:tplc="1FF69068">
      <w:numFmt w:val="bullet"/>
      <w:lvlText w:val="•"/>
      <w:lvlJc w:val="left"/>
      <w:pPr>
        <w:ind w:left="4320" w:hanging="154"/>
      </w:pPr>
      <w:rPr>
        <w:rFonts w:hint="default"/>
        <w:lang w:val="ru-RU" w:eastAsia="en-US" w:bidi="ar-SA"/>
      </w:rPr>
    </w:lvl>
    <w:lvl w:ilvl="5" w:tplc="915CEECA">
      <w:numFmt w:val="bullet"/>
      <w:lvlText w:val="•"/>
      <w:lvlJc w:val="left"/>
      <w:pPr>
        <w:ind w:left="5370" w:hanging="154"/>
      </w:pPr>
      <w:rPr>
        <w:rFonts w:hint="default"/>
        <w:lang w:val="ru-RU" w:eastAsia="en-US" w:bidi="ar-SA"/>
      </w:rPr>
    </w:lvl>
    <w:lvl w:ilvl="6" w:tplc="578E6932">
      <w:numFmt w:val="bullet"/>
      <w:lvlText w:val="•"/>
      <w:lvlJc w:val="left"/>
      <w:pPr>
        <w:ind w:left="6420" w:hanging="154"/>
      </w:pPr>
      <w:rPr>
        <w:rFonts w:hint="default"/>
        <w:lang w:val="ru-RU" w:eastAsia="en-US" w:bidi="ar-SA"/>
      </w:rPr>
    </w:lvl>
    <w:lvl w:ilvl="7" w:tplc="F9BA10FC">
      <w:numFmt w:val="bullet"/>
      <w:lvlText w:val="•"/>
      <w:lvlJc w:val="left"/>
      <w:pPr>
        <w:ind w:left="7470" w:hanging="154"/>
      </w:pPr>
      <w:rPr>
        <w:rFonts w:hint="default"/>
        <w:lang w:val="ru-RU" w:eastAsia="en-US" w:bidi="ar-SA"/>
      </w:rPr>
    </w:lvl>
    <w:lvl w:ilvl="8" w:tplc="12FA68F2">
      <w:numFmt w:val="bullet"/>
      <w:lvlText w:val="•"/>
      <w:lvlJc w:val="left"/>
      <w:pPr>
        <w:ind w:left="8520" w:hanging="154"/>
      </w:pPr>
      <w:rPr>
        <w:rFonts w:hint="default"/>
        <w:lang w:val="ru-RU" w:eastAsia="en-US" w:bidi="ar-SA"/>
      </w:rPr>
    </w:lvl>
  </w:abstractNum>
  <w:num w:numId="1">
    <w:abstractNumId w:val="2"/>
  </w:num>
  <w:num w:numId="2">
    <w:abstractNumId w:val="8"/>
  </w:num>
  <w:num w:numId="3">
    <w:abstractNumId w:val="1"/>
  </w:num>
  <w:num w:numId="4">
    <w:abstractNumId w:val="11"/>
  </w:num>
  <w:num w:numId="5">
    <w:abstractNumId w:val="7"/>
  </w:num>
  <w:num w:numId="6">
    <w:abstractNumId w:val="3"/>
  </w:num>
  <w:num w:numId="7">
    <w:abstractNumId w:val="0"/>
  </w:num>
  <w:num w:numId="8">
    <w:abstractNumId w:val="4"/>
  </w:num>
  <w:num w:numId="9">
    <w:abstractNumId w:val="6"/>
  </w:num>
  <w:num w:numId="10">
    <w:abstractNumId w:val="5"/>
  </w:num>
  <w:num w:numId="11">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9"/>
  </w:num>
  <w:num w:numId="14">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F6E16"/>
    <w:rsid w:val="0004284C"/>
    <w:rsid w:val="00044BC0"/>
    <w:rsid w:val="000555B3"/>
    <w:rsid w:val="00057A67"/>
    <w:rsid w:val="00072789"/>
    <w:rsid w:val="00083B03"/>
    <w:rsid w:val="000B235C"/>
    <w:rsid w:val="000D346D"/>
    <w:rsid w:val="000D59C5"/>
    <w:rsid w:val="001035E5"/>
    <w:rsid w:val="00116684"/>
    <w:rsid w:val="0013001A"/>
    <w:rsid w:val="00141BF4"/>
    <w:rsid w:val="0014321F"/>
    <w:rsid w:val="0015051E"/>
    <w:rsid w:val="0016120F"/>
    <w:rsid w:val="001819BC"/>
    <w:rsid w:val="0018207A"/>
    <w:rsid w:val="001871C9"/>
    <w:rsid w:val="00192EA8"/>
    <w:rsid w:val="001B69C1"/>
    <w:rsid w:val="00212599"/>
    <w:rsid w:val="002150C8"/>
    <w:rsid w:val="0026385B"/>
    <w:rsid w:val="00272ABA"/>
    <w:rsid w:val="0027404C"/>
    <w:rsid w:val="00291686"/>
    <w:rsid w:val="002C73AB"/>
    <w:rsid w:val="002D65EF"/>
    <w:rsid w:val="002E6FAA"/>
    <w:rsid w:val="00304B55"/>
    <w:rsid w:val="003213FB"/>
    <w:rsid w:val="00340AC6"/>
    <w:rsid w:val="0038610D"/>
    <w:rsid w:val="00394B23"/>
    <w:rsid w:val="004058B3"/>
    <w:rsid w:val="0043782C"/>
    <w:rsid w:val="0044359F"/>
    <w:rsid w:val="004564FE"/>
    <w:rsid w:val="00474FC6"/>
    <w:rsid w:val="00487513"/>
    <w:rsid w:val="004A6967"/>
    <w:rsid w:val="004B07C0"/>
    <w:rsid w:val="004C6105"/>
    <w:rsid w:val="004E6C89"/>
    <w:rsid w:val="004F5A0D"/>
    <w:rsid w:val="004F789A"/>
    <w:rsid w:val="00500F30"/>
    <w:rsid w:val="00531DBC"/>
    <w:rsid w:val="00533D67"/>
    <w:rsid w:val="00541C48"/>
    <w:rsid w:val="00545695"/>
    <w:rsid w:val="00554A53"/>
    <w:rsid w:val="005563C5"/>
    <w:rsid w:val="00564345"/>
    <w:rsid w:val="00576070"/>
    <w:rsid w:val="00593F05"/>
    <w:rsid w:val="005C2E2F"/>
    <w:rsid w:val="005C391A"/>
    <w:rsid w:val="005F487E"/>
    <w:rsid w:val="005F7668"/>
    <w:rsid w:val="006014A5"/>
    <w:rsid w:val="0065728C"/>
    <w:rsid w:val="006A0B03"/>
    <w:rsid w:val="006A2A17"/>
    <w:rsid w:val="006D2382"/>
    <w:rsid w:val="006D2825"/>
    <w:rsid w:val="006F6623"/>
    <w:rsid w:val="006F7DA5"/>
    <w:rsid w:val="00700B50"/>
    <w:rsid w:val="00701B4C"/>
    <w:rsid w:val="00702027"/>
    <w:rsid w:val="007420A3"/>
    <w:rsid w:val="00765D92"/>
    <w:rsid w:val="007664D0"/>
    <w:rsid w:val="007F44EB"/>
    <w:rsid w:val="008021D5"/>
    <w:rsid w:val="00806F90"/>
    <w:rsid w:val="00810EBC"/>
    <w:rsid w:val="00833CF8"/>
    <w:rsid w:val="00866578"/>
    <w:rsid w:val="0086698D"/>
    <w:rsid w:val="00870477"/>
    <w:rsid w:val="00870D63"/>
    <w:rsid w:val="008777DB"/>
    <w:rsid w:val="008A66CC"/>
    <w:rsid w:val="008B7F60"/>
    <w:rsid w:val="008D629C"/>
    <w:rsid w:val="008D7CF9"/>
    <w:rsid w:val="008E5193"/>
    <w:rsid w:val="00907C94"/>
    <w:rsid w:val="009634DC"/>
    <w:rsid w:val="00964112"/>
    <w:rsid w:val="0098411E"/>
    <w:rsid w:val="009A4C26"/>
    <w:rsid w:val="009D68CA"/>
    <w:rsid w:val="00A0385C"/>
    <w:rsid w:val="00A152CF"/>
    <w:rsid w:val="00A243D5"/>
    <w:rsid w:val="00A41C22"/>
    <w:rsid w:val="00A46C53"/>
    <w:rsid w:val="00A54E7D"/>
    <w:rsid w:val="00A72A36"/>
    <w:rsid w:val="00A81932"/>
    <w:rsid w:val="00A86C63"/>
    <w:rsid w:val="00A96390"/>
    <w:rsid w:val="00AE131C"/>
    <w:rsid w:val="00AF3E82"/>
    <w:rsid w:val="00B42C16"/>
    <w:rsid w:val="00B6215F"/>
    <w:rsid w:val="00B77CEC"/>
    <w:rsid w:val="00B81E6C"/>
    <w:rsid w:val="00B945C4"/>
    <w:rsid w:val="00BA6FD2"/>
    <w:rsid w:val="00BC42C7"/>
    <w:rsid w:val="00BC5266"/>
    <w:rsid w:val="00BF22D2"/>
    <w:rsid w:val="00C0665C"/>
    <w:rsid w:val="00C60CC4"/>
    <w:rsid w:val="00C673F5"/>
    <w:rsid w:val="00CB037A"/>
    <w:rsid w:val="00CE22BF"/>
    <w:rsid w:val="00CE62E6"/>
    <w:rsid w:val="00CF6E16"/>
    <w:rsid w:val="00CF7E48"/>
    <w:rsid w:val="00D044A3"/>
    <w:rsid w:val="00D21E54"/>
    <w:rsid w:val="00D715BB"/>
    <w:rsid w:val="00DA242C"/>
    <w:rsid w:val="00DC5A22"/>
    <w:rsid w:val="00DD06E8"/>
    <w:rsid w:val="00DF4B13"/>
    <w:rsid w:val="00E33216"/>
    <w:rsid w:val="00E50C0A"/>
    <w:rsid w:val="00E80A43"/>
    <w:rsid w:val="00E95F70"/>
    <w:rsid w:val="00EB4A8A"/>
    <w:rsid w:val="00EC70DD"/>
    <w:rsid w:val="00EE2816"/>
    <w:rsid w:val="00F1081A"/>
    <w:rsid w:val="00F12527"/>
    <w:rsid w:val="00F21677"/>
    <w:rsid w:val="00F25367"/>
    <w:rsid w:val="00F27FFA"/>
    <w:rsid w:val="00F52950"/>
    <w:rsid w:val="00F64FF2"/>
    <w:rsid w:val="00F66188"/>
    <w:rsid w:val="00F91C34"/>
    <w:rsid w:val="00F923D6"/>
    <w:rsid w:val="00FB56AB"/>
    <w:rsid w:val="00FE01E3"/>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nhideWhenUsed="0" w:qFormat="1"/>
    <w:lsdException w:name="heading 2" w:uiPriority="0" w:qFormat="1"/>
    <w:lsdException w:name="heading 3" w:qFormat="1"/>
    <w:lsdException w:name="heading 4" w:qFormat="1"/>
    <w:lsdException w:name="heading 5" w:uiPriority="9" w:qFormat="1"/>
    <w:lsdException w:name="heading 6" w:uiPriority="0"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 w:unhideWhenUsed="0" w:qFormat="1"/>
    <w:lsdException w:name="Default Paragraph Font" w:uiPriority="1"/>
    <w:lsdException w:name="Body Text" w:uiPriority="1" w:qFormat="1"/>
    <w:lsdException w:name="Subtitle" w:semiHidden="0" w:uiPriority="11" w:unhideWhenUsed="0" w:qFormat="1"/>
    <w:lsdException w:name="Body Text Indent 2"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CF6E16"/>
    <w:rPr>
      <w:rFonts w:ascii="Calibri" w:eastAsia="Times New Roman" w:hAnsi="Calibri" w:cs="Times New Roman"/>
      <w:lang w:eastAsia="ru-RU"/>
    </w:rPr>
  </w:style>
  <w:style w:type="paragraph" w:styleId="1">
    <w:name w:val="heading 1"/>
    <w:basedOn w:val="a"/>
    <w:next w:val="a"/>
    <w:link w:val="10"/>
    <w:uiPriority w:val="99"/>
    <w:qFormat/>
    <w:rsid w:val="00B77CEC"/>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next w:val="a"/>
    <w:link w:val="20"/>
    <w:qFormat/>
    <w:rsid w:val="00A81932"/>
    <w:pPr>
      <w:keepNext/>
      <w:spacing w:after="0" w:line="240" w:lineRule="auto"/>
      <w:jc w:val="center"/>
      <w:outlineLvl w:val="1"/>
    </w:pPr>
    <w:rPr>
      <w:rFonts w:ascii="Times New Roman" w:eastAsia="Arial Unicode MS" w:hAnsi="Times New Roman"/>
      <w:b/>
      <w:bCs/>
      <w:sz w:val="32"/>
      <w:szCs w:val="32"/>
    </w:rPr>
  </w:style>
  <w:style w:type="paragraph" w:styleId="3">
    <w:name w:val="heading 3"/>
    <w:basedOn w:val="a"/>
    <w:next w:val="a"/>
    <w:link w:val="30"/>
    <w:uiPriority w:val="99"/>
    <w:qFormat/>
    <w:rsid w:val="00964112"/>
    <w:pPr>
      <w:keepNext/>
      <w:autoSpaceDE w:val="0"/>
      <w:autoSpaceDN w:val="0"/>
      <w:spacing w:after="0" w:line="240" w:lineRule="auto"/>
      <w:ind w:right="227"/>
      <w:jc w:val="right"/>
      <w:outlineLvl w:val="2"/>
    </w:pPr>
    <w:rPr>
      <w:rFonts w:ascii="Times New Roman" w:hAnsi="Times New Roman"/>
      <w:b/>
      <w:bCs/>
      <w:sz w:val="24"/>
      <w:szCs w:val="24"/>
    </w:rPr>
  </w:style>
  <w:style w:type="paragraph" w:styleId="4">
    <w:name w:val="heading 4"/>
    <w:basedOn w:val="a"/>
    <w:next w:val="a"/>
    <w:link w:val="40"/>
    <w:uiPriority w:val="99"/>
    <w:qFormat/>
    <w:rsid w:val="00964112"/>
    <w:pPr>
      <w:keepNext/>
      <w:autoSpaceDE w:val="0"/>
      <w:autoSpaceDN w:val="0"/>
      <w:spacing w:after="0" w:line="240" w:lineRule="auto"/>
      <w:jc w:val="center"/>
      <w:outlineLvl w:val="3"/>
    </w:pPr>
    <w:rPr>
      <w:rFonts w:ascii="Times New Roman" w:hAnsi="Times New Roman"/>
      <w:b/>
      <w:bCs/>
    </w:rPr>
  </w:style>
  <w:style w:type="paragraph" w:styleId="6">
    <w:name w:val="heading 6"/>
    <w:basedOn w:val="a"/>
    <w:next w:val="a"/>
    <w:link w:val="60"/>
    <w:qFormat/>
    <w:rsid w:val="00F52950"/>
    <w:pPr>
      <w:spacing w:before="240" w:after="60" w:line="240" w:lineRule="auto"/>
      <w:outlineLvl w:val="5"/>
    </w:pPr>
    <w:rPr>
      <w:rFonts w:ascii="Times New Roman" w:hAnsi="Times New Roman"/>
      <w:b/>
      <w:bC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20">
    <w:name w:val="Заголовок 2 Знак"/>
    <w:basedOn w:val="a0"/>
    <w:link w:val="2"/>
    <w:rsid w:val="00A81932"/>
    <w:rPr>
      <w:rFonts w:ascii="Times New Roman" w:eastAsia="Arial Unicode MS" w:hAnsi="Times New Roman" w:cs="Times New Roman"/>
      <w:b/>
      <w:bCs/>
      <w:sz w:val="32"/>
      <w:szCs w:val="32"/>
      <w:lang w:eastAsia="ru-RU"/>
    </w:rPr>
  </w:style>
  <w:style w:type="character" w:customStyle="1" w:styleId="21">
    <w:name w:val="Основной текст с отступом 2 Знак"/>
    <w:link w:val="22"/>
    <w:locked/>
    <w:rsid w:val="00A81932"/>
    <w:rPr>
      <w:sz w:val="28"/>
      <w:szCs w:val="24"/>
    </w:rPr>
  </w:style>
  <w:style w:type="paragraph" w:styleId="22">
    <w:name w:val="Body Text Indent 2"/>
    <w:basedOn w:val="a"/>
    <w:link w:val="21"/>
    <w:rsid w:val="00A81932"/>
    <w:pPr>
      <w:spacing w:after="0" w:line="240" w:lineRule="auto"/>
      <w:ind w:firstLine="708"/>
      <w:jc w:val="both"/>
    </w:pPr>
    <w:rPr>
      <w:rFonts w:asciiTheme="minorHAnsi" w:eastAsiaTheme="minorHAnsi" w:hAnsiTheme="minorHAnsi" w:cstheme="minorBidi"/>
      <w:sz w:val="28"/>
      <w:szCs w:val="24"/>
      <w:lang w:eastAsia="en-US"/>
    </w:rPr>
  </w:style>
  <w:style w:type="character" w:customStyle="1" w:styleId="210">
    <w:name w:val="Основной текст с отступом 2 Знак1"/>
    <w:basedOn w:val="a0"/>
    <w:uiPriority w:val="99"/>
    <w:semiHidden/>
    <w:rsid w:val="00A81932"/>
    <w:rPr>
      <w:rFonts w:ascii="Calibri" w:eastAsia="Times New Roman" w:hAnsi="Calibri" w:cs="Times New Roman"/>
      <w:lang w:eastAsia="ru-RU"/>
    </w:rPr>
  </w:style>
  <w:style w:type="paragraph" w:customStyle="1" w:styleId="ConsNormal">
    <w:name w:val="ConsNormal"/>
    <w:rsid w:val="00A81932"/>
    <w:pPr>
      <w:widowControl w:val="0"/>
      <w:autoSpaceDE w:val="0"/>
      <w:autoSpaceDN w:val="0"/>
      <w:adjustRightInd w:val="0"/>
      <w:spacing w:after="0" w:line="240" w:lineRule="auto"/>
      <w:ind w:right="19772" w:firstLine="720"/>
    </w:pPr>
    <w:rPr>
      <w:rFonts w:ascii="Arial" w:eastAsia="Times New Roman" w:hAnsi="Arial" w:cs="Arial"/>
      <w:sz w:val="20"/>
      <w:szCs w:val="20"/>
      <w:lang w:eastAsia="ru-RU"/>
    </w:rPr>
  </w:style>
  <w:style w:type="paragraph" w:styleId="a3">
    <w:name w:val="footnote text"/>
    <w:basedOn w:val="a"/>
    <w:link w:val="a4"/>
    <w:uiPriority w:val="99"/>
    <w:rsid w:val="00A81932"/>
    <w:pPr>
      <w:spacing w:after="0" w:line="240" w:lineRule="auto"/>
      <w:jc w:val="both"/>
    </w:pPr>
    <w:rPr>
      <w:rFonts w:ascii="Times New Roman" w:hAnsi="Times New Roman"/>
      <w:sz w:val="20"/>
      <w:szCs w:val="20"/>
    </w:rPr>
  </w:style>
  <w:style w:type="character" w:customStyle="1" w:styleId="a4">
    <w:name w:val="Текст сноски Знак"/>
    <w:basedOn w:val="a0"/>
    <w:link w:val="a3"/>
    <w:uiPriority w:val="99"/>
    <w:rsid w:val="00A81932"/>
    <w:rPr>
      <w:rFonts w:ascii="Times New Roman" w:eastAsia="Times New Roman" w:hAnsi="Times New Roman" w:cs="Times New Roman"/>
      <w:sz w:val="20"/>
      <w:szCs w:val="20"/>
      <w:lang w:eastAsia="ru-RU"/>
    </w:rPr>
  </w:style>
  <w:style w:type="character" w:styleId="a5">
    <w:name w:val="Hyperlink"/>
    <w:basedOn w:val="a0"/>
    <w:uiPriority w:val="99"/>
    <w:unhideWhenUsed/>
    <w:rsid w:val="009634DC"/>
    <w:rPr>
      <w:color w:val="0000FF" w:themeColor="hyperlink"/>
      <w:u w:val="single"/>
    </w:rPr>
  </w:style>
  <w:style w:type="paragraph" w:customStyle="1" w:styleId="ConsPlusNormal">
    <w:name w:val="ConsPlusNormal"/>
    <w:uiPriority w:val="99"/>
    <w:rsid w:val="009634DC"/>
    <w:pPr>
      <w:suppressAutoHyphens/>
      <w:autoSpaceDE w:val="0"/>
      <w:spacing w:after="0" w:line="240" w:lineRule="auto"/>
      <w:ind w:firstLine="720"/>
    </w:pPr>
    <w:rPr>
      <w:rFonts w:ascii="Arial" w:eastAsia="Times New Roman" w:hAnsi="Arial" w:cs="Arial"/>
      <w:sz w:val="20"/>
      <w:szCs w:val="20"/>
      <w:lang w:eastAsia="zh-CN"/>
    </w:rPr>
  </w:style>
  <w:style w:type="character" w:customStyle="1" w:styleId="60">
    <w:name w:val="Заголовок 6 Знак"/>
    <w:basedOn w:val="a0"/>
    <w:link w:val="6"/>
    <w:rsid w:val="00F52950"/>
    <w:rPr>
      <w:rFonts w:ascii="Times New Roman" w:eastAsia="Times New Roman" w:hAnsi="Times New Roman" w:cs="Times New Roman"/>
      <w:b/>
      <w:bCs/>
      <w:lang w:eastAsia="ru-RU"/>
    </w:rPr>
  </w:style>
  <w:style w:type="paragraph" w:styleId="a6">
    <w:name w:val="Normal (Web)"/>
    <w:basedOn w:val="a"/>
    <w:uiPriority w:val="99"/>
    <w:unhideWhenUsed/>
    <w:rsid w:val="006F6623"/>
    <w:pPr>
      <w:spacing w:before="100" w:beforeAutospacing="1" w:after="100" w:afterAutospacing="1" w:line="240" w:lineRule="auto"/>
    </w:pPr>
    <w:rPr>
      <w:rFonts w:ascii="Times New Roman" w:hAnsi="Times New Roman"/>
      <w:sz w:val="24"/>
      <w:szCs w:val="24"/>
    </w:rPr>
  </w:style>
  <w:style w:type="paragraph" w:styleId="a7">
    <w:name w:val="No Spacing"/>
    <w:link w:val="a8"/>
    <w:qFormat/>
    <w:rsid w:val="006F6623"/>
    <w:pPr>
      <w:widowControl w:val="0"/>
      <w:autoSpaceDE w:val="0"/>
      <w:autoSpaceDN w:val="0"/>
      <w:adjustRightInd w:val="0"/>
      <w:spacing w:after="0" w:line="240" w:lineRule="auto"/>
    </w:pPr>
    <w:rPr>
      <w:rFonts w:ascii="Arial" w:eastAsia="Times New Roman" w:hAnsi="Arial" w:cs="Times New Roman"/>
      <w:sz w:val="24"/>
      <w:szCs w:val="24"/>
      <w:lang w:eastAsia="ru-RU"/>
    </w:rPr>
  </w:style>
  <w:style w:type="character" w:customStyle="1" w:styleId="a8">
    <w:name w:val="Без интервала Знак"/>
    <w:link w:val="a7"/>
    <w:locked/>
    <w:rsid w:val="006F6623"/>
    <w:rPr>
      <w:rFonts w:ascii="Arial" w:eastAsia="Times New Roman" w:hAnsi="Arial" w:cs="Times New Roman"/>
      <w:sz w:val="24"/>
      <w:szCs w:val="24"/>
      <w:lang w:eastAsia="ru-RU"/>
    </w:rPr>
  </w:style>
  <w:style w:type="paragraph" w:styleId="a9">
    <w:name w:val="header"/>
    <w:basedOn w:val="a"/>
    <w:link w:val="aa"/>
    <w:uiPriority w:val="99"/>
    <w:unhideWhenUsed/>
    <w:rsid w:val="0027404C"/>
    <w:pPr>
      <w:tabs>
        <w:tab w:val="center" w:pos="4677"/>
        <w:tab w:val="right" w:pos="9355"/>
      </w:tabs>
      <w:spacing w:after="0" w:line="240" w:lineRule="auto"/>
    </w:pPr>
  </w:style>
  <w:style w:type="character" w:customStyle="1" w:styleId="aa">
    <w:name w:val="Верхний колонтитул Знак"/>
    <w:basedOn w:val="a0"/>
    <w:link w:val="a9"/>
    <w:uiPriority w:val="99"/>
    <w:rsid w:val="0027404C"/>
    <w:rPr>
      <w:rFonts w:ascii="Calibri" w:eastAsia="Times New Roman" w:hAnsi="Calibri" w:cs="Times New Roman"/>
      <w:lang w:eastAsia="ru-RU"/>
    </w:rPr>
  </w:style>
  <w:style w:type="paragraph" w:styleId="ab">
    <w:name w:val="footer"/>
    <w:basedOn w:val="a"/>
    <w:link w:val="ac"/>
    <w:uiPriority w:val="99"/>
    <w:unhideWhenUsed/>
    <w:rsid w:val="0027404C"/>
    <w:pPr>
      <w:tabs>
        <w:tab w:val="center" w:pos="4677"/>
        <w:tab w:val="right" w:pos="9355"/>
      </w:tabs>
      <w:spacing w:after="0" w:line="240" w:lineRule="auto"/>
    </w:pPr>
  </w:style>
  <w:style w:type="character" w:customStyle="1" w:styleId="ac">
    <w:name w:val="Нижний колонтитул Знак"/>
    <w:basedOn w:val="a0"/>
    <w:link w:val="ab"/>
    <w:uiPriority w:val="99"/>
    <w:rsid w:val="0027404C"/>
    <w:rPr>
      <w:rFonts w:ascii="Calibri" w:eastAsia="Times New Roman" w:hAnsi="Calibri" w:cs="Times New Roman"/>
      <w:lang w:eastAsia="ru-RU"/>
    </w:rPr>
  </w:style>
  <w:style w:type="character" w:customStyle="1" w:styleId="10">
    <w:name w:val="Заголовок 1 Знак"/>
    <w:basedOn w:val="a0"/>
    <w:link w:val="1"/>
    <w:uiPriority w:val="99"/>
    <w:rsid w:val="00B77CEC"/>
    <w:rPr>
      <w:rFonts w:asciiTheme="majorHAnsi" w:eastAsiaTheme="majorEastAsia" w:hAnsiTheme="majorHAnsi" w:cstheme="majorBidi"/>
      <w:b/>
      <w:bCs/>
      <w:color w:val="365F91" w:themeColor="accent1" w:themeShade="BF"/>
      <w:sz w:val="28"/>
      <w:szCs w:val="28"/>
      <w:lang w:eastAsia="ru-RU"/>
    </w:rPr>
  </w:style>
  <w:style w:type="paragraph" w:styleId="ad">
    <w:name w:val="Body Text"/>
    <w:basedOn w:val="a"/>
    <w:link w:val="ae"/>
    <w:uiPriority w:val="1"/>
    <w:unhideWhenUsed/>
    <w:qFormat/>
    <w:rsid w:val="005F487E"/>
    <w:pPr>
      <w:spacing w:after="120"/>
    </w:pPr>
  </w:style>
  <w:style w:type="character" w:customStyle="1" w:styleId="ae">
    <w:name w:val="Основной текст Знак"/>
    <w:basedOn w:val="a0"/>
    <w:link w:val="ad"/>
    <w:uiPriority w:val="1"/>
    <w:rsid w:val="005F487E"/>
    <w:rPr>
      <w:rFonts w:ascii="Calibri" w:eastAsia="Times New Roman" w:hAnsi="Calibri" w:cs="Times New Roman"/>
      <w:lang w:eastAsia="ru-RU"/>
    </w:rPr>
  </w:style>
  <w:style w:type="table" w:styleId="af">
    <w:name w:val="Table Grid"/>
    <w:basedOn w:val="a1"/>
    <w:uiPriority w:val="59"/>
    <w:rsid w:val="004B07C0"/>
    <w:pPr>
      <w:spacing w:after="0" w:line="240" w:lineRule="auto"/>
      <w:ind w:firstLine="709"/>
      <w:jc w:val="right"/>
    </w:pPr>
    <w:rPr>
      <w:rFonts w:ascii="Times New Roman" w:hAnsi="Times New Roman" w:cs="Times New Roman"/>
      <w:sz w:val="24"/>
      <w:szCs w:val="24"/>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styleId="af0">
    <w:name w:val="FollowedHyperlink"/>
    <w:basedOn w:val="a0"/>
    <w:uiPriority w:val="99"/>
    <w:unhideWhenUsed/>
    <w:rsid w:val="000B235C"/>
    <w:rPr>
      <w:color w:val="800080" w:themeColor="followedHyperlink"/>
      <w:u w:val="single"/>
    </w:rPr>
  </w:style>
  <w:style w:type="numbering" w:customStyle="1" w:styleId="11">
    <w:name w:val="Нет списка1"/>
    <w:next w:val="a2"/>
    <w:uiPriority w:val="99"/>
    <w:semiHidden/>
    <w:unhideWhenUsed/>
    <w:rsid w:val="00F64FF2"/>
  </w:style>
  <w:style w:type="table" w:customStyle="1" w:styleId="12">
    <w:name w:val="Сетка таблицы1"/>
    <w:basedOn w:val="a1"/>
    <w:next w:val="af"/>
    <w:uiPriority w:val="59"/>
    <w:rsid w:val="00F64FF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3">
    <w:name w:val="Нет списка2"/>
    <w:next w:val="a2"/>
    <w:uiPriority w:val="99"/>
    <w:semiHidden/>
    <w:unhideWhenUsed/>
    <w:rsid w:val="00F64FF2"/>
  </w:style>
  <w:style w:type="table" w:customStyle="1" w:styleId="TableNormal">
    <w:name w:val="Table Normal"/>
    <w:uiPriority w:val="2"/>
    <w:semiHidden/>
    <w:unhideWhenUsed/>
    <w:qFormat/>
    <w:rsid w:val="00F64FF2"/>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styleId="af1">
    <w:name w:val="Title"/>
    <w:basedOn w:val="a"/>
    <w:link w:val="af2"/>
    <w:uiPriority w:val="1"/>
    <w:qFormat/>
    <w:rsid w:val="00F64FF2"/>
    <w:pPr>
      <w:widowControl w:val="0"/>
      <w:autoSpaceDE w:val="0"/>
      <w:autoSpaceDN w:val="0"/>
      <w:spacing w:before="70" w:after="0" w:line="240" w:lineRule="auto"/>
      <w:ind w:left="272" w:right="271"/>
      <w:jc w:val="center"/>
    </w:pPr>
    <w:rPr>
      <w:rFonts w:ascii="Times New Roman" w:hAnsi="Times New Roman"/>
      <w:b/>
      <w:bCs/>
      <w:sz w:val="28"/>
      <w:szCs w:val="28"/>
      <w:lang w:eastAsia="en-US"/>
    </w:rPr>
  </w:style>
  <w:style w:type="character" w:customStyle="1" w:styleId="af2">
    <w:name w:val="Название Знак"/>
    <w:basedOn w:val="a0"/>
    <w:link w:val="af1"/>
    <w:uiPriority w:val="1"/>
    <w:rsid w:val="00F64FF2"/>
    <w:rPr>
      <w:rFonts w:ascii="Times New Roman" w:eastAsia="Times New Roman" w:hAnsi="Times New Roman" w:cs="Times New Roman"/>
      <w:b/>
      <w:bCs/>
      <w:sz w:val="28"/>
      <w:szCs w:val="28"/>
    </w:rPr>
  </w:style>
  <w:style w:type="paragraph" w:styleId="af3">
    <w:name w:val="List Paragraph"/>
    <w:basedOn w:val="a"/>
    <w:uiPriority w:val="34"/>
    <w:qFormat/>
    <w:rsid w:val="00F64FF2"/>
    <w:pPr>
      <w:widowControl w:val="0"/>
      <w:autoSpaceDE w:val="0"/>
      <w:autoSpaceDN w:val="0"/>
      <w:spacing w:after="0" w:line="240" w:lineRule="auto"/>
      <w:ind w:left="113" w:right="107"/>
      <w:jc w:val="both"/>
    </w:pPr>
    <w:rPr>
      <w:rFonts w:ascii="Times New Roman" w:hAnsi="Times New Roman"/>
      <w:lang w:eastAsia="en-US"/>
    </w:rPr>
  </w:style>
  <w:style w:type="paragraph" w:customStyle="1" w:styleId="TableParagraph">
    <w:name w:val="Table Paragraph"/>
    <w:basedOn w:val="a"/>
    <w:uiPriority w:val="1"/>
    <w:qFormat/>
    <w:rsid w:val="00F64FF2"/>
    <w:pPr>
      <w:widowControl w:val="0"/>
      <w:autoSpaceDE w:val="0"/>
      <w:autoSpaceDN w:val="0"/>
      <w:spacing w:after="0" w:line="240" w:lineRule="auto"/>
    </w:pPr>
    <w:rPr>
      <w:rFonts w:ascii="Times New Roman" w:hAnsi="Times New Roman"/>
      <w:lang w:eastAsia="en-US"/>
    </w:rPr>
  </w:style>
  <w:style w:type="numbering" w:customStyle="1" w:styleId="110">
    <w:name w:val="Нет списка11"/>
    <w:next w:val="a2"/>
    <w:uiPriority w:val="99"/>
    <w:semiHidden/>
    <w:unhideWhenUsed/>
    <w:rsid w:val="00F64FF2"/>
  </w:style>
  <w:style w:type="table" w:customStyle="1" w:styleId="24">
    <w:name w:val="Сетка таблицы2"/>
    <w:basedOn w:val="a1"/>
    <w:next w:val="af"/>
    <w:uiPriority w:val="59"/>
    <w:rsid w:val="00F64FF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xl65">
    <w:name w:val="xl65"/>
    <w:basedOn w:val="a"/>
    <w:rsid w:val="00F66188"/>
    <w:pPr>
      <w:spacing w:before="100" w:beforeAutospacing="1" w:after="100" w:afterAutospacing="1" w:line="240" w:lineRule="auto"/>
    </w:pPr>
    <w:rPr>
      <w:rFonts w:ascii="Times New Roman" w:hAnsi="Times New Roman"/>
      <w:sz w:val="24"/>
      <w:szCs w:val="24"/>
    </w:rPr>
  </w:style>
  <w:style w:type="paragraph" w:customStyle="1" w:styleId="xl67">
    <w:name w:val="xl67"/>
    <w:basedOn w:val="a"/>
    <w:rsid w:val="00F66188"/>
    <w:pPr>
      <w:spacing w:before="100" w:beforeAutospacing="1" w:after="100" w:afterAutospacing="1" w:line="240" w:lineRule="auto"/>
      <w:jc w:val="right"/>
    </w:pPr>
    <w:rPr>
      <w:rFonts w:ascii="Times New Roman" w:hAnsi="Times New Roman"/>
      <w:sz w:val="24"/>
      <w:szCs w:val="24"/>
    </w:rPr>
  </w:style>
  <w:style w:type="paragraph" w:customStyle="1" w:styleId="xl68">
    <w:name w:val="xl68"/>
    <w:basedOn w:val="a"/>
    <w:rsid w:val="00F6618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hAnsi="Times New Roman"/>
      <w:sz w:val="24"/>
      <w:szCs w:val="24"/>
    </w:rPr>
  </w:style>
  <w:style w:type="paragraph" w:customStyle="1" w:styleId="xl69">
    <w:name w:val="xl69"/>
    <w:basedOn w:val="a"/>
    <w:rsid w:val="00F6618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hAnsi="Times New Roman"/>
      <w:sz w:val="24"/>
      <w:szCs w:val="24"/>
    </w:rPr>
  </w:style>
  <w:style w:type="paragraph" w:customStyle="1" w:styleId="xl70">
    <w:name w:val="xl70"/>
    <w:basedOn w:val="a"/>
    <w:rsid w:val="00F66188"/>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w:hAnsi="Arial" w:cs="Arial"/>
      <w:b/>
      <w:bCs/>
    </w:rPr>
  </w:style>
  <w:style w:type="paragraph" w:customStyle="1" w:styleId="xl71">
    <w:name w:val="xl71"/>
    <w:basedOn w:val="a"/>
    <w:rsid w:val="00F6618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hAnsi="Times New Roman"/>
      <w:b/>
      <w:bCs/>
      <w:sz w:val="24"/>
      <w:szCs w:val="24"/>
    </w:rPr>
  </w:style>
  <w:style w:type="paragraph" w:customStyle="1" w:styleId="xl72">
    <w:name w:val="xl72"/>
    <w:basedOn w:val="a"/>
    <w:rsid w:val="00F6618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hAnsi="Times New Roman"/>
      <w:b/>
      <w:bCs/>
      <w:sz w:val="24"/>
      <w:szCs w:val="24"/>
    </w:rPr>
  </w:style>
  <w:style w:type="paragraph" w:customStyle="1" w:styleId="xl73">
    <w:name w:val="xl73"/>
    <w:basedOn w:val="a"/>
    <w:rsid w:val="00F66188"/>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w:hAnsi="Arial" w:cs="Arial"/>
      <w:b/>
      <w:bCs/>
      <w:i/>
      <w:iCs/>
      <w:sz w:val="24"/>
      <w:szCs w:val="24"/>
    </w:rPr>
  </w:style>
  <w:style w:type="paragraph" w:customStyle="1" w:styleId="xl74">
    <w:name w:val="xl74"/>
    <w:basedOn w:val="a"/>
    <w:rsid w:val="00F66188"/>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w:hAnsi="Arial" w:cs="Arial"/>
      <w:sz w:val="24"/>
      <w:szCs w:val="24"/>
    </w:rPr>
  </w:style>
  <w:style w:type="paragraph" w:customStyle="1" w:styleId="xl75">
    <w:name w:val="xl75"/>
    <w:basedOn w:val="a"/>
    <w:rsid w:val="00F6618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hAnsi="Times New Roman"/>
      <w:sz w:val="24"/>
      <w:szCs w:val="24"/>
    </w:rPr>
  </w:style>
  <w:style w:type="paragraph" w:customStyle="1" w:styleId="xl76">
    <w:name w:val="xl76"/>
    <w:basedOn w:val="a"/>
    <w:rsid w:val="00F6618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hAnsi="Times New Roman"/>
      <w:sz w:val="24"/>
      <w:szCs w:val="24"/>
    </w:rPr>
  </w:style>
  <w:style w:type="paragraph" w:customStyle="1" w:styleId="xl77">
    <w:name w:val="xl77"/>
    <w:basedOn w:val="a"/>
    <w:rsid w:val="00F66188"/>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w:hAnsi="Arial" w:cs="Arial"/>
      <w:sz w:val="24"/>
      <w:szCs w:val="24"/>
    </w:rPr>
  </w:style>
  <w:style w:type="paragraph" w:customStyle="1" w:styleId="xl78">
    <w:name w:val="xl78"/>
    <w:basedOn w:val="a"/>
    <w:rsid w:val="00F66188"/>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w:hAnsi="Arial" w:cs="Arial"/>
      <w:b/>
      <w:bCs/>
    </w:rPr>
  </w:style>
  <w:style w:type="paragraph" w:customStyle="1" w:styleId="xl79">
    <w:name w:val="xl79"/>
    <w:basedOn w:val="a"/>
    <w:rsid w:val="00F66188"/>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w:hAnsi="Arial" w:cs="Arial"/>
      <w:b/>
      <w:bCs/>
      <w:sz w:val="24"/>
      <w:szCs w:val="24"/>
    </w:rPr>
  </w:style>
  <w:style w:type="paragraph" w:customStyle="1" w:styleId="xl66">
    <w:name w:val="xl66"/>
    <w:basedOn w:val="a"/>
    <w:rsid w:val="009D68CA"/>
    <w:pPr>
      <w:shd w:val="clear" w:color="000000" w:fill="FFFFFF"/>
      <w:spacing w:before="100" w:beforeAutospacing="1" w:after="100" w:afterAutospacing="1" w:line="240" w:lineRule="auto"/>
    </w:pPr>
    <w:rPr>
      <w:rFonts w:ascii="Times New Roman" w:hAnsi="Times New Roman"/>
      <w:sz w:val="24"/>
      <w:szCs w:val="24"/>
    </w:rPr>
  </w:style>
  <w:style w:type="paragraph" w:customStyle="1" w:styleId="xl80">
    <w:name w:val="xl80"/>
    <w:basedOn w:val="a"/>
    <w:rsid w:val="009D68C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ascii="Times New Roman" w:hAnsi="Times New Roman"/>
      <w:b/>
      <w:bCs/>
      <w:sz w:val="24"/>
      <w:szCs w:val="24"/>
    </w:rPr>
  </w:style>
  <w:style w:type="paragraph" w:customStyle="1" w:styleId="xl81">
    <w:name w:val="xl81"/>
    <w:basedOn w:val="a"/>
    <w:rsid w:val="009D68CA"/>
    <w:pPr>
      <w:pBdr>
        <w:left w:val="single" w:sz="8" w:space="0" w:color="auto"/>
        <w:bottom w:val="single" w:sz="8" w:space="0" w:color="auto"/>
        <w:right w:val="single" w:sz="8" w:space="0" w:color="auto"/>
      </w:pBdr>
      <w:shd w:val="clear" w:color="000000" w:fill="FFFFFF"/>
      <w:spacing w:before="100" w:beforeAutospacing="1" w:after="100" w:afterAutospacing="1" w:line="240" w:lineRule="auto"/>
      <w:textAlignment w:val="center"/>
    </w:pPr>
    <w:rPr>
      <w:rFonts w:ascii="Arial" w:hAnsi="Arial" w:cs="Arial"/>
      <w:b/>
      <w:bCs/>
      <w:i/>
      <w:iCs/>
      <w:color w:val="22272F"/>
      <w:sz w:val="24"/>
      <w:szCs w:val="24"/>
    </w:rPr>
  </w:style>
  <w:style w:type="paragraph" w:customStyle="1" w:styleId="xl82">
    <w:name w:val="xl82"/>
    <w:basedOn w:val="a"/>
    <w:rsid w:val="009D68CA"/>
    <w:pPr>
      <w:shd w:val="clear" w:color="000000" w:fill="FFFFFF"/>
      <w:spacing w:before="100" w:beforeAutospacing="1" w:after="100" w:afterAutospacing="1" w:line="240" w:lineRule="auto"/>
    </w:pPr>
    <w:rPr>
      <w:rFonts w:ascii="Times New Roman" w:hAnsi="Times New Roman"/>
      <w:b/>
      <w:bCs/>
      <w:i/>
      <w:iCs/>
      <w:sz w:val="24"/>
      <w:szCs w:val="24"/>
    </w:rPr>
  </w:style>
  <w:style w:type="paragraph" w:customStyle="1" w:styleId="xl83">
    <w:name w:val="xl83"/>
    <w:basedOn w:val="a"/>
    <w:rsid w:val="009D68CA"/>
    <w:pPr>
      <w:pBdr>
        <w:left w:val="single" w:sz="8" w:space="0" w:color="auto"/>
        <w:bottom w:val="single" w:sz="8" w:space="0" w:color="auto"/>
        <w:right w:val="single" w:sz="8" w:space="0" w:color="auto"/>
      </w:pBdr>
      <w:shd w:val="clear" w:color="000000" w:fill="FFFFFF"/>
      <w:spacing w:before="100" w:beforeAutospacing="1" w:after="100" w:afterAutospacing="1" w:line="240" w:lineRule="auto"/>
      <w:textAlignment w:val="center"/>
    </w:pPr>
    <w:rPr>
      <w:rFonts w:ascii="Arial" w:hAnsi="Arial" w:cs="Arial"/>
      <w:color w:val="22272F"/>
      <w:sz w:val="24"/>
      <w:szCs w:val="24"/>
    </w:rPr>
  </w:style>
  <w:style w:type="paragraph" w:customStyle="1" w:styleId="xl84">
    <w:name w:val="xl84"/>
    <w:basedOn w:val="a"/>
    <w:rsid w:val="005C2E2F"/>
    <w:pPr>
      <w:shd w:val="clear" w:color="000000" w:fill="FFFFFF"/>
      <w:spacing w:before="100" w:beforeAutospacing="1" w:after="100" w:afterAutospacing="1" w:line="240" w:lineRule="auto"/>
    </w:pPr>
    <w:rPr>
      <w:rFonts w:ascii="Times New Roman" w:hAnsi="Times New Roman"/>
      <w:sz w:val="24"/>
      <w:szCs w:val="24"/>
    </w:rPr>
  </w:style>
  <w:style w:type="paragraph" w:customStyle="1" w:styleId="xl85">
    <w:name w:val="xl85"/>
    <w:basedOn w:val="a"/>
    <w:rsid w:val="005C2E2F"/>
    <w:pPr>
      <w:shd w:val="clear" w:color="000000" w:fill="FFFFFF"/>
      <w:spacing w:before="100" w:beforeAutospacing="1" w:after="100" w:afterAutospacing="1" w:line="240" w:lineRule="auto"/>
    </w:pPr>
    <w:rPr>
      <w:rFonts w:ascii="Times New Roman" w:hAnsi="Times New Roman"/>
      <w:sz w:val="24"/>
      <w:szCs w:val="24"/>
    </w:rPr>
  </w:style>
  <w:style w:type="paragraph" w:customStyle="1" w:styleId="xl86">
    <w:name w:val="xl86"/>
    <w:basedOn w:val="a"/>
    <w:rsid w:val="005C2E2F"/>
    <w:pPr>
      <w:shd w:val="clear" w:color="000000" w:fill="FFFFFF"/>
      <w:spacing w:before="100" w:beforeAutospacing="1" w:after="100" w:afterAutospacing="1" w:line="240" w:lineRule="auto"/>
    </w:pPr>
    <w:rPr>
      <w:rFonts w:ascii="Times New Roman" w:hAnsi="Times New Roman"/>
      <w:sz w:val="24"/>
      <w:szCs w:val="24"/>
    </w:rPr>
  </w:style>
  <w:style w:type="paragraph" w:customStyle="1" w:styleId="xl87">
    <w:name w:val="xl87"/>
    <w:basedOn w:val="a"/>
    <w:rsid w:val="00E50C0A"/>
    <w:pPr>
      <w:spacing w:before="100" w:beforeAutospacing="1" w:after="100" w:afterAutospacing="1" w:line="240" w:lineRule="auto"/>
    </w:pPr>
    <w:rPr>
      <w:rFonts w:ascii="Times New Roman" w:hAnsi="Times New Roman"/>
      <w:b/>
      <w:bCs/>
      <w:sz w:val="24"/>
      <w:szCs w:val="24"/>
    </w:rPr>
  </w:style>
  <w:style w:type="paragraph" w:customStyle="1" w:styleId="xl88">
    <w:name w:val="xl88"/>
    <w:basedOn w:val="a"/>
    <w:rsid w:val="00E50C0A"/>
    <w:pPr>
      <w:pBdr>
        <w:left w:val="single" w:sz="8" w:space="0" w:color="auto"/>
        <w:bottom w:val="single" w:sz="8" w:space="0" w:color="auto"/>
        <w:right w:val="single" w:sz="8" w:space="0" w:color="auto"/>
      </w:pBdr>
      <w:shd w:val="clear" w:color="000000" w:fill="FFFFFF"/>
      <w:spacing w:before="100" w:beforeAutospacing="1" w:after="100" w:afterAutospacing="1" w:line="240" w:lineRule="auto"/>
      <w:textAlignment w:val="center"/>
    </w:pPr>
    <w:rPr>
      <w:rFonts w:ascii="Arial" w:hAnsi="Arial" w:cs="Arial"/>
      <w:b/>
      <w:bCs/>
      <w:i/>
      <w:iCs/>
      <w:color w:val="22272F"/>
      <w:sz w:val="24"/>
      <w:szCs w:val="24"/>
    </w:rPr>
  </w:style>
  <w:style w:type="paragraph" w:customStyle="1" w:styleId="xl89">
    <w:name w:val="xl89"/>
    <w:basedOn w:val="a"/>
    <w:rsid w:val="00E50C0A"/>
    <w:pPr>
      <w:pBdr>
        <w:left w:val="single" w:sz="8" w:space="0" w:color="auto"/>
        <w:bottom w:val="single" w:sz="8" w:space="0" w:color="auto"/>
        <w:right w:val="single" w:sz="8" w:space="0" w:color="auto"/>
      </w:pBdr>
      <w:shd w:val="clear" w:color="000000" w:fill="FFFFFF"/>
      <w:spacing w:before="100" w:beforeAutospacing="1" w:after="100" w:afterAutospacing="1" w:line="240" w:lineRule="auto"/>
      <w:textAlignment w:val="center"/>
    </w:pPr>
    <w:rPr>
      <w:rFonts w:ascii="Arial" w:hAnsi="Arial" w:cs="Arial"/>
      <w:color w:val="22272F"/>
      <w:sz w:val="24"/>
      <w:szCs w:val="24"/>
    </w:rPr>
  </w:style>
  <w:style w:type="numbering" w:customStyle="1" w:styleId="31">
    <w:name w:val="Нет списка3"/>
    <w:next w:val="a2"/>
    <w:uiPriority w:val="99"/>
    <w:semiHidden/>
    <w:unhideWhenUsed/>
    <w:rsid w:val="00F27FFA"/>
  </w:style>
  <w:style w:type="table" w:customStyle="1" w:styleId="32">
    <w:name w:val="Сетка таблицы3"/>
    <w:basedOn w:val="a1"/>
    <w:next w:val="af"/>
    <w:rsid w:val="00F27FFA"/>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4">
    <w:name w:val="Balloon Text"/>
    <w:basedOn w:val="a"/>
    <w:link w:val="af5"/>
    <w:uiPriority w:val="99"/>
    <w:rsid w:val="00F27FFA"/>
    <w:pPr>
      <w:spacing w:after="0" w:line="240" w:lineRule="auto"/>
    </w:pPr>
    <w:rPr>
      <w:rFonts w:ascii="Arial" w:hAnsi="Arial"/>
      <w:sz w:val="16"/>
      <w:szCs w:val="16"/>
      <w:lang w:val="x-none" w:eastAsia="x-none"/>
    </w:rPr>
  </w:style>
  <w:style w:type="character" w:customStyle="1" w:styleId="af5">
    <w:name w:val="Текст выноски Знак"/>
    <w:basedOn w:val="a0"/>
    <w:link w:val="af4"/>
    <w:uiPriority w:val="99"/>
    <w:rsid w:val="00F27FFA"/>
    <w:rPr>
      <w:rFonts w:ascii="Arial" w:eastAsia="Times New Roman" w:hAnsi="Arial" w:cs="Times New Roman"/>
      <w:sz w:val="16"/>
      <w:szCs w:val="16"/>
      <w:lang w:val="x-none" w:eastAsia="x-none"/>
    </w:rPr>
  </w:style>
  <w:style w:type="paragraph" w:customStyle="1" w:styleId="xl90">
    <w:name w:val="xl90"/>
    <w:basedOn w:val="a"/>
    <w:rsid w:val="0016120F"/>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w:hAnsi="Arial" w:cs="Arial"/>
      <w:b/>
      <w:bCs/>
      <w:sz w:val="24"/>
      <w:szCs w:val="24"/>
    </w:rPr>
  </w:style>
  <w:style w:type="character" w:customStyle="1" w:styleId="30">
    <w:name w:val="Заголовок 3 Знак"/>
    <w:basedOn w:val="a0"/>
    <w:link w:val="3"/>
    <w:uiPriority w:val="99"/>
    <w:rsid w:val="00964112"/>
    <w:rPr>
      <w:rFonts w:ascii="Times New Roman" w:eastAsia="Times New Roman" w:hAnsi="Times New Roman" w:cs="Times New Roman"/>
      <w:b/>
      <w:bCs/>
      <w:sz w:val="24"/>
      <w:szCs w:val="24"/>
      <w:lang w:eastAsia="ru-RU"/>
    </w:rPr>
  </w:style>
  <w:style w:type="character" w:customStyle="1" w:styleId="40">
    <w:name w:val="Заголовок 4 Знак"/>
    <w:basedOn w:val="a0"/>
    <w:link w:val="4"/>
    <w:uiPriority w:val="99"/>
    <w:rsid w:val="00964112"/>
    <w:rPr>
      <w:rFonts w:ascii="Times New Roman" w:eastAsia="Times New Roman" w:hAnsi="Times New Roman" w:cs="Times New Roman"/>
      <w:b/>
      <w:bCs/>
      <w:lang w:eastAsia="ru-RU"/>
    </w:rPr>
  </w:style>
  <w:style w:type="numbering" w:customStyle="1" w:styleId="41">
    <w:name w:val="Нет списка4"/>
    <w:next w:val="a2"/>
    <w:uiPriority w:val="99"/>
    <w:semiHidden/>
    <w:rsid w:val="00964112"/>
  </w:style>
  <w:style w:type="table" w:customStyle="1" w:styleId="42">
    <w:name w:val="Сетка таблицы4"/>
    <w:basedOn w:val="a1"/>
    <w:next w:val="af"/>
    <w:uiPriority w:val="59"/>
    <w:rsid w:val="00964112"/>
    <w:pPr>
      <w:spacing w:after="0" w:line="240" w:lineRule="auto"/>
    </w:pPr>
    <w:rPr>
      <w:rFonts w:ascii="Times New Roman" w:eastAsia="Times New Roman" w:hAnsi="Times New Roman"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styleId="af6">
    <w:name w:val="Light Shading"/>
    <w:basedOn w:val="a1"/>
    <w:uiPriority w:val="60"/>
    <w:rsid w:val="00964112"/>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styleId="-1">
    <w:name w:val="Light Shading Accent 1"/>
    <w:basedOn w:val="a1"/>
    <w:uiPriority w:val="60"/>
    <w:rsid w:val="00964112"/>
    <w:pPr>
      <w:spacing w:after="0" w:line="240" w:lineRule="auto"/>
    </w:pPr>
    <w:rPr>
      <w:rFonts w:ascii="Times New Roman" w:eastAsia="Times New Roman" w:hAnsi="Times New Roman" w:cs="Times New Roman"/>
      <w:color w:val="365F91"/>
      <w:sz w:val="20"/>
      <w:szCs w:val="20"/>
      <w:lang w:eastAsia="ru-RU"/>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numbering" w:customStyle="1" w:styleId="120">
    <w:name w:val="Нет списка12"/>
    <w:next w:val="a2"/>
    <w:uiPriority w:val="99"/>
    <w:semiHidden/>
    <w:unhideWhenUsed/>
    <w:rsid w:val="00964112"/>
  </w:style>
  <w:style w:type="character" w:styleId="af7">
    <w:name w:val="footnote reference"/>
    <w:uiPriority w:val="99"/>
    <w:rsid w:val="00964112"/>
    <w:rPr>
      <w:rFonts w:cs="Times New Roman"/>
      <w:vertAlign w:val="superscript"/>
    </w:rPr>
  </w:style>
  <w:style w:type="paragraph" w:styleId="25">
    <w:name w:val="Body Text 2"/>
    <w:basedOn w:val="a"/>
    <w:link w:val="26"/>
    <w:uiPriority w:val="99"/>
    <w:rsid w:val="00964112"/>
    <w:pPr>
      <w:autoSpaceDE w:val="0"/>
      <w:autoSpaceDN w:val="0"/>
      <w:spacing w:after="0" w:line="240" w:lineRule="auto"/>
      <w:ind w:firstLine="720"/>
      <w:jc w:val="both"/>
    </w:pPr>
    <w:rPr>
      <w:rFonts w:ascii="Times New Roman" w:hAnsi="Times New Roman"/>
    </w:rPr>
  </w:style>
  <w:style w:type="character" w:customStyle="1" w:styleId="26">
    <w:name w:val="Основной текст 2 Знак"/>
    <w:basedOn w:val="a0"/>
    <w:link w:val="25"/>
    <w:uiPriority w:val="99"/>
    <w:rsid w:val="00964112"/>
    <w:rPr>
      <w:rFonts w:ascii="Times New Roman" w:eastAsia="Times New Roman" w:hAnsi="Times New Roman" w:cs="Times New Roman"/>
      <w:lang w:eastAsia="ru-RU"/>
    </w:rPr>
  </w:style>
  <w:style w:type="table" w:customStyle="1" w:styleId="111">
    <w:name w:val="Сетка таблицы11"/>
    <w:basedOn w:val="a1"/>
    <w:next w:val="af"/>
    <w:uiPriority w:val="99"/>
    <w:rsid w:val="00964112"/>
    <w:pPr>
      <w:autoSpaceDE w:val="0"/>
      <w:autoSpaceDN w:val="0"/>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xl255">
    <w:name w:val="xl255"/>
    <w:basedOn w:val="a"/>
    <w:rsid w:val="00964112"/>
    <w:pPr>
      <w:spacing w:before="100" w:beforeAutospacing="1" w:after="100" w:afterAutospacing="1" w:line="240" w:lineRule="auto"/>
    </w:pPr>
    <w:rPr>
      <w:rFonts w:ascii="Arial" w:hAnsi="Arial" w:cs="Arial"/>
      <w:b/>
      <w:bCs/>
      <w:color w:val="000000"/>
      <w:sz w:val="16"/>
      <w:szCs w:val="16"/>
    </w:rPr>
  </w:style>
  <w:style w:type="paragraph" w:customStyle="1" w:styleId="xl256">
    <w:name w:val="xl256"/>
    <w:basedOn w:val="a"/>
    <w:rsid w:val="00964112"/>
    <w:pPr>
      <w:spacing w:before="100" w:beforeAutospacing="1" w:after="100" w:afterAutospacing="1" w:line="240" w:lineRule="auto"/>
    </w:pPr>
    <w:rPr>
      <w:rFonts w:ascii="Arial" w:hAnsi="Arial" w:cs="Arial"/>
      <w:color w:val="000000"/>
      <w:sz w:val="20"/>
      <w:szCs w:val="20"/>
    </w:rPr>
  </w:style>
  <w:style w:type="paragraph" w:customStyle="1" w:styleId="xl257">
    <w:name w:val="xl257"/>
    <w:basedOn w:val="a"/>
    <w:rsid w:val="00964112"/>
    <w:pPr>
      <w:spacing w:before="100" w:beforeAutospacing="1" w:after="100" w:afterAutospacing="1" w:line="240" w:lineRule="auto"/>
    </w:pPr>
    <w:rPr>
      <w:rFonts w:ascii="Arial" w:hAnsi="Arial" w:cs="Arial"/>
      <w:color w:val="000000"/>
      <w:sz w:val="16"/>
      <w:szCs w:val="16"/>
    </w:rPr>
  </w:style>
  <w:style w:type="paragraph" w:customStyle="1" w:styleId="xl258">
    <w:name w:val="xl258"/>
    <w:basedOn w:val="a"/>
    <w:rsid w:val="00964112"/>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jc w:val="center"/>
      <w:textAlignment w:val="center"/>
    </w:pPr>
    <w:rPr>
      <w:rFonts w:ascii="Arial" w:hAnsi="Arial" w:cs="Arial"/>
      <w:color w:val="000000"/>
      <w:sz w:val="16"/>
      <w:szCs w:val="16"/>
    </w:rPr>
  </w:style>
  <w:style w:type="paragraph" w:customStyle="1" w:styleId="xl259">
    <w:name w:val="xl259"/>
    <w:basedOn w:val="a"/>
    <w:rsid w:val="00964112"/>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jc w:val="center"/>
      <w:textAlignment w:val="center"/>
    </w:pPr>
    <w:rPr>
      <w:rFonts w:ascii="Arial" w:hAnsi="Arial" w:cs="Arial"/>
      <w:color w:val="000000"/>
      <w:sz w:val="16"/>
      <w:szCs w:val="16"/>
    </w:rPr>
  </w:style>
  <w:style w:type="paragraph" w:customStyle="1" w:styleId="xl260">
    <w:name w:val="xl260"/>
    <w:basedOn w:val="a"/>
    <w:rsid w:val="00964112"/>
    <w:pPr>
      <w:pBdr>
        <w:top w:val="single" w:sz="4" w:space="0" w:color="000000"/>
        <w:left w:val="single" w:sz="4" w:space="0" w:color="000000"/>
        <w:bottom w:val="single" w:sz="8" w:space="0" w:color="000000"/>
        <w:right w:val="single" w:sz="4" w:space="0" w:color="000000"/>
      </w:pBdr>
      <w:spacing w:before="100" w:beforeAutospacing="1" w:after="100" w:afterAutospacing="1" w:line="240" w:lineRule="auto"/>
      <w:jc w:val="center"/>
      <w:textAlignment w:val="center"/>
    </w:pPr>
    <w:rPr>
      <w:rFonts w:ascii="Arial" w:hAnsi="Arial" w:cs="Arial"/>
      <w:color w:val="000000"/>
      <w:sz w:val="16"/>
      <w:szCs w:val="16"/>
    </w:rPr>
  </w:style>
  <w:style w:type="paragraph" w:customStyle="1" w:styleId="xl261">
    <w:name w:val="xl261"/>
    <w:basedOn w:val="a"/>
    <w:rsid w:val="00964112"/>
    <w:pPr>
      <w:pBdr>
        <w:top w:val="single" w:sz="8" w:space="0" w:color="000000"/>
        <w:left w:val="single" w:sz="8" w:space="0" w:color="000000"/>
        <w:bottom w:val="single" w:sz="4" w:space="0" w:color="000000"/>
        <w:right w:val="single" w:sz="4" w:space="0" w:color="000000"/>
      </w:pBdr>
      <w:spacing w:before="100" w:beforeAutospacing="1" w:after="100" w:afterAutospacing="1" w:line="240" w:lineRule="auto"/>
      <w:jc w:val="center"/>
    </w:pPr>
    <w:rPr>
      <w:rFonts w:ascii="Arial" w:hAnsi="Arial" w:cs="Arial"/>
      <w:color w:val="000000"/>
      <w:sz w:val="16"/>
      <w:szCs w:val="16"/>
    </w:rPr>
  </w:style>
  <w:style w:type="paragraph" w:customStyle="1" w:styleId="xl262">
    <w:name w:val="xl262"/>
    <w:basedOn w:val="a"/>
    <w:rsid w:val="00964112"/>
    <w:pPr>
      <w:pBdr>
        <w:top w:val="single" w:sz="4" w:space="0" w:color="000000"/>
        <w:right w:val="single" w:sz="8" w:space="0" w:color="000000"/>
      </w:pBdr>
      <w:spacing w:before="100" w:beforeAutospacing="1" w:after="100" w:afterAutospacing="1" w:line="240" w:lineRule="auto"/>
      <w:ind w:firstLineChars="100" w:firstLine="100"/>
    </w:pPr>
    <w:rPr>
      <w:rFonts w:ascii="Arial" w:hAnsi="Arial" w:cs="Arial"/>
      <w:color w:val="000000"/>
      <w:sz w:val="16"/>
      <w:szCs w:val="16"/>
    </w:rPr>
  </w:style>
  <w:style w:type="paragraph" w:customStyle="1" w:styleId="xl263">
    <w:name w:val="xl263"/>
    <w:basedOn w:val="a"/>
    <w:rsid w:val="00964112"/>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jc w:val="center"/>
    </w:pPr>
    <w:rPr>
      <w:rFonts w:ascii="Arial" w:hAnsi="Arial" w:cs="Arial"/>
      <w:color w:val="000000"/>
      <w:sz w:val="16"/>
      <w:szCs w:val="16"/>
    </w:rPr>
  </w:style>
  <w:style w:type="paragraph" w:customStyle="1" w:styleId="xl264">
    <w:name w:val="xl264"/>
    <w:basedOn w:val="a"/>
    <w:rsid w:val="00964112"/>
    <w:pPr>
      <w:pBdr>
        <w:bottom w:val="single" w:sz="4" w:space="0" w:color="000000"/>
      </w:pBdr>
      <w:spacing w:before="100" w:beforeAutospacing="1" w:after="100" w:afterAutospacing="1" w:line="240" w:lineRule="auto"/>
    </w:pPr>
    <w:rPr>
      <w:rFonts w:ascii="Arial" w:hAnsi="Arial" w:cs="Arial"/>
      <w:color w:val="000000"/>
      <w:sz w:val="16"/>
      <w:szCs w:val="16"/>
    </w:rPr>
  </w:style>
  <w:style w:type="paragraph" w:customStyle="1" w:styleId="xl265">
    <w:name w:val="xl265"/>
    <w:basedOn w:val="a"/>
    <w:rsid w:val="00964112"/>
    <w:pPr>
      <w:pBdr>
        <w:bottom w:val="single" w:sz="4" w:space="0" w:color="000000"/>
      </w:pBdr>
      <w:spacing w:before="100" w:beforeAutospacing="1" w:after="100" w:afterAutospacing="1" w:line="240" w:lineRule="auto"/>
    </w:pPr>
    <w:rPr>
      <w:rFonts w:ascii="Arial" w:hAnsi="Arial" w:cs="Arial"/>
      <w:color w:val="000000"/>
      <w:sz w:val="16"/>
      <w:szCs w:val="16"/>
    </w:rPr>
  </w:style>
  <w:style w:type="paragraph" w:customStyle="1" w:styleId="xl266">
    <w:name w:val="xl266"/>
    <w:basedOn w:val="a"/>
    <w:rsid w:val="00964112"/>
    <w:pPr>
      <w:pBdr>
        <w:bottom w:val="single" w:sz="4" w:space="0" w:color="000000"/>
      </w:pBdr>
      <w:spacing w:before="100" w:beforeAutospacing="1" w:after="100" w:afterAutospacing="1" w:line="240" w:lineRule="auto"/>
    </w:pPr>
    <w:rPr>
      <w:rFonts w:ascii="Arial" w:hAnsi="Arial" w:cs="Arial"/>
      <w:color w:val="000000"/>
      <w:sz w:val="20"/>
      <w:szCs w:val="20"/>
    </w:rPr>
  </w:style>
  <w:style w:type="paragraph" w:customStyle="1" w:styleId="xl267">
    <w:name w:val="xl267"/>
    <w:basedOn w:val="a"/>
    <w:rsid w:val="00964112"/>
    <w:pPr>
      <w:pBdr>
        <w:bottom w:val="single" w:sz="4" w:space="0" w:color="000000"/>
        <w:right w:val="single" w:sz="8" w:space="0" w:color="000000"/>
      </w:pBdr>
      <w:spacing w:before="100" w:beforeAutospacing="1" w:after="100" w:afterAutospacing="1" w:line="240" w:lineRule="auto"/>
    </w:pPr>
    <w:rPr>
      <w:rFonts w:ascii="Arial" w:hAnsi="Arial" w:cs="Arial"/>
      <w:color w:val="000000"/>
      <w:sz w:val="16"/>
      <w:szCs w:val="16"/>
    </w:rPr>
  </w:style>
  <w:style w:type="paragraph" w:customStyle="1" w:styleId="xl268">
    <w:name w:val="xl268"/>
    <w:basedOn w:val="a"/>
    <w:rsid w:val="00964112"/>
    <w:pPr>
      <w:pBdr>
        <w:top w:val="single" w:sz="8" w:space="0" w:color="000000"/>
        <w:left w:val="single" w:sz="4" w:space="0" w:color="000000"/>
        <w:bottom w:val="single" w:sz="4" w:space="0" w:color="000000"/>
        <w:right w:val="single" w:sz="4" w:space="0" w:color="000000"/>
      </w:pBdr>
      <w:spacing w:before="100" w:beforeAutospacing="1" w:after="100" w:afterAutospacing="1" w:line="240" w:lineRule="auto"/>
      <w:jc w:val="center"/>
    </w:pPr>
    <w:rPr>
      <w:rFonts w:ascii="Arial" w:hAnsi="Arial" w:cs="Arial"/>
      <w:color w:val="000000"/>
      <w:sz w:val="16"/>
      <w:szCs w:val="16"/>
    </w:rPr>
  </w:style>
  <w:style w:type="paragraph" w:customStyle="1" w:styleId="xl269">
    <w:name w:val="xl269"/>
    <w:basedOn w:val="a"/>
    <w:rsid w:val="00964112"/>
    <w:pPr>
      <w:pBdr>
        <w:left w:val="single" w:sz="4" w:space="0" w:color="000000"/>
        <w:bottom w:val="single" w:sz="4" w:space="0" w:color="000000"/>
        <w:right w:val="single" w:sz="4" w:space="0" w:color="000000"/>
      </w:pBdr>
      <w:spacing w:before="100" w:beforeAutospacing="1" w:after="100" w:afterAutospacing="1" w:line="240" w:lineRule="auto"/>
      <w:jc w:val="right"/>
    </w:pPr>
    <w:rPr>
      <w:rFonts w:ascii="Arial" w:hAnsi="Arial" w:cs="Arial"/>
      <w:color w:val="000000"/>
      <w:sz w:val="16"/>
      <w:szCs w:val="16"/>
    </w:rPr>
  </w:style>
  <w:style w:type="paragraph" w:customStyle="1" w:styleId="xl270">
    <w:name w:val="xl270"/>
    <w:basedOn w:val="a"/>
    <w:rsid w:val="00964112"/>
    <w:pPr>
      <w:pBdr>
        <w:top w:val="single" w:sz="4" w:space="0" w:color="000000"/>
        <w:left w:val="single" w:sz="8" w:space="0" w:color="000000"/>
        <w:bottom w:val="single" w:sz="4" w:space="0" w:color="000000"/>
        <w:right w:val="single" w:sz="4" w:space="0" w:color="000000"/>
      </w:pBdr>
      <w:spacing w:before="100" w:beforeAutospacing="1" w:after="100" w:afterAutospacing="1" w:line="240" w:lineRule="auto"/>
      <w:jc w:val="center"/>
    </w:pPr>
    <w:rPr>
      <w:rFonts w:ascii="Arial" w:hAnsi="Arial" w:cs="Arial"/>
      <w:color w:val="000000"/>
      <w:sz w:val="16"/>
      <w:szCs w:val="16"/>
    </w:rPr>
  </w:style>
  <w:style w:type="paragraph" w:customStyle="1" w:styleId="xl271">
    <w:name w:val="xl271"/>
    <w:basedOn w:val="a"/>
    <w:rsid w:val="00964112"/>
    <w:pPr>
      <w:pBdr>
        <w:left w:val="single" w:sz="4" w:space="14" w:color="000000"/>
        <w:bottom w:val="single" w:sz="4" w:space="0" w:color="000000"/>
        <w:right w:val="single" w:sz="8" w:space="0" w:color="000000"/>
      </w:pBdr>
      <w:spacing w:before="100" w:beforeAutospacing="1" w:after="100" w:afterAutospacing="1" w:line="240" w:lineRule="auto"/>
      <w:ind w:firstLineChars="200" w:firstLine="200"/>
    </w:pPr>
    <w:rPr>
      <w:rFonts w:ascii="Arial" w:hAnsi="Arial" w:cs="Arial"/>
      <w:color w:val="000000"/>
      <w:sz w:val="16"/>
      <w:szCs w:val="16"/>
    </w:rPr>
  </w:style>
  <w:style w:type="paragraph" w:customStyle="1" w:styleId="xl272">
    <w:name w:val="xl272"/>
    <w:basedOn w:val="a"/>
    <w:rsid w:val="00964112"/>
    <w:pPr>
      <w:pBdr>
        <w:left w:val="single" w:sz="8" w:space="0" w:color="000000"/>
        <w:bottom w:val="single" w:sz="4" w:space="0" w:color="000000"/>
        <w:right w:val="single" w:sz="4" w:space="0" w:color="000000"/>
      </w:pBdr>
      <w:spacing w:before="100" w:beforeAutospacing="1" w:after="100" w:afterAutospacing="1" w:line="240" w:lineRule="auto"/>
      <w:jc w:val="center"/>
    </w:pPr>
    <w:rPr>
      <w:rFonts w:ascii="Arial" w:hAnsi="Arial" w:cs="Arial"/>
      <w:color w:val="000000"/>
      <w:sz w:val="16"/>
      <w:szCs w:val="16"/>
    </w:rPr>
  </w:style>
  <w:style w:type="paragraph" w:customStyle="1" w:styleId="xl273">
    <w:name w:val="xl273"/>
    <w:basedOn w:val="a"/>
    <w:rsid w:val="00964112"/>
    <w:pPr>
      <w:pBdr>
        <w:left w:val="single" w:sz="4" w:space="0" w:color="000000"/>
        <w:bottom w:val="single" w:sz="4" w:space="0" w:color="000000"/>
        <w:right w:val="single" w:sz="4" w:space="0" w:color="000000"/>
      </w:pBdr>
      <w:spacing w:before="100" w:beforeAutospacing="1" w:after="100" w:afterAutospacing="1" w:line="240" w:lineRule="auto"/>
      <w:jc w:val="center"/>
    </w:pPr>
    <w:rPr>
      <w:rFonts w:ascii="Arial" w:hAnsi="Arial" w:cs="Arial"/>
      <w:color w:val="000000"/>
      <w:sz w:val="16"/>
      <w:szCs w:val="16"/>
    </w:rPr>
  </w:style>
  <w:style w:type="paragraph" w:customStyle="1" w:styleId="xl274">
    <w:name w:val="xl274"/>
    <w:basedOn w:val="a"/>
    <w:rsid w:val="00964112"/>
    <w:pPr>
      <w:pBdr>
        <w:top w:val="single" w:sz="4" w:space="0" w:color="000000"/>
        <w:bottom w:val="single" w:sz="4" w:space="0" w:color="000000"/>
      </w:pBdr>
      <w:spacing w:before="100" w:beforeAutospacing="1" w:after="100" w:afterAutospacing="1" w:line="240" w:lineRule="auto"/>
    </w:pPr>
    <w:rPr>
      <w:rFonts w:ascii="Arial" w:hAnsi="Arial" w:cs="Arial"/>
      <w:color w:val="000000"/>
      <w:sz w:val="16"/>
      <w:szCs w:val="16"/>
    </w:rPr>
  </w:style>
  <w:style w:type="paragraph" w:customStyle="1" w:styleId="xl275">
    <w:name w:val="xl275"/>
    <w:basedOn w:val="a"/>
    <w:rsid w:val="00964112"/>
    <w:pPr>
      <w:pBdr>
        <w:top w:val="single" w:sz="8" w:space="0" w:color="000000"/>
        <w:bottom w:val="single" w:sz="8" w:space="0" w:color="000000"/>
      </w:pBdr>
      <w:spacing w:before="100" w:beforeAutospacing="1" w:after="100" w:afterAutospacing="1" w:line="240" w:lineRule="auto"/>
    </w:pPr>
    <w:rPr>
      <w:rFonts w:ascii="Arial" w:hAnsi="Arial" w:cs="Arial"/>
      <w:color w:val="000000"/>
      <w:sz w:val="16"/>
      <w:szCs w:val="16"/>
    </w:rPr>
  </w:style>
  <w:style w:type="paragraph" w:customStyle="1" w:styleId="xl276">
    <w:name w:val="xl276"/>
    <w:basedOn w:val="a"/>
    <w:rsid w:val="00964112"/>
    <w:pPr>
      <w:pBdr>
        <w:top w:val="single" w:sz="4" w:space="0" w:color="000000"/>
        <w:bottom w:val="single" w:sz="4" w:space="0" w:color="000000"/>
        <w:right w:val="single" w:sz="8" w:space="0" w:color="000000"/>
      </w:pBdr>
      <w:spacing w:before="100" w:beforeAutospacing="1" w:after="100" w:afterAutospacing="1" w:line="240" w:lineRule="auto"/>
    </w:pPr>
    <w:rPr>
      <w:rFonts w:ascii="Arial" w:hAnsi="Arial" w:cs="Arial"/>
      <w:b/>
      <w:bCs/>
      <w:color w:val="000000"/>
      <w:sz w:val="16"/>
      <w:szCs w:val="16"/>
    </w:rPr>
  </w:style>
  <w:style w:type="paragraph" w:customStyle="1" w:styleId="xl277">
    <w:name w:val="xl277"/>
    <w:basedOn w:val="a"/>
    <w:rsid w:val="00964112"/>
    <w:pPr>
      <w:pBdr>
        <w:top w:val="single" w:sz="8" w:space="0" w:color="000000"/>
        <w:left w:val="single" w:sz="8" w:space="0" w:color="000000"/>
        <w:bottom w:val="single" w:sz="8" w:space="0" w:color="000000"/>
        <w:right w:val="single" w:sz="4" w:space="0" w:color="000000"/>
      </w:pBdr>
      <w:spacing w:before="100" w:beforeAutospacing="1" w:after="100" w:afterAutospacing="1" w:line="240" w:lineRule="auto"/>
      <w:jc w:val="center"/>
    </w:pPr>
    <w:rPr>
      <w:rFonts w:ascii="Arial" w:hAnsi="Arial" w:cs="Arial"/>
      <w:color w:val="000000"/>
      <w:sz w:val="16"/>
      <w:szCs w:val="16"/>
    </w:rPr>
  </w:style>
  <w:style w:type="paragraph" w:customStyle="1" w:styleId="xl278">
    <w:name w:val="xl278"/>
    <w:basedOn w:val="a"/>
    <w:rsid w:val="00964112"/>
    <w:pPr>
      <w:pBdr>
        <w:top w:val="single" w:sz="8" w:space="0" w:color="000000"/>
        <w:left w:val="single" w:sz="4" w:space="0" w:color="000000"/>
        <w:bottom w:val="single" w:sz="8" w:space="0" w:color="000000"/>
        <w:right w:val="single" w:sz="4" w:space="0" w:color="000000"/>
      </w:pBdr>
      <w:spacing w:before="100" w:beforeAutospacing="1" w:after="100" w:afterAutospacing="1" w:line="240" w:lineRule="auto"/>
      <w:jc w:val="center"/>
    </w:pPr>
    <w:rPr>
      <w:rFonts w:ascii="Arial" w:hAnsi="Arial" w:cs="Arial"/>
      <w:color w:val="000000"/>
      <w:sz w:val="16"/>
      <w:szCs w:val="16"/>
    </w:rPr>
  </w:style>
  <w:style w:type="paragraph" w:customStyle="1" w:styleId="xl279">
    <w:name w:val="xl279"/>
    <w:basedOn w:val="a"/>
    <w:rsid w:val="00964112"/>
    <w:pPr>
      <w:pBdr>
        <w:top w:val="single" w:sz="8" w:space="0" w:color="000000"/>
        <w:left w:val="single" w:sz="4" w:space="0" w:color="000000"/>
        <w:bottom w:val="single" w:sz="4" w:space="0" w:color="000000"/>
        <w:right w:val="single" w:sz="4" w:space="0" w:color="000000"/>
      </w:pBdr>
      <w:spacing w:before="100" w:beforeAutospacing="1" w:after="100" w:afterAutospacing="1" w:line="240" w:lineRule="auto"/>
      <w:jc w:val="right"/>
    </w:pPr>
    <w:rPr>
      <w:rFonts w:ascii="Arial" w:hAnsi="Arial" w:cs="Arial"/>
      <w:color w:val="000000"/>
      <w:sz w:val="16"/>
      <w:szCs w:val="16"/>
    </w:rPr>
  </w:style>
  <w:style w:type="paragraph" w:customStyle="1" w:styleId="xl280">
    <w:name w:val="xl280"/>
    <w:basedOn w:val="a"/>
    <w:rsid w:val="00964112"/>
    <w:pPr>
      <w:pBdr>
        <w:top w:val="single" w:sz="8" w:space="0" w:color="000000"/>
      </w:pBdr>
      <w:spacing w:before="100" w:beforeAutospacing="1" w:after="100" w:afterAutospacing="1" w:line="240" w:lineRule="auto"/>
    </w:pPr>
    <w:rPr>
      <w:rFonts w:ascii="Arial" w:hAnsi="Arial" w:cs="Arial"/>
      <w:color w:val="000000"/>
      <w:sz w:val="20"/>
      <w:szCs w:val="20"/>
    </w:rPr>
  </w:style>
  <w:style w:type="paragraph" w:customStyle="1" w:styleId="xl281">
    <w:name w:val="xl281"/>
    <w:basedOn w:val="a"/>
    <w:rsid w:val="00964112"/>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jc w:val="center"/>
      <w:textAlignment w:val="center"/>
    </w:pPr>
    <w:rPr>
      <w:rFonts w:ascii="Arial" w:hAnsi="Arial" w:cs="Arial"/>
      <w:color w:val="000000"/>
      <w:sz w:val="16"/>
      <w:szCs w:val="16"/>
    </w:rPr>
  </w:style>
  <w:style w:type="paragraph" w:customStyle="1" w:styleId="xl282">
    <w:name w:val="xl282"/>
    <w:basedOn w:val="a"/>
    <w:rsid w:val="00964112"/>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jc w:val="center"/>
      <w:textAlignment w:val="center"/>
    </w:pPr>
    <w:rPr>
      <w:rFonts w:ascii="Arial" w:hAnsi="Arial" w:cs="Arial"/>
      <w:color w:val="000000"/>
      <w:sz w:val="16"/>
      <w:szCs w:val="16"/>
    </w:rPr>
  </w:style>
  <w:style w:type="paragraph" w:customStyle="1" w:styleId="xl283">
    <w:name w:val="xl283"/>
    <w:basedOn w:val="a"/>
    <w:rsid w:val="00964112"/>
    <w:pPr>
      <w:pBdr>
        <w:top w:val="single" w:sz="4" w:space="0" w:color="000000"/>
        <w:bottom w:val="single" w:sz="4" w:space="0" w:color="000000"/>
      </w:pBdr>
      <w:spacing w:before="100" w:beforeAutospacing="1" w:after="100" w:afterAutospacing="1" w:line="240" w:lineRule="auto"/>
      <w:jc w:val="center"/>
      <w:textAlignment w:val="center"/>
    </w:pPr>
    <w:rPr>
      <w:rFonts w:ascii="Arial" w:hAnsi="Arial" w:cs="Arial"/>
      <w:color w:val="000000"/>
      <w:sz w:val="16"/>
      <w:szCs w:val="16"/>
    </w:rPr>
  </w:style>
  <w:style w:type="paragraph" w:customStyle="1" w:styleId="xl201">
    <w:name w:val="xl201"/>
    <w:basedOn w:val="a"/>
    <w:rsid w:val="00964112"/>
    <w:pPr>
      <w:pBdr>
        <w:bottom w:val="single" w:sz="4" w:space="0" w:color="000000"/>
      </w:pBdr>
      <w:spacing w:before="100" w:beforeAutospacing="1" w:after="100" w:afterAutospacing="1" w:line="240" w:lineRule="auto"/>
      <w:jc w:val="center"/>
    </w:pPr>
    <w:rPr>
      <w:rFonts w:ascii="Arial CYR" w:hAnsi="Arial CYR" w:cs="Arial CYR"/>
      <w:b/>
      <w:bCs/>
      <w:color w:val="000000"/>
      <w:sz w:val="24"/>
      <w:szCs w:val="24"/>
    </w:rPr>
  </w:style>
  <w:style w:type="paragraph" w:customStyle="1" w:styleId="xl202">
    <w:name w:val="xl202"/>
    <w:basedOn w:val="a"/>
    <w:rsid w:val="00964112"/>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jc w:val="center"/>
      <w:textAlignment w:val="center"/>
    </w:pPr>
    <w:rPr>
      <w:rFonts w:ascii="Arial CYR" w:hAnsi="Arial CYR" w:cs="Arial CYR"/>
      <w:color w:val="000000"/>
      <w:sz w:val="16"/>
      <w:szCs w:val="16"/>
    </w:rPr>
  </w:style>
  <w:style w:type="paragraph" w:customStyle="1" w:styleId="xl203">
    <w:name w:val="xl203"/>
    <w:basedOn w:val="a"/>
    <w:rsid w:val="00964112"/>
    <w:pPr>
      <w:pBdr>
        <w:top w:val="single" w:sz="4" w:space="0" w:color="000000"/>
        <w:left w:val="single" w:sz="4" w:space="0" w:color="000000"/>
        <w:bottom w:val="single" w:sz="8" w:space="0" w:color="000000"/>
        <w:right w:val="single" w:sz="4" w:space="0" w:color="000000"/>
      </w:pBdr>
      <w:spacing w:before="100" w:beforeAutospacing="1" w:after="100" w:afterAutospacing="1" w:line="240" w:lineRule="auto"/>
      <w:jc w:val="center"/>
      <w:textAlignment w:val="center"/>
    </w:pPr>
    <w:rPr>
      <w:rFonts w:ascii="Arial CYR" w:hAnsi="Arial CYR" w:cs="Arial CYR"/>
      <w:color w:val="000000"/>
      <w:sz w:val="16"/>
      <w:szCs w:val="16"/>
    </w:rPr>
  </w:style>
  <w:style w:type="paragraph" w:customStyle="1" w:styleId="xl204">
    <w:name w:val="xl204"/>
    <w:basedOn w:val="a"/>
    <w:rsid w:val="00964112"/>
    <w:pPr>
      <w:pBdr>
        <w:top w:val="single" w:sz="4" w:space="0" w:color="000000"/>
        <w:left w:val="single" w:sz="4" w:space="0" w:color="000000"/>
        <w:bottom w:val="single" w:sz="4" w:space="0" w:color="000000"/>
        <w:right w:val="single" w:sz="8" w:space="0" w:color="000000"/>
      </w:pBdr>
      <w:spacing w:before="100" w:beforeAutospacing="1" w:after="100" w:afterAutospacing="1" w:line="240" w:lineRule="auto"/>
    </w:pPr>
    <w:rPr>
      <w:rFonts w:ascii="Arial CYR" w:hAnsi="Arial CYR" w:cs="Arial CYR"/>
      <w:color w:val="000000"/>
      <w:sz w:val="16"/>
      <w:szCs w:val="16"/>
    </w:rPr>
  </w:style>
  <w:style w:type="paragraph" w:customStyle="1" w:styleId="xl205">
    <w:name w:val="xl205"/>
    <w:basedOn w:val="a"/>
    <w:rsid w:val="00964112"/>
    <w:pPr>
      <w:pBdr>
        <w:top w:val="single" w:sz="8" w:space="0" w:color="000000"/>
        <w:left w:val="single" w:sz="4" w:space="0" w:color="000000"/>
        <w:bottom w:val="single" w:sz="4" w:space="0" w:color="000000"/>
        <w:right w:val="single" w:sz="4" w:space="0" w:color="000000"/>
      </w:pBdr>
      <w:spacing w:before="100" w:beforeAutospacing="1" w:after="100" w:afterAutospacing="1" w:line="240" w:lineRule="auto"/>
      <w:jc w:val="center"/>
    </w:pPr>
    <w:rPr>
      <w:rFonts w:ascii="Arial CYR" w:hAnsi="Arial CYR" w:cs="Arial CYR"/>
      <w:color w:val="000000"/>
      <w:sz w:val="16"/>
      <w:szCs w:val="16"/>
    </w:rPr>
  </w:style>
  <w:style w:type="paragraph" w:customStyle="1" w:styleId="xl206">
    <w:name w:val="xl206"/>
    <w:basedOn w:val="a"/>
    <w:rsid w:val="00964112"/>
    <w:pPr>
      <w:pBdr>
        <w:top w:val="single" w:sz="8" w:space="0" w:color="000000"/>
        <w:left w:val="single" w:sz="4" w:space="0" w:color="000000"/>
        <w:bottom w:val="single" w:sz="4" w:space="0" w:color="000000"/>
        <w:right w:val="single" w:sz="4" w:space="0" w:color="000000"/>
      </w:pBdr>
      <w:spacing w:before="100" w:beforeAutospacing="1" w:after="100" w:afterAutospacing="1" w:line="240" w:lineRule="auto"/>
      <w:jc w:val="right"/>
    </w:pPr>
    <w:rPr>
      <w:rFonts w:ascii="Arial CYR" w:hAnsi="Arial CYR" w:cs="Arial CYR"/>
      <w:color w:val="000000"/>
      <w:sz w:val="16"/>
      <w:szCs w:val="16"/>
    </w:rPr>
  </w:style>
  <w:style w:type="paragraph" w:customStyle="1" w:styleId="xl207">
    <w:name w:val="xl207"/>
    <w:basedOn w:val="a"/>
    <w:rsid w:val="00964112"/>
    <w:pPr>
      <w:pBdr>
        <w:top w:val="single" w:sz="4" w:space="0" w:color="000000"/>
        <w:left w:val="single" w:sz="4" w:space="0" w:color="000000"/>
        <w:right w:val="single" w:sz="8" w:space="0" w:color="000000"/>
      </w:pBdr>
      <w:spacing w:before="100" w:beforeAutospacing="1" w:after="100" w:afterAutospacing="1" w:line="240" w:lineRule="auto"/>
    </w:pPr>
    <w:rPr>
      <w:rFonts w:ascii="Arial CYR" w:hAnsi="Arial CYR" w:cs="Arial CYR"/>
      <w:color w:val="000000"/>
      <w:sz w:val="16"/>
      <w:szCs w:val="16"/>
    </w:rPr>
  </w:style>
  <w:style w:type="paragraph" w:customStyle="1" w:styleId="xl208">
    <w:name w:val="xl208"/>
    <w:basedOn w:val="a"/>
    <w:rsid w:val="00964112"/>
    <w:pPr>
      <w:pBdr>
        <w:top w:val="single" w:sz="4" w:space="0" w:color="000000"/>
        <w:left w:val="single" w:sz="4" w:space="0" w:color="000000"/>
        <w:right w:val="single" w:sz="4" w:space="0" w:color="000000"/>
      </w:pBdr>
      <w:spacing w:before="100" w:beforeAutospacing="1" w:after="100" w:afterAutospacing="1" w:line="240" w:lineRule="auto"/>
      <w:jc w:val="center"/>
    </w:pPr>
    <w:rPr>
      <w:rFonts w:ascii="Arial CYR" w:hAnsi="Arial CYR" w:cs="Arial CYR"/>
      <w:color w:val="000000"/>
      <w:sz w:val="16"/>
      <w:szCs w:val="16"/>
    </w:rPr>
  </w:style>
  <w:style w:type="paragraph" w:customStyle="1" w:styleId="xl209">
    <w:name w:val="xl209"/>
    <w:basedOn w:val="a"/>
    <w:rsid w:val="00964112"/>
    <w:pPr>
      <w:spacing w:before="100" w:beforeAutospacing="1" w:after="100" w:afterAutospacing="1" w:line="240" w:lineRule="auto"/>
      <w:jc w:val="right"/>
    </w:pPr>
    <w:rPr>
      <w:rFonts w:ascii="Arial CYR" w:hAnsi="Arial CYR" w:cs="Arial CYR"/>
      <w:color w:val="000000"/>
      <w:sz w:val="16"/>
      <w:szCs w:val="16"/>
    </w:rPr>
  </w:style>
  <w:style w:type="paragraph" w:customStyle="1" w:styleId="xl210">
    <w:name w:val="xl210"/>
    <w:basedOn w:val="a"/>
    <w:rsid w:val="00964112"/>
    <w:pPr>
      <w:pBdr>
        <w:top w:val="single" w:sz="4" w:space="0" w:color="000000"/>
        <w:left w:val="single" w:sz="4" w:space="0" w:color="000000"/>
        <w:bottom w:val="single" w:sz="8" w:space="0" w:color="000000"/>
        <w:right w:val="single" w:sz="4" w:space="0" w:color="000000"/>
      </w:pBdr>
      <w:spacing w:before="100" w:beforeAutospacing="1" w:after="100" w:afterAutospacing="1" w:line="240" w:lineRule="auto"/>
      <w:jc w:val="center"/>
      <w:textAlignment w:val="center"/>
    </w:pPr>
    <w:rPr>
      <w:rFonts w:ascii="Arial CYR" w:hAnsi="Arial CYR" w:cs="Arial CYR"/>
      <w:color w:val="000000"/>
      <w:sz w:val="16"/>
      <w:szCs w:val="16"/>
    </w:rPr>
  </w:style>
  <w:style w:type="paragraph" w:customStyle="1" w:styleId="xl211">
    <w:name w:val="xl211"/>
    <w:basedOn w:val="a"/>
    <w:rsid w:val="00964112"/>
    <w:pPr>
      <w:pBdr>
        <w:top w:val="single" w:sz="4" w:space="0" w:color="000000"/>
        <w:left w:val="single" w:sz="4" w:space="0" w:color="000000"/>
        <w:bottom w:val="single" w:sz="8" w:space="0" w:color="000000"/>
        <w:right w:val="single" w:sz="4" w:space="0" w:color="000000"/>
      </w:pBdr>
      <w:spacing w:before="100" w:beforeAutospacing="1" w:after="100" w:afterAutospacing="1" w:line="240" w:lineRule="auto"/>
      <w:jc w:val="center"/>
      <w:textAlignment w:val="center"/>
    </w:pPr>
    <w:rPr>
      <w:rFonts w:ascii="Arial CYR" w:hAnsi="Arial CYR" w:cs="Arial CYR"/>
      <w:color w:val="000000"/>
      <w:sz w:val="16"/>
      <w:szCs w:val="16"/>
    </w:rPr>
  </w:style>
  <w:style w:type="paragraph" w:customStyle="1" w:styleId="xl212">
    <w:name w:val="xl212"/>
    <w:basedOn w:val="a"/>
    <w:rsid w:val="00964112"/>
    <w:pPr>
      <w:pBdr>
        <w:top w:val="single" w:sz="8" w:space="0" w:color="000000"/>
        <w:left w:val="single" w:sz="8" w:space="0" w:color="000000"/>
        <w:bottom w:val="single" w:sz="4" w:space="0" w:color="000000"/>
        <w:right w:val="single" w:sz="4" w:space="0" w:color="000000"/>
      </w:pBdr>
      <w:spacing w:before="100" w:beforeAutospacing="1" w:after="100" w:afterAutospacing="1" w:line="240" w:lineRule="auto"/>
      <w:jc w:val="center"/>
    </w:pPr>
    <w:rPr>
      <w:rFonts w:ascii="Arial CYR" w:hAnsi="Arial CYR" w:cs="Arial CYR"/>
      <w:color w:val="000000"/>
      <w:sz w:val="16"/>
      <w:szCs w:val="16"/>
    </w:rPr>
  </w:style>
  <w:style w:type="paragraph" w:customStyle="1" w:styleId="xl213">
    <w:name w:val="xl213"/>
    <w:basedOn w:val="a"/>
    <w:rsid w:val="00964112"/>
    <w:pPr>
      <w:pBdr>
        <w:top w:val="single" w:sz="8" w:space="0" w:color="000000"/>
        <w:left w:val="single" w:sz="4" w:space="0" w:color="000000"/>
        <w:bottom w:val="single" w:sz="4" w:space="0" w:color="000000"/>
        <w:right w:val="single" w:sz="8" w:space="0" w:color="000000"/>
      </w:pBdr>
      <w:spacing w:before="100" w:beforeAutospacing="1" w:after="100" w:afterAutospacing="1" w:line="240" w:lineRule="auto"/>
      <w:jc w:val="right"/>
    </w:pPr>
    <w:rPr>
      <w:rFonts w:ascii="Arial CYR" w:hAnsi="Arial CYR" w:cs="Arial CYR"/>
      <w:color w:val="000000"/>
      <w:sz w:val="16"/>
      <w:szCs w:val="16"/>
    </w:rPr>
  </w:style>
  <w:style w:type="paragraph" w:customStyle="1" w:styleId="xl214">
    <w:name w:val="xl214"/>
    <w:basedOn w:val="a"/>
    <w:rsid w:val="00964112"/>
    <w:pPr>
      <w:pBdr>
        <w:top w:val="single" w:sz="4" w:space="0" w:color="000000"/>
        <w:left w:val="single" w:sz="8" w:space="0" w:color="000000"/>
        <w:right w:val="single" w:sz="4" w:space="0" w:color="000000"/>
      </w:pBdr>
      <w:spacing w:before="100" w:beforeAutospacing="1" w:after="100" w:afterAutospacing="1" w:line="240" w:lineRule="auto"/>
      <w:jc w:val="center"/>
    </w:pPr>
    <w:rPr>
      <w:rFonts w:ascii="Arial CYR" w:hAnsi="Arial CYR" w:cs="Arial CYR"/>
      <w:color w:val="000000"/>
      <w:sz w:val="16"/>
      <w:szCs w:val="16"/>
    </w:rPr>
  </w:style>
  <w:style w:type="paragraph" w:customStyle="1" w:styleId="xl215">
    <w:name w:val="xl215"/>
    <w:basedOn w:val="a"/>
    <w:rsid w:val="00964112"/>
    <w:pPr>
      <w:pBdr>
        <w:top w:val="single" w:sz="4" w:space="0" w:color="000000"/>
        <w:left w:val="single" w:sz="4" w:space="0" w:color="000000"/>
        <w:right w:val="single" w:sz="4" w:space="0" w:color="000000"/>
      </w:pBdr>
      <w:spacing w:before="100" w:beforeAutospacing="1" w:after="100" w:afterAutospacing="1" w:line="240" w:lineRule="auto"/>
      <w:jc w:val="right"/>
    </w:pPr>
    <w:rPr>
      <w:rFonts w:ascii="Arial CYR" w:hAnsi="Arial CYR" w:cs="Arial CYR"/>
      <w:color w:val="000000"/>
      <w:sz w:val="16"/>
      <w:szCs w:val="16"/>
    </w:rPr>
  </w:style>
  <w:style w:type="paragraph" w:customStyle="1" w:styleId="xl216">
    <w:name w:val="xl216"/>
    <w:basedOn w:val="a"/>
    <w:rsid w:val="00964112"/>
    <w:pPr>
      <w:pBdr>
        <w:top w:val="single" w:sz="4" w:space="0" w:color="000000"/>
        <w:left w:val="single" w:sz="4" w:space="0" w:color="000000"/>
        <w:right w:val="single" w:sz="8" w:space="0" w:color="000000"/>
      </w:pBdr>
      <w:spacing w:before="100" w:beforeAutospacing="1" w:after="100" w:afterAutospacing="1" w:line="240" w:lineRule="auto"/>
      <w:jc w:val="right"/>
    </w:pPr>
    <w:rPr>
      <w:rFonts w:ascii="Arial CYR" w:hAnsi="Arial CYR" w:cs="Arial CYR"/>
      <w:color w:val="000000"/>
      <w:sz w:val="16"/>
      <w:szCs w:val="16"/>
    </w:rPr>
  </w:style>
  <w:style w:type="paragraph" w:customStyle="1" w:styleId="xl217">
    <w:name w:val="xl217"/>
    <w:basedOn w:val="a"/>
    <w:rsid w:val="00964112"/>
    <w:pPr>
      <w:pBdr>
        <w:left w:val="single" w:sz="4" w:space="0" w:color="000000"/>
        <w:bottom w:val="single" w:sz="4" w:space="0" w:color="000000"/>
        <w:right w:val="single" w:sz="8" w:space="0" w:color="000000"/>
      </w:pBdr>
      <w:spacing w:before="100" w:beforeAutospacing="1" w:after="100" w:afterAutospacing="1" w:line="240" w:lineRule="auto"/>
    </w:pPr>
    <w:rPr>
      <w:rFonts w:ascii="Arial CYR" w:hAnsi="Arial CYR" w:cs="Arial CYR"/>
      <w:color w:val="000000"/>
      <w:sz w:val="16"/>
      <w:szCs w:val="16"/>
    </w:rPr>
  </w:style>
  <w:style w:type="paragraph" w:customStyle="1" w:styleId="xl218">
    <w:name w:val="xl218"/>
    <w:basedOn w:val="a"/>
    <w:rsid w:val="00964112"/>
    <w:pPr>
      <w:pBdr>
        <w:left w:val="single" w:sz="8" w:space="0" w:color="000000"/>
        <w:bottom w:val="single" w:sz="4" w:space="0" w:color="000000"/>
        <w:right w:val="single" w:sz="4" w:space="0" w:color="000000"/>
      </w:pBdr>
      <w:spacing w:before="100" w:beforeAutospacing="1" w:after="100" w:afterAutospacing="1" w:line="240" w:lineRule="auto"/>
      <w:jc w:val="center"/>
    </w:pPr>
    <w:rPr>
      <w:rFonts w:ascii="Arial CYR" w:hAnsi="Arial CYR" w:cs="Arial CYR"/>
      <w:color w:val="000000"/>
      <w:sz w:val="16"/>
      <w:szCs w:val="16"/>
    </w:rPr>
  </w:style>
  <w:style w:type="paragraph" w:customStyle="1" w:styleId="xl219">
    <w:name w:val="xl219"/>
    <w:basedOn w:val="a"/>
    <w:rsid w:val="00964112"/>
    <w:pPr>
      <w:pBdr>
        <w:left w:val="single" w:sz="4" w:space="0" w:color="000000"/>
        <w:bottom w:val="single" w:sz="4" w:space="0" w:color="000000"/>
        <w:right w:val="single" w:sz="4" w:space="0" w:color="000000"/>
      </w:pBdr>
      <w:spacing w:before="100" w:beforeAutospacing="1" w:after="100" w:afterAutospacing="1" w:line="240" w:lineRule="auto"/>
      <w:jc w:val="center"/>
    </w:pPr>
    <w:rPr>
      <w:rFonts w:ascii="Arial CYR" w:hAnsi="Arial CYR" w:cs="Arial CYR"/>
      <w:color w:val="000000"/>
      <w:sz w:val="16"/>
      <w:szCs w:val="16"/>
    </w:rPr>
  </w:style>
  <w:style w:type="paragraph" w:customStyle="1" w:styleId="xl220">
    <w:name w:val="xl220"/>
    <w:basedOn w:val="a"/>
    <w:rsid w:val="00964112"/>
    <w:pPr>
      <w:pBdr>
        <w:left w:val="single" w:sz="4" w:space="0" w:color="000000"/>
        <w:bottom w:val="single" w:sz="4" w:space="0" w:color="000000"/>
        <w:right w:val="single" w:sz="4" w:space="0" w:color="000000"/>
      </w:pBdr>
      <w:spacing w:before="100" w:beforeAutospacing="1" w:after="100" w:afterAutospacing="1" w:line="240" w:lineRule="auto"/>
      <w:jc w:val="right"/>
    </w:pPr>
    <w:rPr>
      <w:rFonts w:ascii="Arial CYR" w:hAnsi="Arial CYR" w:cs="Arial CYR"/>
      <w:color w:val="000000"/>
      <w:sz w:val="16"/>
      <w:szCs w:val="16"/>
    </w:rPr>
  </w:style>
  <w:style w:type="paragraph" w:customStyle="1" w:styleId="xl221">
    <w:name w:val="xl221"/>
    <w:basedOn w:val="a"/>
    <w:rsid w:val="00964112"/>
    <w:pPr>
      <w:pBdr>
        <w:left w:val="single" w:sz="4" w:space="0" w:color="000000"/>
        <w:bottom w:val="single" w:sz="4" w:space="0" w:color="000000"/>
        <w:right w:val="single" w:sz="8" w:space="0" w:color="000000"/>
      </w:pBdr>
      <w:spacing w:before="100" w:beforeAutospacing="1" w:after="100" w:afterAutospacing="1" w:line="240" w:lineRule="auto"/>
      <w:jc w:val="right"/>
    </w:pPr>
    <w:rPr>
      <w:rFonts w:ascii="Arial CYR" w:hAnsi="Arial CYR" w:cs="Arial CYR"/>
      <w:color w:val="000000"/>
      <w:sz w:val="16"/>
      <w:szCs w:val="16"/>
    </w:rPr>
  </w:style>
  <w:style w:type="paragraph" w:customStyle="1" w:styleId="xl222">
    <w:name w:val="xl222"/>
    <w:basedOn w:val="a"/>
    <w:rsid w:val="00964112"/>
    <w:pPr>
      <w:pBdr>
        <w:top w:val="single" w:sz="4" w:space="0" w:color="000000"/>
        <w:left w:val="single" w:sz="4" w:space="0" w:color="000000"/>
        <w:bottom w:val="single" w:sz="4" w:space="0" w:color="000000"/>
        <w:right w:val="single" w:sz="8" w:space="0" w:color="000000"/>
      </w:pBdr>
      <w:spacing w:before="100" w:beforeAutospacing="1" w:after="100" w:afterAutospacing="1" w:line="240" w:lineRule="auto"/>
    </w:pPr>
    <w:rPr>
      <w:rFonts w:ascii="Arial CYR" w:hAnsi="Arial CYR" w:cs="Arial CYR"/>
      <w:color w:val="000000"/>
      <w:sz w:val="16"/>
      <w:szCs w:val="16"/>
    </w:rPr>
  </w:style>
  <w:style w:type="paragraph" w:customStyle="1" w:styleId="xl223">
    <w:name w:val="xl223"/>
    <w:basedOn w:val="a"/>
    <w:rsid w:val="00964112"/>
    <w:pPr>
      <w:pBdr>
        <w:top w:val="single" w:sz="8" w:space="0" w:color="000000"/>
        <w:left w:val="single" w:sz="8" w:space="0" w:color="000000"/>
        <w:bottom w:val="single" w:sz="8" w:space="0" w:color="000000"/>
        <w:right w:val="single" w:sz="4" w:space="0" w:color="000000"/>
      </w:pBdr>
      <w:spacing w:before="100" w:beforeAutospacing="1" w:after="100" w:afterAutospacing="1" w:line="240" w:lineRule="auto"/>
      <w:jc w:val="center"/>
    </w:pPr>
    <w:rPr>
      <w:rFonts w:ascii="Arial CYR" w:hAnsi="Arial CYR" w:cs="Arial CYR"/>
      <w:color w:val="000000"/>
      <w:sz w:val="16"/>
      <w:szCs w:val="16"/>
    </w:rPr>
  </w:style>
  <w:style w:type="paragraph" w:customStyle="1" w:styleId="xl224">
    <w:name w:val="xl224"/>
    <w:basedOn w:val="a"/>
    <w:rsid w:val="00964112"/>
    <w:pPr>
      <w:pBdr>
        <w:top w:val="single" w:sz="8" w:space="0" w:color="000000"/>
        <w:left w:val="single" w:sz="4" w:space="0" w:color="000000"/>
        <w:bottom w:val="single" w:sz="8" w:space="0" w:color="000000"/>
        <w:right w:val="single" w:sz="4" w:space="0" w:color="000000"/>
      </w:pBdr>
      <w:spacing w:before="100" w:beforeAutospacing="1" w:after="100" w:afterAutospacing="1" w:line="240" w:lineRule="auto"/>
      <w:jc w:val="center"/>
    </w:pPr>
    <w:rPr>
      <w:rFonts w:ascii="Arial CYR" w:hAnsi="Arial CYR" w:cs="Arial CYR"/>
      <w:color w:val="000000"/>
      <w:sz w:val="16"/>
      <w:szCs w:val="16"/>
    </w:rPr>
  </w:style>
  <w:style w:type="paragraph" w:customStyle="1" w:styleId="xl225">
    <w:name w:val="xl225"/>
    <w:basedOn w:val="a"/>
    <w:rsid w:val="00964112"/>
    <w:pPr>
      <w:pBdr>
        <w:top w:val="single" w:sz="8" w:space="0" w:color="000000"/>
        <w:left w:val="single" w:sz="4" w:space="0" w:color="000000"/>
        <w:bottom w:val="single" w:sz="8" w:space="0" w:color="000000"/>
        <w:right w:val="single" w:sz="4" w:space="0" w:color="000000"/>
      </w:pBdr>
      <w:spacing w:before="100" w:beforeAutospacing="1" w:after="100" w:afterAutospacing="1" w:line="240" w:lineRule="auto"/>
      <w:jc w:val="right"/>
    </w:pPr>
    <w:rPr>
      <w:rFonts w:ascii="Arial CYR" w:hAnsi="Arial CYR" w:cs="Arial CYR"/>
      <w:color w:val="000000"/>
      <w:sz w:val="16"/>
      <w:szCs w:val="16"/>
    </w:rPr>
  </w:style>
  <w:style w:type="paragraph" w:customStyle="1" w:styleId="xl226">
    <w:name w:val="xl226"/>
    <w:basedOn w:val="a"/>
    <w:rsid w:val="00964112"/>
    <w:pPr>
      <w:pBdr>
        <w:top w:val="single" w:sz="8" w:space="0" w:color="000000"/>
        <w:left w:val="single" w:sz="4" w:space="0" w:color="000000"/>
        <w:bottom w:val="single" w:sz="8" w:space="0" w:color="000000"/>
        <w:right w:val="single" w:sz="8" w:space="0" w:color="000000"/>
      </w:pBdr>
      <w:spacing w:before="100" w:beforeAutospacing="1" w:after="100" w:afterAutospacing="1" w:line="240" w:lineRule="auto"/>
      <w:jc w:val="center"/>
    </w:pPr>
    <w:rPr>
      <w:rFonts w:ascii="Arial CYR" w:hAnsi="Arial CYR" w:cs="Arial CYR"/>
      <w:color w:val="000000"/>
      <w:sz w:val="16"/>
      <w:szCs w:val="16"/>
    </w:rPr>
  </w:style>
  <w:style w:type="paragraph" w:customStyle="1" w:styleId="xl227">
    <w:name w:val="xl227"/>
    <w:basedOn w:val="a"/>
    <w:rsid w:val="00964112"/>
    <w:pPr>
      <w:spacing w:before="100" w:beforeAutospacing="1" w:after="100" w:afterAutospacing="1" w:line="240" w:lineRule="auto"/>
      <w:jc w:val="center"/>
    </w:pPr>
    <w:rPr>
      <w:rFonts w:ascii="Arial CYR" w:hAnsi="Arial CYR" w:cs="Arial CYR"/>
      <w:b/>
      <w:bCs/>
      <w:color w:val="000000"/>
      <w:sz w:val="24"/>
      <w:szCs w:val="24"/>
    </w:rPr>
  </w:style>
  <w:style w:type="paragraph" w:customStyle="1" w:styleId="xl228">
    <w:name w:val="xl228"/>
    <w:basedOn w:val="a"/>
    <w:rsid w:val="00964112"/>
    <w:pPr>
      <w:spacing w:before="100" w:beforeAutospacing="1" w:after="100" w:afterAutospacing="1" w:line="240" w:lineRule="auto"/>
      <w:jc w:val="center"/>
    </w:pPr>
    <w:rPr>
      <w:rFonts w:ascii="Arial CYR" w:hAnsi="Arial CYR" w:cs="Arial CYR"/>
      <w:b/>
      <w:bCs/>
      <w:color w:val="000000"/>
      <w:sz w:val="24"/>
      <w:szCs w:val="24"/>
    </w:rPr>
  </w:style>
  <w:style w:type="paragraph" w:customStyle="1" w:styleId="xl229">
    <w:name w:val="xl229"/>
    <w:basedOn w:val="a"/>
    <w:rsid w:val="00964112"/>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jc w:val="center"/>
      <w:textAlignment w:val="top"/>
    </w:pPr>
    <w:rPr>
      <w:rFonts w:ascii="Arial CYR" w:hAnsi="Arial CYR" w:cs="Arial CYR"/>
      <w:color w:val="000000"/>
      <w:sz w:val="16"/>
      <w:szCs w:val="16"/>
    </w:rPr>
  </w:style>
  <w:style w:type="paragraph" w:customStyle="1" w:styleId="xl230">
    <w:name w:val="xl230"/>
    <w:basedOn w:val="a"/>
    <w:rsid w:val="00964112"/>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jc w:val="center"/>
      <w:textAlignment w:val="top"/>
    </w:pPr>
    <w:rPr>
      <w:rFonts w:ascii="Arial CYR" w:hAnsi="Arial CYR" w:cs="Arial CYR"/>
      <w:color w:val="000000"/>
      <w:sz w:val="16"/>
      <w:szCs w:val="16"/>
    </w:rPr>
  </w:style>
  <w:style w:type="paragraph" w:customStyle="1" w:styleId="xl231">
    <w:name w:val="xl231"/>
    <w:basedOn w:val="a"/>
    <w:rsid w:val="00964112"/>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jc w:val="center"/>
      <w:textAlignment w:val="top"/>
    </w:pPr>
    <w:rPr>
      <w:rFonts w:ascii="Arial CYR" w:hAnsi="Arial CYR" w:cs="Arial CYR"/>
      <w:color w:val="000000"/>
      <w:sz w:val="16"/>
      <w:szCs w:val="16"/>
    </w:rPr>
  </w:style>
  <w:style w:type="paragraph" w:customStyle="1" w:styleId="xl232">
    <w:name w:val="xl232"/>
    <w:basedOn w:val="a"/>
    <w:rsid w:val="00964112"/>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jc w:val="center"/>
      <w:textAlignment w:val="top"/>
    </w:pPr>
    <w:rPr>
      <w:rFonts w:ascii="Arial CYR" w:hAnsi="Arial CYR" w:cs="Arial CYR"/>
      <w:color w:val="000000"/>
      <w:sz w:val="16"/>
      <w:szCs w:val="16"/>
    </w:rPr>
  </w:style>
  <w:style w:type="paragraph" w:customStyle="1" w:styleId="xl253">
    <w:name w:val="xl253"/>
    <w:basedOn w:val="a"/>
    <w:rsid w:val="00964112"/>
    <w:pPr>
      <w:spacing w:before="100" w:beforeAutospacing="1" w:after="100" w:afterAutospacing="1" w:line="240" w:lineRule="auto"/>
    </w:pPr>
    <w:rPr>
      <w:rFonts w:ascii="Arial" w:hAnsi="Arial" w:cs="Arial"/>
      <w:b/>
      <w:bCs/>
      <w:color w:val="000000"/>
      <w:sz w:val="16"/>
      <w:szCs w:val="16"/>
    </w:rPr>
  </w:style>
  <w:style w:type="paragraph" w:customStyle="1" w:styleId="xl254">
    <w:name w:val="xl254"/>
    <w:basedOn w:val="a"/>
    <w:rsid w:val="00964112"/>
    <w:pPr>
      <w:spacing w:before="100" w:beforeAutospacing="1" w:after="100" w:afterAutospacing="1" w:line="240" w:lineRule="auto"/>
    </w:pPr>
    <w:rPr>
      <w:rFonts w:ascii="Arial" w:hAnsi="Arial" w:cs="Arial"/>
      <w:color w:val="000000"/>
      <w:sz w:val="20"/>
      <w:szCs w:val="20"/>
    </w:rPr>
  </w:style>
  <w:style w:type="paragraph" w:customStyle="1" w:styleId="xl190">
    <w:name w:val="xl190"/>
    <w:basedOn w:val="a"/>
    <w:rsid w:val="00964112"/>
    <w:pPr>
      <w:pBdr>
        <w:bottom w:val="single" w:sz="4" w:space="0" w:color="000000"/>
      </w:pBdr>
      <w:spacing w:before="100" w:beforeAutospacing="1" w:after="100" w:afterAutospacing="1" w:line="240" w:lineRule="auto"/>
      <w:jc w:val="center"/>
    </w:pPr>
    <w:rPr>
      <w:rFonts w:ascii="Arial CYR" w:hAnsi="Arial CYR" w:cs="Arial CYR"/>
      <w:b/>
      <w:bCs/>
      <w:color w:val="000000"/>
      <w:sz w:val="24"/>
      <w:szCs w:val="24"/>
    </w:rPr>
  </w:style>
  <w:style w:type="paragraph" w:customStyle="1" w:styleId="xl191">
    <w:name w:val="xl191"/>
    <w:basedOn w:val="a"/>
    <w:rsid w:val="00964112"/>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jc w:val="center"/>
      <w:textAlignment w:val="center"/>
    </w:pPr>
    <w:rPr>
      <w:rFonts w:ascii="Arial CYR" w:hAnsi="Arial CYR" w:cs="Arial CYR"/>
      <w:color w:val="000000"/>
      <w:sz w:val="16"/>
      <w:szCs w:val="16"/>
    </w:rPr>
  </w:style>
  <w:style w:type="paragraph" w:customStyle="1" w:styleId="xl192">
    <w:name w:val="xl192"/>
    <w:basedOn w:val="a"/>
    <w:rsid w:val="00964112"/>
    <w:pPr>
      <w:pBdr>
        <w:top w:val="single" w:sz="4" w:space="0" w:color="000000"/>
        <w:left w:val="single" w:sz="4" w:space="0" w:color="000000"/>
        <w:bottom w:val="single" w:sz="4" w:space="0" w:color="000000"/>
        <w:right w:val="single" w:sz="8" w:space="0" w:color="000000"/>
      </w:pBdr>
      <w:spacing w:before="100" w:beforeAutospacing="1" w:after="100" w:afterAutospacing="1" w:line="240" w:lineRule="auto"/>
    </w:pPr>
    <w:rPr>
      <w:rFonts w:ascii="Arial CYR" w:hAnsi="Arial CYR" w:cs="Arial CYR"/>
      <w:color w:val="000000"/>
      <w:sz w:val="16"/>
      <w:szCs w:val="16"/>
    </w:rPr>
  </w:style>
  <w:style w:type="paragraph" w:customStyle="1" w:styleId="xl193">
    <w:name w:val="xl193"/>
    <w:basedOn w:val="a"/>
    <w:rsid w:val="00964112"/>
    <w:pPr>
      <w:pBdr>
        <w:top w:val="single" w:sz="8" w:space="0" w:color="000000"/>
        <w:left w:val="single" w:sz="4" w:space="0" w:color="000000"/>
        <w:bottom w:val="single" w:sz="4" w:space="0" w:color="000000"/>
        <w:right w:val="single" w:sz="4" w:space="0" w:color="000000"/>
      </w:pBdr>
      <w:spacing w:before="100" w:beforeAutospacing="1" w:after="100" w:afterAutospacing="1" w:line="240" w:lineRule="auto"/>
      <w:jc w:val="center"/>
    </w:pPr>
    <w:rPr>
      <w:rFonts w:ascii="Arial CYR" w:hAnsi="Arial CYR" w:cs="Arial CYR"/>
      <w:color w:val="000000"/>
      <w:sz w:val="16"/>
      <w:szCs w:val="16"/>
    </w:rPr>
  </w:style>
  <w:style w:type="paragraph" w:customStyle="1" w:styleId="xl194">
    <w:name w:val="xl194"/>
    <w:basedOn w:val="a"/>
    <w:rsid w:val="00964112"/>
    <w:pPr>
      <w:pBdr>
        <w:top w:val="single" w:sz="8" w:space="0" w:color="000000"/>
        <w:left w:val="single" w:sz="4" w:space="0" w:color="000000"/>
        <w:bottom w:val="single" w:sz="4" w:space="0" w:color="000000"/>
        <w:right w:val="single" w:sz="4" w:space="0" w:color="000000"/>
      </w:pBdr>
      <w:spacing w:before="100" w:beforeAutospacing="1" w:after="100" w:afterAutospacing="1" w:line="240" w:lineRule="auto"/>
      <w:jc w:val="right"/>
    </w:pPr>
    <w:rPr>
      <w:rFonts w:ascii="Arial CYR" w:hAnsi="Arial CYR" w:cs="Arial CYR"/>
      <w:color w:val="000000"/>
      <w:sz w:val="16"/>
      <w:szCs w:val="16"/>
    </w:rPr>
  </w:style>
  <w:style w:type="paragraph" w:customStyle="1" w:styleId="xl195">
    <w:name w:val="xl195"/>
    <w:basedOn w:val="a"/>
    <w:rsid w:val="00964112"/>
    <w:pPr>
      <w:pBdr>
        <w:top w:val="single" w:sz="4" w:space="0" w:color="000000"/>
        <w:left w:val="single" w:sz="4" w:space="0" w:color="000000"/>
        <w:right w:val="single" w:sz="8" w:space="0" w:color="000000"/>
      </w:pBdr>
      <w:spacing w:before="100" w:beforeAutospacing="1" w:after="100" w:afterAutospacing="1" w:line="240" w:lineRule="auto"/>
    </w:pPr>
    <w:rPr>
      <w:rFonts w:ascii="Arial CYR" w:hAnsi="Arial CYR" w:cs="Arial CYR"/>
      <w:color w:val="000000"/>
      <w:sz w:val="16"/>
      <w:szCs w:val="16"/>
    </w:rPr>
  </w:style>
  <w:style w:type="paragraph" w:customStyle="1" w:styleId="xl196">
    <w:name w:val="xl196"/>
    <w:basedOn w:val="a"/>
    <w:rsid w:val="00964112"/>
    <w:pPr>
      <w:pBdr>
        <w:top w:val="single" w:sz="4" w:space="0" w:color="000000"/>
        <w:left w:val="single" w:sz="4" w:space="0" w:color="000000"/>
        <w:right w:val="single" w:sz="4" w:space="0" w:color="000000"/>
      </w:pBdr>
      <w:spacing w:before="100" w:beforeAutospacing="1" w:after="100" w:afterAutospacing="1" w:line="240" w:lineRule="auto"/>
      <w:jc w:val="center"/>
    </w:pPr>
    <w:rPr>
      <w:rFonts w:ascii="Arial CYR" w:hAnsi="Arial CYR" w:cs="Arial CYR"/>
      <w:color w:val="000000"/>
      <w:sz w:val="16"/>
      <w:szCs w:val="16"/>
    </w:rPr>
  </w:style>
  <w:style w:type="paragraph" w:customStyle="1" w:styleId="xl197">
    <w:name w:val="xl197"/>
    <w:basedOn w:val="a"/>
    <w:rsid w:val="00964112"/>
    <w:pPr>
      <w:spacing w:before="100" w:beforeAutospacing="1" w:after="100" w:afterAutospacing="1" w:line="240" w:lineRule="auto"/>
      <w:jc w:val="right"/>
    </w:pPr>
    <w:rPr>
      <w:rFonts w:ascii="Arial CYR" w:hAnsi="Arial CYR" w:cs="Arial CYR"/>
      <w:color w:val="000000"/>
      <w:sz w:val="16"/>
      <w:szCs w:val="16"/>
    </w:rPr>
  </w:style>
  <w:style w:type="paragraph" w:customStyle="1" w:styleId="xl198">
    <w:name w:val="xl198"/>
    <w:basedOn w:val="a"/>
    <w:rsid w:val="00964112"/>
    <w:pPr>
      <w:pBdr>
        <w:top w:val="single" w:sz="4" w:space="0" w:color="000000"/>
        <w:left w:val="single" w:sz="4" w:space="0" w:color="000000"/>
        <w:bottom w:val="single" w:sz="8" w:space="0" w:color="000000"/>
        <w:right w:val="single" w:sz="4" w:space="0" w:color="000000"/>
      </w:pBdr>
      <w:spacing w:before="100" w:beforeAutospacing="1" w:after="100" w:afterAutospacing="1" w:line="240" w:lineRule="auto"/>
      <w:jc w:val="center"/>
      <w:textAlignment w:val="center"/>
    </w:pPr>
    <w:rPr>
      <w:rFonts w:ascii="Arial CYR" w:hAnsi="Arial CYR" w:cs="Arial CYR"/>
      <w:color w:val="000000"/>
      <w:sz w:val="16"/>
      <w:szCs w:val="16"/>
    </w:rPr>
  </w:style>
  <w:style w:type="paragraph" w:customStyle="1" w:styleId="xl199">
    <w:name w:val="xl199"/>
    <w:basedOn w:val="a"/>
    <w:rsid w:val="00964112"/>
    <w:pPr>
      <w:pBdr>
        <w:top w:val="single" w:sz="4" w:space="0" w:color="000000"/>
        <w:left w:val="single" w:sz="4" w:space="0" w:color="000000"/>
        <w:bottom w:val="single" w:sz="8" w:space="0" w:color="000000"/>
        <w:right w:val="single" w:sz="4" w:space="0" w:color="000000"/>
      </w:pBdr>
      <w:spacing w:before="100" w:beforeAutospacing="1" w:after="100" w:afterAutospacing="1" w:line="240" w:lineRule="auto"/>
      <w:jc w:val="center"/>
      <w:textAlignment w:val="center"/>
    </w:pPr>
    <w:rPr>
      <w:rFonts w:ascii="Arial CYR" w:hAnsi="Arial CYR" w:cs="Arial CYR"/>
      <w:color w:val="000000"/>
      <w:sz w:val="16"/>
      <w:szCs w:val="16"/>
    </w:rPr>
  </w:style>
  <w:style w:type="paragraph" w:customStyle="1" w:styleId="xl200">
    <w:name w:val="xl200"/>
    <w:basedOn w:val="a"/>
    <w:rsid w:val="00964112"/>
    <w:pPr>
      <w:pBdr>
        <w:top w:val="single" w:sz="8" w:space="0" w:color="000000"/>
        <w:left w:val="single" w:sz="4" w:space="0" w:color="000000"/>
        <w:bottom w:val="single" w:sz="4" w:space="0" w:color="000000"/>
        <w:right w:val="single" w:sz="8" w:space="0" w:color="000000"/>
      </w:pBdr>
      <w:spacing w:before="100" w:beforeAutospacing="1" w:after="100" w:afterAutospacing="1" w:line="240" w:lineRule="auto"/>
      <w:jc w:val="right"/>
    </w:pPr>
    <w:rPr>
      <w:rFonts w:ascii="Arial CYR" w:hAnsi="Arial CYR" w:cs="Arial CYR"/>
      <w:color w:val="000000"/>
      <w:sz w:val="16"/>
      <w:szCs w:val="16"/>
    </w:rPr>
  </w:style>
  <w:style w:type="paragraph" w:customStyle="1" w:styleId="xl240">
    <w:name w:val="xl240"/>
    <w:basedOn w:val="a"/>
    <w:rsid w:val="00964112"/>
    <w:pPr>
      <w:spacing w:before="100" w:beforeAutospacing="1" w:after="100" w:afterAutospacing="1" w:line="240" w:lineRule="auto"/>
    </w:pPr>
    <w:rPr>
      <w:rFonts w:ascii="Arial" w:hAnsi="Arial" w:cs="Arial"/>
      <w:b/>
      <w:bCs/>
      <w:color w:val="000000"/>
      <w:sz w:val="16"/>
      <w:szCs w:val="16"/>
    </w:rPr>
  </w:style>
  <w:style w:type="paragraph" w:customStyle="1" w:styleId="xl241">
    <w:name w:val="xl241"/>
    <w:basedOn w:val="a"/>
    <w:rsid w:val="00964112"/>
    <w:pPr>
      <w:spacing w:before="100" w:beforeAutospacing="1" w:after="100" w:afterAutospacing="1" w:line="240" w:lineRule="auto"/>
    </w:pPr>
    <w:rPr>
      <w:rFonts w:ascii="Arial" w:hAnsi="Arial" w:cs="Arial"/>
      <w:color w:val="000000"/>
      <w:sz w:val="20"/>
      <w:szCs w:val="20"/>
    </w:rPr>
  </w:style>
  <w:style w:type="paragraph" w:customStyle="1" w:styleId="xl242">
    <w:name w:val="xl242"/>
    <w:basedOn w:val="a"/>
    <w:rsid w:val="00964112"/>
    <w:pPr>
      <w:spacing w:before="100" w:beforeAutospacing="1" w:after="100" w:afterAutospacing="1" w:line="240" w:lineRule="auto"/>
    </w:pPr>
    <w:rPr>
      <w:rFonts w:ascii="Arial" w:hAnsi="Arial" w:cs="Arial"/>
      <w:color w:val="000000"/>
      <w:sz w:val="16"/>
      <w:szCs w:val="16"/>
    </w:rPr>
  </w:style>
  <w:style w:type="paragraph" w:customStyle="1" w:styleId="xl243">
    <w:name w:val="xl243"/>
    <w:basedOn w:val="a"/>
    <w:rsid w:val="00964112"/>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jc w:val="center"/>
      <w:textAlignment w:val="center"/>
    </w:pPr>
    <w:rPr>
      <w:rFonts w:ascii="Arial" w:hAnsi="Arial" w:cs="Arial"/>
      <w:color w:val="000000"/>
      <w:sz w:val="16"/>
      <w:szCs w:val="16"/>
    </w:rPr>
  </w:style>
  <w:style w:type="paragraph" w:customStyle="1" w:styleId="xl244">
    <w:name w:val="xl244"/>
    <w:basedOn w:val="a"/>
    <w:rsid w:val="00964112"/>
    <w:pPr>
      <w:pBdr>
        <w:top w:val="single" w:sz="4" w:space="0" w:color="000000"/>
        <w:right w:val="single" w:sz="8" w:space="0" w:color="000000"/>
      </w:pBdr>
      <w:spacing w:before="100" w:beforeAutospacing="1" w:after="100" w:afterAutospacing="1" w:line="240" w:lineRule="auto"/>
      <w:ind w:firstLineChars="100" w:firstLine="100"/>
    </w:pPr>
    <w:rPr>
      <w:rFonts w:ascii="Arial" w:hAnsi="Arial" w:cs="Arial"/>
      <w:color w:val="000000"/>
      <w:sz w:val="16"/>
      <w:szCs w:val="16"/>
    </w:rPr>
  </w:style>
  <w:style w:type="paragraph" w:customStyle="1" w:styleId="xl245">
    <w:name w:val="xl245"/>
    <w:basedOn w:val="a"/>
    <w:rsid w:val="00964112"/>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jc w:val="center"/>
    </w:pPr>
    <w:rPr>
      <w:rFonts w:ascii="Arial" w:hAnsi="Arial" w:cs="Arial"/>
      <w:color w:val="000000"/>
      <w:sz w:val="16"/>
      <w:szCs w:val="16"/>
    </w:rPr>
  </w:style>
  <w:style w:type="paragraph" w:customStyle="1" w:styleId="xl246">
    <w:name w:val="xl246"/>
    <w:basedOn w:val="a"/>
    <w:rsid w:val="00964112"/>
    <w:pPr>
      <w:spacing w:before="100" w:beforeAutospacing="1" w:after="100" w:afterAutospacing="1" w:line="240" w:lineRule="auto"/>
    </w:pPr>
    <w:rPr>
      <w:rFonts w:ascii="Arial" w:hAnsi="Arial" w:cs="Arial"/>
      <w:color w:val="000000"/>
      <w:sz w:val="16"/>
      <w:szCs w:val="16"/>
    </w:rPr>
  </w:style>
  <w:style w:type="paragraph" w:customStyle="1" w:styleId="xl247">
    <w:name w:val="xl247"/>
    <w:basedOn w:val="a"/>
    <w:rsid w:val="00964112"/>
    <w:pPr>
      <w:spacing w:before="100" w:beforeAutospacing="1" w:after="100" w:afterAutospacing="1" w:line="240" w:lineRule="auto"/>
      <w:jc w:val="center"/>
    </w:pPr>
    <w:rPr>
      <w:rFonts w:ascii="Arial" w:hAnsi="Arial" w:cs="Arial"/>
      <w:color w:val="000000"/>
      <w:sz w:val="16"/>
      <w:szCs w:val="16"/>
    </w:rPr>
  </w:style>
  <w:style w:type="paragraph" w:customStyle="1" w:styleId="xl248">
    <w:name w:val="xl248"/>
    <w:basedOn w:val="a"/>
    <w:rsid w:val="00964112"/>
    <w:pPr>
      <w:pBdr>
        <w:bottom w:val="single" w:sz="4" w:space="0" w:color="000000"/>
      </w:pBdr>
      <w:spacing w:before="100" w:beforeAutospacing="1" w:after="100" w:afterAutospacing="1" w:line="240" w:lineRule="auto"/>
    </w:pPr>
    <w:rPr>
      <w:rFonts w:ascii="Arial" w:hAnsi="Arial" w:cs="Arial"/>
      <w:color w:val="000000"/>
      <w:sz w:val="16"/>
      <w:szCs w:val="16"/>
    </w:rPr>
  </w:style>
  <w:style w:type="paragraph" w:customStyle="1" w:styleId="xl249">
    <w:name w:val="xl249"/>
    <w:basedOn w:val="a"/>
    <w:rsid w:val="00964112"/>
    <w:pPr>
      <w:pBdr>
        <w:bottom w:val="single" w:sz="4" w:space="0" w:color="000000"/>
      </w:pBdr>
      <w:spacing w:before="100" w:beforeAutospacing="1" w:after="100" w:afterAutospacing="1" w:line="240" w:lineRule="auto"/>
    </w:pPr>
    <w:rPr>
      <w:rFonts w:ascii="Arial" w:hAnsi="Arial" w:cs="Arial"/>
      <w:color w:val="000000"/>
      <w:sz w:val="16"/>
      <w:szCs w:val="16"/>
    </w:rPr>
  </w:style>
  <w:style w:type="paragraph" w:customStyle="1" w:styleId="xl250">
    <w:name w:val="xl250"/>
    <w:basedOn w:val="a"/>
    <w:rsid w:val="00964112"/>
    <w:pPr>
      <w:pBdr>
        <w:bottom w:val="single" w:sz="4" w:space="0" w:color="000000"/>
      </w:pBdr>
      <w:spacing w:before="100" w:beforeAutospacing="1" w:after="100" w:afterAutospacing="1" w:line="240" w:lineRule="auto"/>
    </w:pPr>
    <w:rPr>
      <w:rFonts w:ascii="Arial" w:hAnsi="Arial" w:cs="Arial"/>
      <w:color w:val="000000"/>
      <w:sz w:val="20"/>
      <w:szCs w:val="20"/>
    </w:rPr>
  </w:style>
  <w:style w:type="paragraph" w:customStyle="1" w:styleId="xl251">
    <w:name w:val="xl251"/>
    <w:basedOn w:val="a"/>
    <w:rsid w:val="00964112"/>
    <w:pPr>
      <w:pBdr>
        <w:bottom w:val="single" w:sz="4" w:space="0" w:color="000000"/>
        <w:right w:val="single" w:sz="8" w:space="0" w:color="000000"/>
      </w:pBdr>
      <w:spacing w:before="100" w:beforeAutospacing="1" w:after="100" w:afterAutospacing="1" w:line="240" w:lineRule="auto"/>
    </w:pPr>
    <w:rPr>
      <w:rFonts w:ascii="Arial" w:hAnsi="Arial" w:cs="Arial"/>
      <w:color w:val="000000"/>
      <w:sz w:val="16"/>
      <w:szCs w:val="16"/>
    </w:rPr>
  </w:style>
  <w:style w:type="paragraph" w:customStyle="1" w:styleId="xl252">
    <w:name w:val="xl252"/>
    <w:basedOn w:val="a"/>
    <w:rsid w:val="00964112"/>
    <w:pPr>
      <w:pBdr>
        <w:top w:val="single" w:sz="8" w:space="0" w:color="000000"/>
        <w:left w:val="single" w:sz="4" w:space="0" w:color="000000"/>
        <w:bottom w:val="single" w:sz="4" w:space="0" w:color="000000"/>
        <w:right w:val="single" w:sz="4" w:space="0" w:color="000000"/>
      </w:pBdr>
      <w:spacing w:before="100" w:beforeAutospacing="1" w:after="100" w:afterAutospacing="1" w:line="240" w:lineRule="auto"/>
      <w:jc w:val="center"/>
    </w:pPr>
    <w:rPr>
      <w:rFonts w:ascii="Arial" w:hAnsi="Arial" w:cs="Arial"/>
      <w:color w:val="000000"/>
      <w:sz w:val="16"/>
      <w:szCs w:val="16"/>
    </w:rPr>
  </w:style>
  <w:style w:type="paragraph" w:customStyle="1" w:styleId="msonormal0">
    <w:name w:val="msonormal"/>
    <w:basedOn w:val="a"/>
    <w:rsid w:val="00964112"/>
    <w:pPr>
      <w:spacing w:before="100" w:beforeAutospacing="1" w:after="100" w:afterAutospacing="1" w:line="240" w:lineRule="auto"/>
    </w:pPr>
    <w:rPr>
      <w:rFonts w:ascii="Times New Roman" w:hAnsi="Times New Roman"/>
      <w:sz w:val="24"/>
      <w:szCs w:val="24"/>
    </w:rPr>
  </w:style>
  <w:style w:type="paragraph" w:customStyle="1" w:styleId="Standard">
    <w:name w:val="Standard"/>
    <w:rsid w:val="008777DB"/>
    <w:pPr>
      <w:suppressAutoHyphens/>
      <w:autoSpaceDN w:val="0"/>
      <w:spacing w:after="0" w:line="240" w:lineRule="auto"/>
      <w:textAlignment w:val="baseline"/>
    </w:pPr>
    <w:rPr>
      <w:rFonts w:ascii="Times New Roman" w:eastAsia="Times New Roman" w:hAnsi="Times New Roman" w:cs="Calibri"/>
      <w:kern w:val="3"/>
      <w:sz w:val="24"/>
      <w:szCs w:val="24"/>
      <w:lang w:val="en-US" w:eastAsia="zh-CN"/>
    </w:rPr>
  </w:style>
  <w:style w:type="character" w:styleId="af8">
    <w:name w:val="Strong"/>
    <w:basedOn w:val="a0"/>
    <w:uiPriority w:val="22"/>
    <w:qFormat/>
    <w:rsid w:val="00700B50"/>
    <w:rPr>
      <w:b/>
      <w:bC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nhideWhenUsed="0" w:qFormat="1"/>
    <w:lsdException w:name="heading 2" w:uiPriority="0" w:qFormat="1"/>
    <w:lsdException w:name="heading 3" w:qFormat="1"/>
    <w:lsdException w:name="heading 4" w:qFormat="1"/>
    <w:lsdException w:name="heading 5" w:uiPriority="9" w:qFormat="1"/>
    <w:lsdException w:name="heading 6" w:uiPriority="0"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 w:unhideWhenUsed="0" w:qFormat="1"/>
    <w:lsdException w:name="Default Paragraph Font" w:uiPriority="1"/>
    <w:lsdException w:name="Body Text" w:uiPriority="1" w:qFormat="1"/>
    <w:lsdException w:name="Subtitle" w:semiHidden="0" w:uiPriority="11" w:unhideWhenUsed="0" w:qFormat="1"/>
    <w:lsdException w:name="Body Text Indent 2"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CF6E16"/>
    <w:rPr>
      <w:rFonts w:ascii="Calibri" w:eastAsia="Times New Roman" w:hAnsi="Calibri" w:cs="Times New Roman"/>
      <w:lang w:eastAsia="ru-RU"/>
    </w:rPr>
  </w:style>
  <w:style w:type="paragraph" w:styleId="1">
    <w:name w:val="heading 1"/>
    <w:basedOn w:val="a"/>
    <w:next w:val="a"/>
    <w:link w:val="10"/>
    <w:uiPriority w:val="99"/>
    <w:qFormat/>
    <w:rsid w:val="00B77CEC"/>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next w:val="a"/>
    <w:link w:val="20"/>
    <w:qFormat/>
    <w:rsid w:val="00A81932"/>
    <w:pPr>
      <w:keepNext/>
      <w:spacing w:after="0" w:line="240" w:lineRule="auto"/>
      <w:jc w:val="center"/>
      <w:outlineLvl w:val="1"/>
    </w:pPr>
    <w:rPr>
      <w:rFonts w:ascii="Times New Roman" w:eastAsia="Arial Unicode MS" w:hAnsi="Times New Roman"/>
      <w:b/>
      <w:bCs/>
      <w:sz w:val="32"/>
      <w:szCs w:val="32"/>
    </w:rPr>
  </w:style>
  <w:style w:type="paragraph" w:styleId="3">
    <w:name w:val="heading 3"/>
    <w:basedOn w:val="a"/>
    <w:next w:val="a"/>
    <w:link w:val="30"/>
    <w:uiPriority w:val="99"/>
    <w:qFormat/>
    <w:rsid w:val="00964112"/>
    <w:pPr>
      <w:keepNext/>
      <w:autoSpaceDE w:val="0"/>
      <w:autoSpaceDN w:val="0"/>
      <w:spacing w:after="0" w:line="240" w:lineRule="auto"/>
      <w:ind w:right="227"/>
      <w:jc w:val="right"/>
      <w:outlineLvl w:val="2"/>
    </w:pPr>
    <w:rPr>
      <w:rFonts w:ascii="Times New Roman" w:hAnsi="Times New Roman"/>
      <w:b/>
      <w:bCs/>
      <w:sz w:val="24"/>
      <w:szCs w:val="24"/>
    </w:rPr>
  </w:style>
  <w:style w:type="paragraph" w:styleId="4">
    <w:name w:val="heading 4"/>
    <w:basedOn w:val="a"/>
    <w:next w:val="a"/>
    <w:link w:val="40"/>
    <w:uiPriority w:val="99"/>
    <w:qFormat/>
    <w:rsid w:val="00964112"/>
    <w:pPr>
      <w:keepNext/>
      <w:autoSpaceDE w:val="0"/>
      <w:autoSpaceDN w:val="0"/>
      <w:spacing w:after="0" w:line="240" w:lineRule="auto"/>
      <w:jc w:val="center"/>
      <w:outlineLvl w:val="3"/>
    </w:pPr>
    <w:rPr>
      <w:rFonts w:ascii="Times New Roman" w:hAnsi="Times New Roman"/>
      <w:b/>
      <w:bCs/>
    </w:rPr>
  </w:style>
  <w:style w:type="paragraph" w:styleId="6">
    <w:name w:val="heading 6"/>
    <w:basedOn w:val="a"/>
    <w:next w:val="a"/>
    <w:link w:val="60"/>
    <w:qFormat/>
    <w:rsid w:val="00F52950"/>
    <w:pPr>
      <w:spacing w:before="240" w:after="60" w:line="240" w:lineRule="auto"/>
      <w:outlineLvl w:val="5"/>
    </w:pPr>
    <w:rPr>
      <w:rFonts w:ascii="Times New Roman" w:hAnsi="Times New Roman"/>
      <w:b/>
      <w:bC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20">
    <w:name w:val="Заголовок 2 Знак"/>
    <w:basedOn w:val="a0"/>
    <w:link w:val="2"/>
    <w:rsid w:val="00A81932"/>
    <w:rPr>
      <w:rFonts w:ascii="Times New Roman" w:eastAsia="Arial Unicode MS" w:hAnsi="Times New Roman" w:cs="Times New Roman"/>
      <w:b/>
      <w:bCs/>
      <w:sz w:val="32"/>
      <w:szCs w:val="32"/>
      <w:lang w:eastAsia="ru-RU"/>
    </w:rPr>
  </w:style>
  <w:style w:type="character" w:customStyle="1" w:styleId="21">
    <w:name w:val="Основной текст с отступом 2 Знак"/>
    <w:link w:val="22"/>
    <w:locked/>
    <w:rsid w:val="00A81932"/>
    <w:rPr>
      <w:sz w:val="28"/>
      <w:szCs w:val="24"/>
    </w:rPr>
  </w:style>
  <w:style w:type="paragraph" w:styleId="22">
    <w:name w:val="Body Text Indent 2"/>
    <w:basedOn w:val="a"/>
    <w:link w:val="21"/>
    <w:rsid w:val="00A81932"/>
    <w:pPr>
      <w:spacing w:after="0" w:line="240" w:lineRule="auto"/>
      <w:ind w:firstLine="708"/>
      <w:jc w:val="both"/>
    </w:pPr>
    <w:rPr>
      <w:rFonts w:asciiTheme="minorHAnsi" w:eastAsiaTheme="minorHAnsi" w:hAnsiTheme="minorHAnsi" w:cstheme="minorBidi"/>
      <w:sz w:val="28"/>
      <w:szCs w:val="24"/>
      <w:lang w:eastAsia="en-US"/>
    </w:rPr>
  </w:style>
  <w:style w:type="character" w:customStyle="1" w:styleId="210">
    <w:name w:val="Основной текст с отступом 2 Знак1"/>
    <w:basedOn w:val="a0"/>
    <w:uiPriority w:val="99"/>
    <w:semiHidden/>
    <w:rsid w:val="00A81932"/>
    <w:rPr>
      <w:rFonts w:ascii="Calibri" w:eastAsia="Times New Roman" w:hAnsi="Calibri" w:cs="Times New Roman"/>
      <w:lang w:eastAsia="ru-RU"/>
    </w:rPr>
  </w:style>
  <w:style w:type="paragraph" w:customStyle="1" w:styleId="ConsNormal">
    <w:name w:val="ConsNormal"/>
    <w:rsid w:val="00A81932"/>
    <w:pPr>
      <w:widowControl w:val="0"/>
      <w:autoSpaceDE w:val="0"/>
      <w:autoSpaceDN w:val="0"/>
      <w:adjustRightInd w:val="0"/>
      <w:spacing w:after="0" w:line="240" w:lineRule="auto"/>
      <w:ind w:right="19772" w:firstLine="720"/>
    </w:pPr>
    <w:rPr>
      <w:rFonts w:ascii="Arial" w:eastAsia="Times New Roman" w:hAnsi="Arial" w:cs="Arial"/>
      <w:sz w:val="20"/>
      <w:szCs w:val="20"/>
      <w:lang w:eastAsia="ru-RU"/>
    </w:rPr>
  </w:style>
  <w:style w:type="paragraph" w:styleId="a3">
    <w:name w:val="footnote text"/>
    <w:basedOn w:val="a"/>
    <w:link w:val="a4"/>
    <w:uiPriority w:val="99"/>
    <w:rsid w:val="00A81932"/>
    <w:pPr>
      <w:spacing w:after="0" w:line="240" w:lineRule="auto"/>
      <w:jc w:val="both"/>
    </w:pPr>
    <w:rPr>
      <w:rFonts w:ascii="Times New Roman" w:hAnsi="Times New Roman"/>
      <w:sz w:val="20"/>
      <w:szCs w:val="20"/>
    </w:rPr>
  </w:style>
  <w:style w:type="character" w:customStyle="1" w:styleId="a4">
    <w:name w:val="Текст сноски Знак"/>
    <w:basedOn w:val="a0"/>
    <w:link w:val="a3"/>
    <w:uiPriority w:val="99"/>
    <w:rsid w:val="00A81932"/>
    <w:rPr>
      <w:rFonts w:ascii="Times New Roman" w:eastAsia="Times New Roman" w:hAnsi="Times New Roman" w:cs="Times New Roman"/>
      <w:sz w:val="20"/>
      <w:szCs w:val="20"/>
      <w:lang w:eastAsia="ru-RU"/>
    </w:rPr>
  </w:style>
  <w:style w:type="character" w:styleId="a5">
    <w:name w:val="Hyperlink"/>
    <w:basedOn w:val="a0"/>
    <w:uiPriority w:val="99"/>
    <w:unhideWhenUsed/>
    <w:rsid w:val="009634DC"/>
    <w:rPr>
      <w:color w:val="0000FF" w:themeColor="hyperlink"/>
      <w:u w:val="single"/>
    </w:rPr>
  </w:style>
  <w:style w:type="paragraph" w:customStyle="1" w:styleId="ConsPlusNormal">
    <w:name w:val="ConsPlusNormal"/>
    <w:uiPriority w:val="99"/>
    <w:rsid w:val="009634DC"/>
    <w:pPr>
      <w:suppressAutoHyphens/>
      <w:autoSpaceDE w:val="0"/>
      <w:spacing w:after="0" w:line="240" w:lineRule="auto"/>
      <w:ind w:firstLine="720"/>
    </w:pPr>
    <w:rPr>
      <w:rFonts w:ascii="Arial" w:eastAsia="Times New Roman" w:hAnsi="Arial" w:cs="Arial"/>
      <w:sz w:val="20"/>
      <w:szCs w:val="20"/>
      <w:lang w:eastAsia="zh-CN"/>
    </w:rPr>
  </w:style>
  <w:style w:type="character" w:customStyle="1" w:styleId="60">
    <w:name w:val="Заголовок 6 Знак"/>
    <w:basedOn w:val="a0"/>
    <w:link w:val="6"/>
    <w:rsid w:val="00F52950"/>
    <w:rPr>
      <w:rFonts w:ascii="Times New Roman" w:eastAsia="Times New Roman" w:hAnsi="Times New Roman" w:cs="Times New Roman"/>
      <w:b/>
      <w:bCs/>
      <w:lang w:eastAsia="ru-RU"/>
    </w:rPr>
  </w:style>
  <w:style w:type="paragraph" w:styleId="a6">
    <w:name w:val="Normal (Web)"/>
    <w:basedOn w:val="a"/>
    <w:uiPriority w:val="99"/>
    <w:unhideWhenUsed/>
    <w:rsid w:val="006F6623"/>
    <w:pPr>
      <w:spacing w:before="100" w:beforeAutospacing="1" w:after="100" w:afterAutospacing="1" w:line="240" w:lineRule="auto"/>
    </w:pPr>
    <w:rPr>
      <w:rFonts w:ascii="Times New Roman" w:hAnsi="Times New Roman"/>
      <w:sz w:val="24"/>
      <w:szCs w:val="24"/>
    </w:rPr>
  </w:style>
  <w:style w:type="paragraph" w:styleId="a7">
    <w:name w:val="No Spacing"/>
    <w:link w:val="a8"/>
    <w:qFormat/>
    <w:rsid w:val="006F6623"/>
    <w:pPr>
      <w:widowControl w:val="0"/>
      <w:autoSpaceDE w:val="0"/>
      <w:autoSpaceDN w:val="0"/>
      <w:adjustRightInd w:val="0"/>
      <w:spacing w:after="0" w:line="240" w:lineRule="auto"/>
    </w:pPr>
    <w:rPr>
      <w:rFonts w:ascii="Arial" w:eastAsia="Times New Roman" w:hAnsi="Arial" w:cs="Times New Roman"/>
      <w:sz w:val="24"/>
      <w:szCs w:val="24"/>
      <w:lang w:eastAsia="ru-RU"/>
    </w:rPr>
  </w:style>
  <w:style w:type="character" w:customStyle="1" w:styleId="a8">
    <w:name w:val="Без интервала Знак"/>
    <w:link w:val="a7"/>
    <w:locked/>
    <w:rsid w:val="006F6623"/>
    <w:rPr>
      <w:rFonts w:ascii="Arial" w:eastAsia="Times New Roman" w:hAnsi="Arial" w:cs="Times New Roman"/>
      <w:sz w:val="24"/>
      <w:szCs w:val="24"/>
      <w:lang w:eastAsia="ru-RU"/>
    </w:rPr>
  </w:style>
  <w:style w:type="paragraph" w:styleId="a9">
    <w:name w:val="header"/>
    <w:basedOn w:val="a"/>
    <w:link w:val="aa"/>
    <w:uiPriority w:val="99"/>
    <w:unhideWhenUsed/>
    <w:rsid w:val="0027404C"/>
    <w:pPr>
      <w:tabs>
        <w:tab w:val="center" w:pos="4677"/>
        <w:tab w:val="right" w:pos="9355"/>
      </w:tabs>
      <w:spacing w:after="0" w:line="240" w:lineRule="auto"/>
    </w:pPr>
  </w:style>
  <w:style w:type="character" w:customStyle="1" w:styleId="aa">
    <w:name w:val="Верхний колонтитул Знак"/>
    <w:basedOn w:val="a0"/>
    <w:link w:val="a9"/>
    <w:uiPriority w:val="99"/>
    <w:rsid w:val="0027404C"/>
    <w:rPr>
      <w:rFonts w:ascii="Calibri" w:eastAsia="Times New Roman" w:hAnsi="Calibri" w:cs="Times New Roman"/>
      <w:lang w:eastAsia="ru-RU"/>
    </w:rPr>
  </w:style>
  <w:style w:type="paragraph" w:styleId="ab">
    <w:name w:val="footer"/>
    <w:basedOn w:val="a"/>
    <w:link w:val="ac"/>
    <w:uiPriority w:val="99"/>
    <w:unhideWhenUsed/>
    <w:rsid w:val="0027404C"/>
    <w:pPr>
      <w:tabs>
        <w:tab w:val="center" w:pos="4677"/>
        <w:tab w:val="right" w:pos="9355"/>
      </w:tabs>
      <w:spacing w:after="0" w:line="240" w:lineRule="auto"/>
    </w:pPr>
  </w:style>
  <w:style w:type="character" w:customStyle="1" w:styleId="ac">
    <w:name w:val="Нижний колонтитул Знак"/>
    <w:basedOn w:val="a0"/>
    <w:link w:val="ab"/>
    <w:uiPriority w:val="99"/>
    <w:rsid w:val="0027404C"/>
    <w:rPr>
      <w:rFonts w:ascii="Calibri" w:eastAsia="Times New Roman" w:hAnsi="Calibri" w:cs="Times New Roman"/>
      <w:lang w:eastAsia="ru-RU"/>
    </w:rPr>
  </w:style>
  <w:style w:type="character" w:customStyle="1" w:styleId="10">
    <w:name w:val="Заголовок 1 Знак"/>
    <w:basedOn w:val="a0"/>
    <w:link w:val="1"/>
    <w:uiPriority w:val="99"/>
    <w:rsid w:val="00B77CEC"/>
    <w:rPr>
      <w:rFonts w:asciiTheme="majorHAnsi" w:eastAsiaTheme="majorEastAsia" w:hAnsiTheme="majorHAnsi" w:cstheme="majorBidi"/>
      <w:b/>
      <w:bCs/>
      <w:color w:val="365F91" w:themeColor="accent1" w:themeShade="BF"/>
      <w:sz w:val="28"/>
      <w:szCs w:val="28"/>
      <w:lang w:eastAsia="ru-RU"/>
    </w:rPr>
  </w:style>
  <w:style w:type="paragraph" w:styleId="ad">
    <w:name w:val="Body Text"/>
    <w:basedOn w:val="a"/>
    <w:link w:val="ae"/>
    <w:uiPriority w:val="1"/>
    <w:unhideWhenUsed/>
    <w:qFormat/>
    <w:rsid w:val="005F487E"/>
    <w:pPr>
      <w:spacing w:after="120"/>
    </w:pPr>
  </w:style>
  <w:style w:type="character" w:customStyle="1" w:styleId="ae">
    <w:name w:val="Основной текст Знак"/>
    <w:basedOn w:val="a0"/>
    <w:link w:val="ad"/>
    <w:uiPriority w:val="1"/>
    <w:rsid w:val="005F487E"/>
    <w:rPr>
      <w:rFonts w:ascii="Calibri" w:eastAsia="Times New Roman" w:hAnsi="Calibri" w:cs="Times New Roman"/>
      <w:lang w:eastAsia="ru-RU"/>
    </w:rPr>
  </w:style>
  <w:style w:type="table" w:styleId="af">
    <w:name w:val="Table Grid"/>
    <w:basedOn w:val="a1"/>
    <w:uiPriority w:val="59"/>
    <w:rsid w:val="004B07C0"/>
    <w:pPr>
      <w:spacing w:after="0" w:line="240" w:lineRule="auto"/>
      <w:ind w:firstLine="709"/>
      <w:jc w:val="right"/>
    </w:pPr>
    <w:rPr>
      <w:rFonts w:ascii="Times New Roman" w:hAnsi="Times New Roman" w:cs="Times New Roman"/>
      <w:sz w:val="24"/>
      <w:szCs w:val="24"/>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styleId="af0">
    <w:name w:val="FollowedHyperlink"/>
    <w:basedOn w:val="a0"/>
    <w:uiPriority w:val="99"/>
    <w:unhideWhenUsed/>
    <w:rsid w:val="000B235C"/>
    <w:rPr>
      <w:color w:val="800080" w:themeColor="followedHyperlink"/>
      <w:u w:val="single"/>
    </w:rPr>
  </w:style>
  <w:style w:type="numbering" w:customStyle="1" w:styleId="11">
    <w:name w:val="Нет списка1"/>
    <w:next w:val="a2"/>
    <w:uiPriority w:val="99"/>
    <w:semiHidden/>
    <w:unhideWhenUsed/>
    <w:rsid w:val="00F64FF2"/>
  </w:style>
  <w:style w:type="table" w:customStyle="1" w:styleId="12">
    <w:name w:val="Сетка таблицы1"/>
    <w:basedOn w:val="a1"/>
    <w:next w:val="af"/>
    <w:uiPriority w:val="59"/>
    <w:rsid w:val="00F64FF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3">
    <w:name w:val="Нет списка2"/>
    <w:next w:val="a2"/>
    <w:uiPriority w:val="99"/>
    <w:semiHidden/>
    <w:unhideWhenUsed/>
    <w:rsid w:val="00F64FF2"/>
  </w:style>
  <w:style w:type="table" w:customStyle="1" w:styleId="TableNormal">
    <w:name w:val="Table Normal"/>
    <w:uiPriority w:val="2"/>
    <w:semiHidden/>
    <w:unhideWhenUsed/>
    <w:qFormat/>
    <w:rsid w:val="00F64FF2"/>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styleId="af1">
    <w:name w:val="Title"/>
    <w:basedOn w:val="a"/>
    <w:link w:val="af2"/>
    <w:uiPriority w:val="1"/>
    <w:qFormat/>
    <w:rsid w:val="00F64FF2"/>
    <w:pPr>
      <w:widowControl w:val="0"/>
      <w:autoSpaceDE w:val="0"/>
      <w:autoSpaceDN w:val="0"/>
      <w:spacing w:before="70" w:after="0" w:line="240" w:lineRule="auto"/>
      <w:ind w:left="272" w:right="271"/>
      <w:jc w:val="center"/>
    </w:pPr>
    <w:rPr>
      <w:rFonts w:ascii="Times New Roman" w:hAnsi="Times New Roman"/>
      <w:b/>
      <w:bCs/>
      <w:sz w:val="28"/>
      <w:szCs w:val="28"/>
      <w:lang w:eastAsia="en-US"/>
    </w:rPr>
  </w:style>
  <w:style w:type="character" w:customStyle="1" w:styleId="af2">
    <w:name w:val="Название Знак"/>
    <w:basedOn w:val="a0"/>
    <w:link w:val="af1"/>
    <w:uiPriority w:val="1"/>
    <w:rsid w:val="00F64FF2"/>
    <w:rPr>
      <w:rFonts w:ascii="Times New Roman" w:eastAsia="Times New Roman" w:hAnsi="Times New Roman" w:cs="Times New Roman"/>
      <w:b/>
      <w:bCs/>
      <w:sz w:val="28"/>
      <w:szCs w:val="28"/>
    </w:rPr>
  </w:style>
  <w:style w:type="paragraph" w:styleId="af3">
    <w:name w:val="List Paragraph"/>
    <w:basedOn w:val="a"/>
    <w:uiPriority w:val="34"/>
    <w:qFormat/>
    <w:rsid w:val="00F64FF2"/>
    <w:pPr>
      <w:widowControl w:val="0"/>
      <w:autoSpaceDE w:val="0"/>
      <w:autoSpaceDN w:val="0"/>
      <w:spacing w:after="0" w:line="240" w:lineRule="auto"/>
      <w:ind w:left="113" w:right="107"/>
      <w:jc w:val="both"/>
    </w:pPr>
    <w:rPr>
      <w:rFonts w:ascii="Times New Roman" w:hAnsi="Times New Roman"/>
      <w:lang w:eastAsia="en-US"/>
    </w:rPr>
  </w:style>
  <w:style w:type="paragraph" w:customStyle="1" w:styleId="TableParagraph">
    <w:name w:val="Table Paragraph"/>
    <w:basedOn w:val="a"/>
    <w:uiPriority w:val="1"/>
    <w:qFormat/>
    <w:rsid w:val="00F64FF2"/>
    <w:pPr>
      <w:widowControl w:val="0"/>
      <w:autoSpaceDE w:val="0"/>
      <w:autoSpaceDN w:val="0"/>
      <w:spacing w:after="0" w:line="240" w:lineRule="auto"/>
    </w:pPr>
    <w:rPr>
      <w:rFonts w:ascii="Times New Roman" w:hAnsi="Times New Roman"/>
      <w:lang w:eastAsia="en-US"/>
    </w:rPr>
  </w:style>
  <w:style w:type="numbering" w:customStyle="1" w:styleId="110">
    <w:name w:val="Нет списка11"/>
    <w:next w:val="a2"/>
    <w:uiPriority w:val="99"/>
    <w:semiHidden/>
    <w:unhideWhenUsed/>
    <w:rsid w:val="00F64FF2"/>
  </w:style>
  <w:style w:type="table" w:customStyle="1" w:styleId="24">
    <w:name w:val="Сетка таблицы2"/>
    <w:basedOn w:val="a1"/>
    <w:next w:val="af"/>
    <w:uiPriority w:val="59"/>
    <w:rsid w:val="00F64FF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xl65">
    <w:name w:val="xl65"/>
    <w:basedOn w:val="a"/>
    <w:rsid w:val="00F66188"/>
    <w:pPr>
      <w:spacing w:before="100" w:beforeAutospacing="1" w:after="100" w:afterAutospacing="1" w:line="240" w:lineRule="auto"/>
    </w:pPr>
    <w:rPr>
      <w:rFonts w:ascii="Times New Roman" w:hAnsi="Times New Roman"/>
      <w:sz w:val="24"/>
      <w:szCs w:val="24"/>
    </w:rPr>
  </w:style>
  <w:style w:type="paragraph" w:customStyle="1" w:styleId="xl67">
    <w:name w:val="xl67"/>
    <w:basedOn w:val="a"/>
    <w:rsid w:val="00F66188"/>
    <w:pPr>
      <w:spacing w:before="100" w:beforeAutospacing="1" w:after="100" w:afterAutospacing="1" w:line="240" w:lineRule="auto"/>
      <w:jc w:val="right"/>
    </w:pPr>
    <w:rPr>
      <w:rFonts w:ascii="Times New Roman" w:hAnsi="Times New Roman"/>
      <w:sz w:val="24"/>
      <w:szCs w:val="24"/>
    </w:rPr>
  </w:style>
  <w:style w:type="paragraph" w:customStyle="1" w:styleId="xl68">
    <w:name w:val="xl68"/>
    <w:basedOn w:val="a"/>
    <w:rsid w:val="00F6618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hAnsi="Times New Roman"/>
      <w:sz w:val="24"/>
      <w:szCs w:val="24"/>
    </w:rPr>
  </w:style>
  <w:style w:type="paragraph" w:customStyle="1" w:styleId="xl69">
    <w:name w:val="xl69"/>
    <w:basedOn w:val="a"/>
    <w:rsid w:val="00F6618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hAnsi="Times New Roman"/>
      <w:sz w:val="24"/>
      <w:szCs w:val="24"/>
    </w:rPr>
  </w:style>
  <w:style w:type="paragraph" w:customStyle="1" w:styleId="xl70">
    <w:name w:val="xl70"/>
    <w:basedOn w:val="a"/>
    <w:rsid w:val="00F66188"/>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w:hAnsi="Arial" w:cs="Arial"/>
      <w:b/>
      <w:bCs/>
    </w:rPr>
  </w:style>
  <w:style w:type="paragraph" w:customStyle="1" w:styleId="xl71">
    <w:name w:val="xl71"/>
    <w:basedOn w:val="a"/>
    <w:rsid w:val="00F6618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hAnsi="Times New Roman"/>
      <w:b/>
      <w:bCs/>
      <w:sz w:val="24"/>
      <w:szCs w:val="24"/>
    </w:rPr>
  </w:style>
  <w:style w:type="paragraph" w:customStyle="1" w:styleId="xl72">
    <w:name w:val="xl72"/>
    <w:basedOn w:val="a"/>
    <w:rsid w:val="00F6618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hAnsi="Times New Roman"/>
      <w:b/>
      <w:bCs/>
      <w:sz w:val="24"/>
      <w:szCs w:val="24"/>
    </w:rPr>
  </w:style>
  <w:style w:type="paragraph" w:customStyle="1" w:styleId="xl73">
    <w:name w:val="xl73"/>
    <w:basedOn w:val="a"/>
    <w:rsid w:val="00F66188"/>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w:hAnsi="Arial" w:cs="Arial"/>
      <w:b/>
      <w:bCs/>
      <w:i/>
      <w:iCs/>
      <w:sz w:val="24"/>
      <w:szCs w:val="24"/>
    </w:rPr>
  </w:style>
  <w:style w:type="paragraph" w:customStyle="1" w:styleId="xl74">
    <w:name w:val="xl74"/>
    <w:basedOn w:val="a"/>
    <w:rsid w:val="00F66188"/>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w:hAnsi="Arial" w:cs="Arial"/>
      <w:sz w:val="24"/>
      <w:szCs w:val="24"/>
    </w:rPr>
  </w:style>
  <w:style w:type="paragraph" w:customStyle="1" w:styleId="xl75">
    <w:name w:val="xl75"/>
    <w:basedOn w:val="a"/>
    <w:rsid w:val="00F6618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hAnsi="Times New Roman"/>
      <w:sz w:val="24"/>
      <w:szCs w:val="24"/>
    </w:rPr>
  </w:style>
  <w:style w:type="paragraph" w:customStyle="1" w:styleId="xl76">
    <w:name w:val="xl76"/>
    <w:basedOn w:val="a"/>
    <w:rsid w:val="00F6618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hAnsi="Times New Roman"/>
      <w:sz w:val="24"/>
      <w:szCs w:val="24"/>
    </w:rPr>
  </w:style>
  <w:style w:type="paragraph" w:customStyle="1" w:styleId="xl77">
    <w:name w:val="xl77"/>
    <w:basedOn w:val="a"/>
    <w:rsid w:val="00F66188"/>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w:hAnsi="Arial" w:cs="Arial"/>
      <w:sz w:val="24"/>
      <w:szCs w:val="24"/>
    </w:rPr>
  </w:style>
  <w:style w:type="paragraph" w:customStyle="1" w:styleId="xl78">
    <w:name w:val="xl78"/>
    <w:basedOn w:val="a"/>
    <w:rsid w:val="00F66188"/>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w:hAnsi="Arial" w:cs="Arial"/>
      <w:b/>
      <w:bCs/>
    </w:rPr>
  </w:style>
  <w:style w:type="paragraph" w:customStyle="1" w:styleId="xl79">
    <w:name w:val="xl79"/>
    <w:basedOn w:val="a"/>
    <w:rsid w:val="00F66188"/>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w:hAnsi="Arial" w:cs="Arial"/>
      <w:b/>
      <w:bCs/>
      <w:sz w:val="24"/>
      <w:szCs w:val="24"/>
    </w:rPr>
  </w:style>
  <w:style w:type="paragraph" w:customStyle="1" w:styleId="xl66">
    <w:name w:val="xl66"/>
    <w:basedOn w:val="a"/>
    <w:rsid w:val="009D68CA"/>
    <w:pPr>
      <w:shd w:val="clear" w:color="000000" w:fill="FFFFFF"/>
      <w:spacing w:before="100" w:beforeAutospacing="1" w:after="100" w:afterAutospacing="1" w:line="240" w:lineRule="auto"/>
    </w:pPr>
    <w:rPr>
      <w:rFonts w:ascii="Times New Roman" w:hAnsi="Times New Roman"/>
      <w:sz w:val="24"/>
      <w:szCs w:val="24"/>
    </w:rPr>
  </w:style>
  <w:style w:type="paragraph" w:customStyle="1" w:styleId="xl80">
    <w:name w:val="xl80"/>
    <w:basedOn w:val="a"/>
    <w:rsid w:val="009D68C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ascii="Times New Roman" w:hAnsi="Times New Roman"/>
      <w:b/>
      <w:bCs/>
      <w:sz w:val="24"/>
      <w:szCs w:val="24"/>
    </w:rPr>
  </w:style>
  <w:style w:type="paragraph" w:customStyle="1" w:styleId="xl81">
    <w:name w:val="xl81"/>
    <w:basedOn w:val="a"/>
    <w:rsid w:val="009D68CA"/>
    <w:pPr>
      <w:pBdr>
        <w:left w:val="single" w:sz="8" w:space="0" w:color="auto"/>
        <w:bottom w:val="single" w:sz="8" w:space="0" w:color="auto"/>
        <w:right w:val="single" w:sz="8" w:space="0" w:color="auto"/>
      </w:pBdr>
      <w:shd w:val="clear" w:color="000000" w:fill="FFFFFF"/>
      <w:spacing w:before="100" w:beforeAutospacing="1" w:after="100" w:afterAutospacing="1" w:line="240" w:lineRule="auto"/>
      <w:textAlignment w:val="center"/>
    </w:pPr>
    <w:rPr>
      <w:rFonts w:ascii="Arial" w:hAnsi="Arial" w:cs="Arial"/>
      <w:b/>
      <w:bCs/>
      <w:i/>
      <w:iCs/>
      <w:color w:val="22272F"/>
      <w:sz w:val="24"/>
      <w:szCs w:val="24"/>
    </w:rPr>
  </w:style>
  <w:style w:type="paragraph" w:customStyle="1" w:styleId="xl82">
    <w:name w:val="xl82"/>
    <w:basedOn w:val="a"/>
    <w:rsid w:val="009D68CA"/>
    <w:pPr>
      <w:shd w:val="clear" w:color="000000" w:fill="FFFFFF"/>
      <w:spacing w:before="100" w:beforeAutospacing="1" w:after="100" w:afterAutospacing="1" w:line="240" w:lineRule="auto"/>
    </w:pPr>
    <w:rPr>
      <w:rFonts w:ascii="Times New Roman" w:hAnsi="Times New Roman"/>
      <w:b/>
      <w:bCs/>
      <w:i/>
      <w:iCs/>
      <w:sz w:val="24"/>
      <w:szCs w:val="24"/>
    </w:rPr>
  </w:style>
  <w:style w:type="paragraph" w:customStyle="1" w:styleId="xl83">
    <w:name w:val="xl83"/>
    <w:basedOn w:val="a"/>
    <w:rsid w:val="009D68CA"/>
    <w:pPr>
      <w:pBdr>
        <w:left w:val="single" w:sz="8" w:space="0" w:color="auto"/>
        <w:bottom w:val="single" w:sz="8" w:space="0" w:color="auto"/>
        <w:right w:val="single" w:sz="8" w:space="0" w:color="auto"/>
      </w:pBdr>
      <w:shd w:val="clear" w:color="000000" w:fill="FFFFFF"/>
      <w:spacing w:before="100" w:beforeAutospacing="1" w:after="100" w:afterAutospacing="1" w:line="240" w:lineRule="auto"/>
      <w:textAlignment w:val="center"/>
    </w:pPr>
    <w:rPr>
      <w:rFonts w:ascii="Arial" w:hAnsi="Arial" w:cs="Arial"/>
      <w:color w:val="22272F"/>
      <w:sz w:val="24"/>
      <w:szCs w:val="24"/>
    </w:rPr>
  </w:style>
  <w:style w:type="paragraph" w:customStyle="1" w:styleId="xl84">
    <w:name w:val="xl84"/>
    <w:basedOn w:val="a"/>
    <w:rsid w:val="005C2E2F"/>
    <w:pPr>
      <w:shd w:val="clear" w:color="000000" w:fill="FFFFFF"/>
      <w:spacing w:before="100" w:beforeAutospacing="1" w:after="100" w:afterAutospacing="1" w:line="240" w:lineRule="auto"/>
    </w:pPr>
    <w:rPr>
      <w:rFonts w:ascii="Times New Roman" w:hAnsi="Times New Roman"/>
      <w:sz w:val="24"/>
      <w:szCs w:val="24"/>
    </w:rPr>
  </w:style>
  <w:style w:type="paragraph" w:customStyle="1" w:styleId="xl85">
    <w:name w:val="xl85"/>
    <w:basedOn w:val="a"/>
    <w:rsid w:val="005C2E2F"/>
    <w:pPr>
      <w:shd w:val="clear" w:color="000000" w:fill="FFFFFF"/>
      <w:spacing w:before="100" w:beforeAutospacing="1" w:after="100" w:afterAutospacing="1" w:line="240" w:lineRule="auto"/>
    </w:pPr>
    <w:rPr>
      <w:rFonts w:ascii="Times New Roman" w:hAnsi="Times New Roman"/>
      <w:sz w:val="24"/>
      <w:szCs w:val="24"/>
    </w:rPr>
  </w:style>
  <w:style w:type="paragraph" w:customStyle="1" w:styleId="xl86">
    <w:name w:val="xl86"/>
    <w:basedOn w:val="a"/>
    <w:rsid w:val="005C2E2F"/>
    <w:pPr>
      <w:shd w:val="clear" w:color="000000" w:fill="FFFFFF"/>
      <w:spacing w:before="100" w:beforeAutospacing="1" w:after="100" w:afterAutospacing="1" w:line="240" w:lineRule="auto"/>
    </w:pPr>
    <w:rPr>
      <w:rFonts w:ascii="Times New Roman" w:hAnsi="Times New Roman"/>
      <w:sz w:val="24"/>
      <w:szCs w:val="24"/>
    </w:rPr>
  </w:style>
  <w:style w:type="paragraph" w:customStyle="1" w:styleId="xl87">
    <w:name w:val="xl87"/>
    <w:basedOn w:val="a"/>
    <w:rsid w:val="00E50C0A"/>
    <w:pPr>
      <w:spacing w:before="100" w:beforeAutospacing="1" w:after="100" w:afterAutospacing="1" w:line="240" w:lineRule="auto"/>
    </w:pPr>
    <w:rPr>
      <w:rFonts w:ascii="Times New Roman" w:hAnsi="Times New Roman"/>
      <w:b/>
      <w:bCs/>
      <w:sz w:val="24"/>
      <w:szCs w:val="24"/>
    </w:rPr>
  </w:style>
  <w:style w:type="paragraph" w:customStyle="1" w:styleId="xl88">
    <w:name w:val="xl88"/>
    <w:basedOn w:val="a"/>
    <w:rsid w:val="00E50C0A"/>
    <w:pPr>
      <w:pBdr>
        <w:left w:val="single" w:sz="8" w:space="0" w:color="auto"/>
        <w:bottom w:val="single" w:sz="8" w:space="0" w:color="auto"/>
        <w:right w:val="single" w:sz="8" w:space="0" w:color="auto"/>
      </w:pBdr>
      <w:shd w:val="clear" w:color="000000" w:fill="FFFFFF"/>
      <w:spacing w:before="100" w:beforeAutospacing="1" w:after="100" w:afterAutospacing="1" w:line="240" w:lineRule="auto"/>
      <w:textAlignment w:val="center"/>
    </w:pPr>
    <w:rPr>
      <w:rFonts w:ascii="Arial" w:hAnsi="Arial" w:cs="Arial"/>
      <w:b/>
      <w:bCs/>
      <w:i/>
      <w:iCs/>
      <w:color w:val="22272F"/>
      <w:sz w:val="24"/>
      <w:szCs w:val="24"/>
    </w:rPr>
  </w:style>
  <w:style w:type="paragraph" w:customStyle="1" w:styleId="xl89">
    <w:name w:val="xl89"/>
    <w:basedOn w:val="a"/>
    <w:rsid w:val="00E50C0A"/>
    <w:pPr>
      <w:pBdr>
        <w:left w:val="single" w:sz="8" w:space="0" w:color="auto"/>
        <w:bottom w:val="single" w:sz="8" w:space="0" w:color="auto"/>
        <w:right w:val="single" w:sz="8" w:space="0" w:color="auto"/>
      </w:pBdr>
      <w:shd w:val="clear" w:color="000000" w:fill="FFFFFF"/>
      <w:spacing w:before="100" w:beforeAutospacing="1" w:after="100" w:afterAutospacing="1" w:line="240" w:lineRule="auto"/>
      <w:textAlignment w:val="center"/>
    </w:pPr>
    <w:rPr>
      <w:rFonts w:ascii="Arial" w:hAnsi="Arial" w:cs="Arial"/>
      <w:color w:val="22272F"/>
      <w:sz w:val="24"/>
      <w:szCs w:val="24"/>
    </w:rPr>
  </w:style>
  <w:style w:type="numbering" w:customStyle="1" w:styleId="31">
    <w:name w:val="Нет списка3"/>
    <w:next w:val="a2"/>
    <w:uiPriority w:val="99"/>
    <w:semiHidden/>
    <w:unhideWhenUsed/>
    <w:rsid w:val="00F27FFA"/>
  </w:style>
  <w:style w:type="table" w:customStyle="1" w:styleId="32">
    <w:name w:val="Сетка таблицы3"/>
    <w:basedOn w:val="a1"/>
    <w:next w:val="af"/>
    <w:rsid w:val="00F27FFA"/>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4">
    <w:name w:val="Balloon Text"/>
    <w:basedOn w:val="a"/>
    <w:link w:val="af5"/>
    <w:uiPriority w:val="99"/>
    <w:rsid w:val="00F27FFA"/>
    <w:pPr>
      <w:spacing w:after="0" w:line="240" w:lineRule="auto"/>
    </w:pPr>
    <w:rPr>
      <w:rFonts w:ascii="Arial" w:hAnsi="Arial"/>
      <w:sz w:val="16"/>
      <w:szCs w:val="16"/>
      <w:lang w:val="x-none" w:eastAsia="x-none"/>
    </w:rPr>
  </w:style>
  <w:style w:type="character" w:customStyle="1" w:styleId="af5">
    <w:name w:val="Текст выноски Знак"/>
    <w:basedOn w:val="a0"/>
    <w:link w:val="af4"/>
    <w:uiPriority w:val="99"/>
    <w:rsid w:val="00F27FFA"/>
    <w:rPr>
      <w:rFonts w:ascii="Arial" w:eastAsia="Times New Roman" w:hAnsi="Arial" w:cs="Times New Roman"/>
      <w:sz w:val="16"/>
      <w:szCs w:val="16"/>
      <w:lang w:val="x-none" w:eastAsia="x-none"/>
    </w:rPr>
  </w:style>
  <w:style w:type="paragraph" w:customStyle="1" w:styleId="xl90">
    <w:name w:val="xl90"/>
    <w:basedOn w:val="a"/>
    <w:rsid w:val="0016120F"/>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w:hAnsi="Arial" w:cs="Arial"/>
      <w:b/>
      <w:bCs/>
      <w:sz w:val="24"/>
      <w:szCs w:val="24"/>
    </w:rPr>
  </w:style>
  <w:style w:type="character" w:customStyle="1" w:styleId="30">
    <w:name w:val="Заголовок 3 Знак"/>
    <w:basedOn w:val="a0"/>
    <w:link w:val="3"/>
    <w:uiPriority w:val="99"/>
    <w:rsid w:val="00964112"/>
    <w:rPr>
      <w:rFonts w:ascii="Times New Roman" w:eastAsia="Times New Roman" w:hAnsi="Times New Roman" w:cs="Times New Roman"/>
      <w:b/>
      <w:bCs/>
      <w:sz w:val="24"/>
      <w:szCs w:val="24"/>
      <w:lang w:eastAsia="ru-RU"/>
    </w:rPr>
  </w:style>
  <w:style w:type="character" w:customStyle="1" w:styleId="40">
    <w:name w:val="Заголовок 4 Знак"/>
    <w:basedOn w:val="a0"/>
    <w:link w:val="4"/>
    <w:uiPriority w:val="99"/>
    <w:rsid w:val="00964112"/>
    <w:rPr>
      <w:rFonts w:ascii="Times New Roman" w:eastAsia="Times New Roman" w:hAnsi="Times New Roman" w:cs="Times New Roman"/>
      <w:b/>
      <w:bCs/>
      <w:lang w:eastAsia="ru-RU"/>
    </w:rPr>
  </w:style>
  <w:style w:type="numbering" w:customStyle="1" w:styleId="41">
    <w:name w:val="Нет списка4"/>
    <w:next w:val="a2"/>
    <w:uiPriority w:val="99"/>
    <w:semiHidden/>
    <w:rsid w:val="00964112"/>
  </w:style>
  <w:style w:type="table" w:customStyle="1" w:styleId="42">
    <w:name w:val="Сетка таблицы4"/>
    <w:basedOn w:val="a1"/>
    <w:next w:val="af"/>
    <w:uiPriority w:val="59"/>
    <w:rsid w:val="00964112"/>
    <w:pPr>
      <w:spacing w:after="0" w:line="240" w:lineRule="auto"/>
    </w:pPr>
    <w:rPr>
      <w:rFonts w:ascii="Times New Roman" w:eastAsia="Times New Roman" w:hAnsi="Times New Roman"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styleId="af6">
    <w:name w:val="Light Shading"/>
    <w:basedOn w:val="a1"/>
    <w:uiPriority w:val="60"/>
    <w:rsid w:val="00964112"/>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styleId="-1">
    <w:name w:val="Light Shading Accent 1"/>
    <w:basedOn w:val="a1"/>
    <w:uiPriority w:val="60"/>
    <w:rsid w:val="00964112"/>
    <w:pPr>
      <w:spacing w:after="0" w:line="240" w:lineRule="auto"/>
    </w:pPr>
    <w:rPr>
      <w:rFonts w:ascii="Times New Roman" w:eastAsia="Times New Roman" w:hAnsi="Times New Roman" w:cs="Times New Roman"/>
      <w:color w:val="365F91"/>
      <w:sz w:val="20"/>
      <w:szCs w:val="20"/>
      <w:lang w:eastAsia="ru-RU"/>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numbering" w:customStyle="1" w:styleId="120">
    <w:name w:val="Нет списка12"/>
    <w:next w:val="a2"/>
    <w:uiPriority w:val="99"/>
    <w:semiHidden/>
    <w:unhideWhenUsed/>
    <w:rsid w:val="00964112"/>
  </w:style>
  <w:style w:type="character" w:styleId="af7">
    <w:name w:val="footnote reference"/>
    <w:uiPriority w:val="99"/>
    <w:rsid w:val="00964112"/>
    <w:rPr>
      <w:rFonts w:cs="Times New Roman"/>
      <w:vertAlign w:val="superscript"/>
    </w:rPr>
  </w:style>
  <w:style w:type="paragraph" w:styleId="25">
    <w:name w:val="Body Text 2"/>
    <w:basedOn w:val="a"/>
    <w:link w:val="26"/>
    <w:uiPriority w:val="99"/>
    <w:rsid w:val="00964112"/>
    <w:pPr>
      <w:autoSpaceDE w:val="0"/>
      <w:autoSpaceDN w:val="0"/>
      <w:spacing w:after="0" w:line="240" w:lineRule="auto"/>
      <w:ind w:firstLine="720"/>
      <w:jc w:val="both"/>
    </w:pPr>
    <w:rPr>
      <w:rFonts w:ascii="Times New Roman" w:hAnsi="Times New Roman"/>
    </w:rPr>
  </w:style>
  <w:style w:type="character" w:customStyle="1" w:styleId="26">
    <w:name w:val="Основной текст 2 Знак"/>
    <w:basedOn w:val="a0"/>
    <w:link w:val="25"/>
    <w:uiPriority w:val="99"/>
    <w:rsid w:val="00964112"/>
    <w:rPr>
      <w:rFonts w:ascii="Times New Roman" w:eastAsia="Times New Roman" w:hAnsi="Times New Roman" w:cs="Times New Roman"/>
      <w:lang w:eastAsia="ru-RU"/>
    </w:rPr>
  </w:style>
  <w:style w:type="table" w:customStyle="1" w:styleId="111">
    <w:name w:val="Сетка таблицы11"/>
    <w:basedOn w:val="a1"/>
    <w:next w:val="af"/>
    <w:uiPriority w:val="99"/>
    <w:rsid w:val="00964112"/>
    <w:pPr>
      <w:autoSpaceDE w:val="0"/>
      <w:autoSpaceDN w:val="0"/>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xl255">
    <w:name w:val="xl255"/>
    <w:basedOn w:val="a"/>
    <w:rsid w:val="00964112"/>
    <w:pPr>
      <w:spacing w:before="100" w:beforeAutospacing="1" w:after="100" w:afterAutospacing="1" w:line="240" w:lineRule="auto"/>
    </w:pPr>
    <w:rPr>
      <w:rFonts w:ascii="Arial" w:hAnsi="Arial" w:cs="Arial"/>
      <w:b/>
      <w:bCs/>
      <w:color w:val="000000"/>
      <w:sz w:val="16"/>
      <w:szCs w:val="16"/>
    </w:rPr>
  </w:style>
  <w:style w:type="paragraph" w:customStyle="1" w:styleId="xl256">
    <w:name w:val="xl256"/>
    <w:basedOn w:val="a"/>
    <w:rsid w:val="00964112"/>
    <w:pPr>
      <w:spacing w:before="100" w:beforeAutospacing="1" w:after="100" w:afterAutospacing="1" w:line="240" w:lineRule="auto"/>
    </w:pPr>
    <w:rPr>
      <w:rFonts w:ascii="Arial" w:hAnsi="Arial" w:cs="Arial"/>
      <w:color w:val="000000"/>
      <w:sz w:val="20"/>
      <w:szCs w:val="20"/>
    </w:rPr>
  </w:style>
  <w:style w:type="paragraph" w:customStyle="1" w:styleId="xl257">
    <w:name w:val="xl257"/>
    <w:basedOn w:val="a"/>
    <w:rsid w:val="00964112"/>
    <w:pPr>
      <w:spacing w:before="100" w:beforeAutospacing="1" w:after="100" w:afterAutospacing="1" w:line="240" w:lineRule="auto"/>
    </w:pPr>
    <w:rPr>
      <w:rFonts w:ascii="Arial" w:hAnsi="Arial" w:cs="Arial"/>
      <w:color w:val="000000"/>
      <w:sz w:val="16"/>
      <w:szCs w:val="16"/>
    </w:rPr>
  </w:style>
  <w:style w:type="paragraph" w:customStyle="1" w:styleId="xl258">
    <w:name w:val="xl258"/>
    <w:basedOn w:val="a"/>
    <w:rsid w:val="00964112"/>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jc w:val="center"/>
      <w:textAlignment w:val="center"/>
    </w:pPr>
    <w:rPr>
      <w:rFonts w:ascii="Arial" w:hAnsi="Arial" w:cs="Arial"/>
      <w:color w:val="000000"/>
      <w:sz w:val="16"/>
      <w:szCs w:val="16"/>
    </w:rPr>
  </w:style>
  <w:style w:type="paragraph" w:customStyle="1" w:styleId="xl259">
    <w:name w:val="xl259"/>
    <w:basedOn w:val="a"/>
    <w:rsid w:val="00964112"/>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jc w:val="center"/>
      <w:textAlignment w:val="center"/>
    </w:pPr>
    <w:rPr>
      <w:rFonts w:ascii="Arial" w:hAnsi="Arial" w:cs="Arial"/>
      <w:color w:val="000000"/>
      <w:sz w:val="16"/>
      <w:szCs w:val="16"/>
    </w:rPr>
  </w:style>
  <w:style w:type="paragraph" w:customStyle="1" w:styleId="xl260">
    <w:name w:val="xl260"/>
    <w:basedOn w:val="a"/>
    <w:rsid w:val="00964112"/>
    <w:pPr>
      <w:pBdr>
        <w:top w:val="single" w:sz="4" w:space="0" w:color="000000"/>
        <w:left w:val="single" w:sz="4" w:space="0" w:color="000000"/>
        <w:bottom w:val="single" w:sz="8" w:space="0" w:color="000000"/>
        <w:right w:val="single" w:sz="4" w:space="0" w:color="000000"/>
      </w:pBdr>
      <w:spacing w:before="100" w:beforeAutospacing="1" w:after="100" w:afterAutospacing="1" w:line="240" w:lineRule="auto"/>
      <w:jc w:val="center"/>
      <w:textAlignment w:val="center"/>
    </w:pPr>
    <w:rPr>
      <w:rFonts w:ascii="Arial" w:hAnsi="Arial" w:cs="Arial"/>
      <w:color w:val="000000"/>
      <w:sz w:val="16"/>
      <w:szCs w:val="16"/>
    </w:rPr>
  </w:style>
  <w:style w:type="paragraph" w:customStyle="1" w:styleId="xl261">
    <w:name w:val="xl261"/>
    <w:basedOn w:val="a"/>
    <w:rsid w:val="00964112"/>
    <w:pPr>
      <w:pBdr>
        <w:top w:val="single" w:sz="8" w:space="0" w:color="000000"/>
        <w:left w:val="single" w:sz="8" w:space="0" w:color="000000"/>
        <w:bottom w:val="single" w:sz="4" w:space="0" w:color="000000"/>
        <w:right w:val="single" w:sz="4" w:space="0" w:color="000000"/>
      </w:pBdr>
      <w:spacing w:before="100" w:beforeAutospacing="1" w:after="100" w:afterAutospacing="1" w:line="240" w:lineRule="auto"/>
      <w:jc w:val="center"/>
    </w:pPr>
    <w:rPr>
      <w:rFonts w:ascii="Arial" w:hAnsi="Arial" w:cs="Arial"/>
      <w:color w:val="000000"/>
      <w:sz w:val="16"/>
      <w:szCs w:val="16"/>
    </w:rPr>
  </w:style>
  <w:style w:type="paragraph" w:customStyle="1" w:styleId="xl262">
    <w:name w:val="xl262"/>
    <w:basedOn w:val="a"/>
    <w:rsid w:val="00964112"/>
    <w:pPr>
      <w:pBdr>
        <w:top w:val="single" w:sz="4" w:space="0" w:color="000000"/>
        <w:right w:val="single" w:sz="8" w:space="0" w:color="000000"/>
      </w:pBdr>
      <w:spacing w:before="100" w:beforeAutospacing="1" w:after="100" w:afterAutospacing="1" w:line="240" w:lineRule="auto"/>
      <w:ind w:firstLineChars="100" w:firstLine="100"/>
    </w:pPr>
    <w:rPr>
      <w:rFonts w:ascii="Arial" w:hAnsi="Arial" w:cs="Arial"/>
      <w:color w:val="000000"/>
      <w:sz w:val="16"/>
      <w:szCs w:val="16"/>
    </w:rPr>
  </w:style>
  <w:style w:type="paragraph" w:customStyle="1" w:styleId="xl263">
    <w:name w:val="xl263"/>
    <w:basedOn w:val="a"/>
    <w:rsid w:val="00964112"/>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jc w:val="center"/>
    </w:pPr>
    <w:rPr>
      <w:rFonts w:ascii="Arial" w:hAnsi="Arial" w:cs="Arial"/>
      <w:color w:val="000000"/>
      <w:sz w:val="16"/>
      <w:szCs w:val="16"/>
    </w:rPr>
  </w:style>
  <w:style w:type="paragraph" w:customStyle="1" w:styleId="xl264">
    <w:name w:val="xl264"/>
    <w:basedOn w:val="a"/>
    <w:rsid w:val="00964112"/>
    <w:pPr>
      <w:pBdr>
        <w:bottom w:val="single" w:sz="4" w:space="0" w:color="000000"/>
      </w:pBdr>
      <w:spacing w:before="100" w:beforeAutospacing="1" w:after="100" w:afterAutospacing="1" w:line="240" w:lineRule="auto"/>
    </w:pPr>
    <w:rPr>
      <w:rFonts w:ascii="Arial" w:hAnsi="Arial" w:cs="Arial"/>
      <w:color w:val="000000"/>
      <w:sz w:val="16"/>
      <w:szCs w:val="16"/>
    </w:rPr>
  </w:style>
  <w:style w:type="paragraph" w:customStyle="1" w:styleId="xl265">
    <w:name w:val="xl265"/>
    <w:basedOn w:val="a"/>
    <w:rsid w:val="00964112"/>
    <w:pPr>
      <w:pBdr>
        <w:bottom w:val="single" w:sz="4" w:space="0" w:color="000000"/>
      </w:pBdr>
      <w:spacing w:before="100" w:beforeAutospacing="1" w:after="100" w:afterAutospacing="1" w:line="240" w:lineRule="auto"/>
    </w:pPr>
    <w:rPr>
      <w:rFonts w:ascii="Arial" w:hAnsi="Arial" w:cs="Arial"/>
      <w:color w:val="000000"/>
      <w:sz w:val="16"/>
      <w:szCs w:val="16"/>
    </w:rPr>
  </w:style>
  <w:style w:type="paragraph" w:customStyle="1" w:styleId="xl266">
    <w:name w:val="xl266"/>
    <w:basedOn w:val="a"/>
    <w:rsid w:val="00964112"/>
    <w:pPr>
      <w:pBdr>
        <w:bottom w:val="single" w:sz="4" w:space="0" w:color="000000"/>
      </w:pBdr>
      <w:spacing w:before="100" w:beforeAutospacing="1" w:after="100" w:afterAutospacing="1" w:line="240" w:lineRule="auto"/>
    </w:pPr>
    <w:rPr>
      <w:rFonts w:ascii="Arial" w:hAnsi="Arial" w:cs="Arial"/>
      <w:color w:val="000000"/>
      <w:sz w:val="20"/>
      <w:szCs w:val="20"/>
    </w:rPr>
  </w:style>
  <w:style w:type="paragraph" w:customStyle="1" w:styleId="xl267">
    <w:name w:val="xl267"/>
    <w:basedOn w:val="a"/>
    <w:rsid w:val="00964112"/>
    <w:pPr>
      <w:pBdr>
        <w:bottom w:val="single" w:sz="4" w:space="0" w:color="000000"/>
        <w:right w:val="single" w:sz="8" w:space="0" w:color="000000"/>
      </w:pBdr>
      <w:spacing w:before="100" w:beforeAutospacing="1" w:after="100" w:afterAutospacing="1" w:line="240" w:lineRule="auto"/>
    </w:pPr>
    <w:rPr>
      <w:rFonts w:ascii="Arial" w:hAnsi="Arial" w:cs="Arial"/>
      <w:color w:val="000000"/>
      <w:sz w:val="16"/>
      <w:szCs w:val="16"/>
    </w:rPr>
  </w:style>
  <w:style w:type="paragraph" w:customStyle="1" w:styleId="xl268">
    <w:name w:val="xl268"/>
    <w:basedOn w:val="a"/>
    <w:rsid w:val="00964112"/>
    <w:pPr>
      <w:pBdr>
        <w:top w:val="single" w:sz="8" w:space="0" w:color="000000"/>
        <w:left w:val="single" w:sz="4" w:space="0" w:color="000000"/>
        <w:bottom w:val="single" w:sz="4" w:space="0" w:color="000000"/>
        <w:right w:val="single" w:sz="4" w:space="0" w:color="000000"/>
      </w:pBdr>
      <w:spacing w:before="100" w:beforeAutospacing="1" w:after="100" w:afterAutospacing="1" w:line="240" w:lineRule="auto"/>
      <w:jc w:val="center"/>
    </w:pPr>
    <w:rPr>
      <w:rFonts w:ascii="Arial" w:hAnsi="Arial" w:cs="Arial"/>
      <w:color w:val="000000"/>
      <w:sz w:val="16"/>
      <w:szCs w:val="16"/>
    </w:rPr>
  </w:style>
  <w:style w:type="paragraph" w:customStyle="1" w:styleId="xl269">
    <w:name w:val="xl269"/>
    <w:basedOn w:val="a"/>
    <w:rsid w:val="00964112"/>
    <w:pPr>
      <w:pBdr>
        <w:left w:val="single" w:sz="4" w:space="0" w:color="000000"/>
        <w:bottom w:val="single" w:sz="4" w:space="0" w:color="000000"/>
        <w:right w:val="single" w:sz="4" w:space="0" w:color="000000"/>
      </w:pBdr>
      <w:spacing w:before="100" w:beforeAutospacing="1" w:after="100" w:afterAutospacing="1" w:line="240" w:lineRule="auto"/>
      <w:jc w:val="right"/>
    </w:pPr>
    <w:rPr>
      <w:rFonts w:ascii="Arial" w:hAnsi="Arial" w:cs="Arial"/>
      <w:color w:val="000000"/>
      <w:sz w:val="16"/>
      <w:szCs w:val="16"/>
    </w:rPr>
  </w:style>
  <w:style w:type="paragraph" w:customStyle="1" w:styleId="xl270">
    <w:name w:val="xl270"/>
    <w:basedOn w:val="a"/>
    <w:rsid w:val="00964112"/>
    <w:pPr>
      <w:pBdr>
        <w:top w:val="single" w:sz="4" w:space="0" w:color="000000"/>
        <w:left w:val="single" w:sz="8" w:space="0" w:color="000000"/>
        <w:bottom w:val="single" w:sz="4" w:space="0" w:color="000000"/>
        <w:right w:val="single" w:sz="4" w:space="0" w:color="000000"/>
      </w:pBdr>
      <w:spacing w:before="100" w:beforeAutospacing="1" w:after="100" w:afterAutospacing="1" w:line="240" w:lineRule="auto"/>
      <w:jc w:val="center"/>
    </w:pPr>
    <w:rPr>
      <w:rFonts w:ascii="Arial" w:hAnsi="Arial" w:cs="Arial"/>
      <w:color w:val="000000"/>
      <w:sz w:val="16"/>
      <w:szCs w:val="16"/>
    </w:rPr>
  </w:style>
  <w:style w:type="paragraph" w:customStyle="1" w:styleId="xl271">
    <w:name w:val="xl271"/>
    <w:basedOn w:val="a"/>
    <w:rsid w:val="00964112"/>
    <w:pPr>
      <w:pBdr>
        <w:left w:val="single" w:sz="4" w:space="14" w:color="000000"/>
        <w:bottom w:val="single" w:sz="4" w:space="0" w:color="000000"/>
        <w:right w:val="single" w:sz="8" w:space="0" w:color="000000"/>
      </w:pBdr>
      <w:spacing w:before="100" w:beforeAutospacing="1" w:after="100" w:afterAutospacing="1" w:line="240" w:lineRule="auto"/>
      <w:ind w:firstLineChars="200" w:firstLine="200"/>
    </w:pPr>
    <w:rPr>
      <w:rFonts w:ascii="Arial" w:hAnsi="Arial" w:cs="Arial"/>
      <w:color w:val="000000"/>
      <w:sz w:val="16"/>
      <w:szCs w:val="16"/>
    </w:rPr>
  </w:style>
  <w:style w:type="paragraph" w:customStyle="1" w:styleId="xl272">
    <w:name w:val="xl272"/>
    <w:basedOn w:val="a"/>
    <w:rsid w:val="00964112"/>
    <w:pPr>
      <w:pBdr>
        <w:left w:val="single" w:sz="8" w:space="0" w:color="000000"/>
        <w:bottom w:val="single" w:sz="4" w:space="0" w:color="000000"/>
        <w:right w:val="single" w:sz="4" w:space="0" w:color="000000"/>
      </w:pBdr>
      <w:spacing w:before="100" w:beforeAutospacing="1" w:after="100" w:afterAutospacing="1" w:line="240" w:lineRule="auto"/>
      <w:jc w:val="center"/>
    </w:pPr>
    <w:rPr>
      <w:rFonts w:ascii="Arial" w:hAnsi="Arial" w:cs="Arial"/>
      <w:color w:val="000000"/>
      <w:sz w:val="16"/>
      <w:szCs w:val="16"/>
    </w:rPr>
  </w:style>
  <w:style w:type="paragraph" w:customStyle="1" w:styleId="xl273">
    <w:name w:val="xl273"/>
    <w:basedOn w:val="a"/>
    <w:rsid w:val="00964112"/>
    <w:pPr>
      <w:pBdr>
        <w:left w:val="single" w:sz="4" w:space="0" w:color="000000"/>
        <w:bottom w:val="single" w:sz="4" w:space="0" w:color="000000"/>
        <w:right w:val="single" w:sz="4" w:space="0" w:color="000000"/>
      </w:pBdr>
      <w:spacing w:before="100" w:beforeAutospacing="1" w:after="100" w:afterAutospacing="1" w:line="240" w:lineRule="auto"/>
      <w:jc w:val="center"/>
    </w:pPr>
    <w:rPr>
      <w:rFonts w:ascii="Arial" w:hAnsi="Arial" w:cs="Arial"/>
      <w:color w:val="000000"/>
      <w:sz w:val="16"/>
      <w:szCs w:val="16"/>
    </w:rPr>
  </w:style>
  <w:style w:type="paragraph" w:customStyle="1" w:styleId="xl274">
    <w:name w:val="xl274"/>
    <w:basedOn w:val="a"/>
    <w:rsid w:val="00964112"/>
    <w:pPr>
      <w:pBdr>
        <w:top w:val="single" w:sz="4" w:space="0" w:color="000000"/>
        <w:bottom w:val="single" w:sz="4" w:space="0" w:color="000000"/>
      </w:pBdr>
      <w:spacing w:before="100" w:beforeAutospacing="1" w:after="100" w:afterAutospacing="1" w:line="240" w:lineRule="auto"/>
    </w:pPr>
    <w:rPr>
      <w:rFonts w:ascii="Arial" w:hAnsi="Arial" w:cs="Arial"/>
      <w:color w:val="000000"/>
      <w:sz w:val="16"/>
      <w:szCs w:val="16"/>
    </w:rPr>
  </w:style>
  <w:style w:type="paragraph" w:customStyle="1" w:styleId="xl275">
    <w:name w:val="xl275"/>
    <w:basedOn w:val="a"/>
    <w:rsid w:val="00964112"/>
    <w:pPr>
      <w:pBdr>
        <w:top w:val="single" w:sz="8" w:space="0" w:color="000000"/>
        <w:bottom w:val="single" w:sz="8" w:space="0" w:color="000000"/>
      </w:pBdr>
      <w:spacing w:before="100" w:beforeAutospacing="1" w:after="100" w:afterAutospacing="1" w:line="240" w:lineRule="auto"/>
    </w:pPr>
    <w:rPr>
      <w:rFonts w:ascii="Arial" w:hAnsi="Arial" w:cs="Arial"/>
      <w:color w:val="000000"/>
      <w:sz w:val="16"/>
      <w:szCs w:val="16"/>
    </w:rPr>
  </w:style>
  <w:style w:type="paragraph" w:customStyle="1" w:styleId="xl276">
    <w:name w:val="xl276"/>
    <w:basedOn w:val="a"/>
    <w:rsid w:val="00964112"/>
    <w:pPr>
      <w:pBdr>
        <w:top w:val="single" w:sz="4" w:space="0" w:color="000000"/>
        <w:bottom w:val="single" w:sz="4" w:space="0" w:color="000000"/>
        <w:right w:val="single" w:sz="8" w:space="0" w:color="000000"/>
      </w:pBdr>
      <w:spacing w:before="100" w:beforeAutospacing="1" w:after="100" w:afterAutospacing="1" w:line="240" w:lineRule="auto"/>
    </w:pPr>
    <w:rPr>
      <w:rFonts w:ascii="Arial" w:hAnsi="Arial" w:cs="Arial"/>
      <w:b/>
      <w:bCs/>
      <w:color w:val="000000"/>
      <w:sz w:val="16"/>
      <w:szCs w:val="16"/>
    </w:rPr>
  </w:style>
  <w:style w:type="paragraph" w:customStyle="1" w:styleId="xl277">
    <w:name w:val="xl277"/>
    <w:basedOn w:val="a"/>
    <w:rsid w:val="00964112"/>
    <w:pPr>
      <w:pBdr>
        <w:top w:val="single" w:sz="8" w:space="0" w:color="000000"/>
        <w:left w:val="single" w:sz="8" w:space="0" w:color="000000"/>
        <w:bottom w:val="single" w:sz="8" w:space="0" w:color="000000"/>
        <w:right w:val="single" w:sz="4" w:space="0" w:color="000000"/>
      </w:pBdr>
      <w:spacing w:before="100" w:beforeAutospacing="1" w:after="100" w:afterAutospacing="1" w:line="240" w:lineRule="auto"/>
      <w:jc w:val="center"/>
    </w:pPr>
    <w:rPr>
      <w:rFonts w:ascii="Arial" w:hAnsi="Arial" w:cs="Arial"/>
      <w:color w:val="000000"/>
      <w:sz w:val="16"/>
      <w:szCs w:val="16"/>
    </w:rPr>
  </w:style>
  <w:style w:type="paragraph" w:customStyle="1" w:styleId="xl278">
    <w:name w:val="xl278"/>
    <w:basedOn w:val="a"/>
    <w:rsid w:val="00964112"/>
    <w:pPr>
      <w:pBdr>
        <w:top w:val="single" w:sz="8" w:space="0" w:color="000000"/>
        <w:left w:val="single" w:sz="4" w:space="0" w:color="000000"/>
        <w:bottom w:val="single" w:sz="8" w:space="0" w:color="000000"/>
        <w:right w:val="single" w:sz="4" w:space="0" w:color="000000"/>
      </w:pBdr>
      <w:spacing w:before="100" w:beforeAutospacing="1" w:after="100" w:afterAutospacing="1" w:line="240" w:lineRule="auto"/>
      <w:jc w:val="center"/>
    </w:pPr>
    <w:rPr>
      <w:rFonts w:ascii="Arial" w:hAnsi="Arial" w:cs="Arial"/>
      <w:color w:val="000000"/>
      <w:sz w:val="16"/>
      <w:szCs w:val="16"/>
    </w:rPr>
  </w:style>
  <w:style w:type="paragraph" w:customStyle="1" w:styleId="xl279">
    <w:name w:val="xl279"/>
    <w:basedOn w:val="a"/>
    <w:rsid w:val="00964112"/>
    <w:pPr>
      <w:pBdr>
        <w:top w:val="single" w:sz="8" w:space="0" w:color="000000"/>
        <w:left w:val="single" w:sz="4" w:space="0" w:color="000000"/>
        <w:bottom w:val="single" w:sz="4" w:space="0" w:color="000000"/>
        <w:right w:val="single" w:sz="4" w:space="0" w:color="000000"/>
      </w:pBdr>
      <w:spacing w:before="100" w:beforeAutospacing="1" w:after="100" w:afterAutospacing="1" w:line="240" w:lineRule="auto"/>
      <w:jc w:val="right"/>
    </w:pPr>
    <w:rPr>
      <w:rFonts w:ascii="Arial" w:hAnsi="Arial" w:cs="Arial"/>
      <w:color w:val="000000"/>
      <w:sz w:val="16"/>
      <w:szCs w:val="16"/>
    </w:rPr>
  </w:style>
  <w:style w:type="paragraph" w:customStyle="1" w:styleId="xl280">
    <w:name w:val="xl280"/>
    <w:basedOn w:val="a"/>
    <w:rsid w:val="00964112"/>
    <w:pPr>
      <w:pBdr>
        <w:top w:val="single" w:sz="8" w:space="0" w:color="000000"/>
      </w:pBdr>
      <w:spacing w:before="100" w:beforeAutospacing="1" w:after="100" w:afterAutospacing="1" w:line="240" w:lineRule="auto"/>
    </w:pPr>
    <w:rPr>
      <w:rFonts w:ascii="Arial" w:hAnsi="Arial" w:cs="Arial"/>
      <w:color w:val="000000"/>
      <w:sz w:val="20"/>
      <w:szCs w:val="20"/>
    </w:rPr>
  </w:style>
  <w:style w:type="paragraph" w:customStyle="1" w:styleId="xl281">
    <w:name w:val="xl281"/>
    <w:basedOn w:val="a"/>
    <w:rsid w:val="00964112"/>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jc w:val="center"/>
      <w:textAlignment w:val="center"/>
    </w:pPr>
    <w:rPr>
      <w:rFonts w:ascii="Arial" w:hAnsi="Arial" w:cs="Arial"/>
      <w:color w:val="000000"/>
      <w:sz w:val="16"/>
      <w:szCs w:val="16"/>
    </w:rPr>
  </w:style>
  <w:style w:type="paragraph" w:customStyle="1" w:styleId="xl282">
    <w:name w:val="xl282"/>
    <w:basedOn w:val="a"/>
    <w:rsid w:val="00964112"/>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jc w:val="center"/>
      <w:textAlignment w:val="center"/>
    </w:pPr>
    <w:rPr>
      <w:rFonts w:ascii="Arial" w:hAnsi="Arial" w:cs="Arial"/>
      <w:color w:val="000000"/>
      <w:sz w:val="16"/>
      <w:szCs w:val="16"/>
    </w:rPr>
  </w:style>
  <w:style w:type="paragraph" w:customStyle="1" w:styleId="xl283">
    <w:name w:val="xl283"/>
    <w:basedOn w:val="a"/>
    <w:rsid w:val="00964112"/>
    <w:pPr>
      <w:pBdr>
        <w:top w:val="single" w:sz="4" w:space="0" w:color="000000"/>
        <w:bottom w:val="single" w:sz="4" w:space="0" w:color="000000"/>
      </w:pBdr>
      <w:spacing w:before="100" w:beforeAutospacing="1" w:after="100" w:afterAutospacing="1" w:line="240" w:lineRule="auto"/>
      <w:jc w:val="center"/>
      <w:textAlignment w:val="center"/>
    </w:pPr>
    <w:rPr>
      <w:rFonts w:ascii="Arial" w:hAnsi="Arial" w:cs="Arial"/>
      <w:color w:val="000000"/>
      <w:sz w:val="16"/>
      <w:szCs w:val="16"/>
    </w:rPr>
  </w:style>
  <w:style w:type="paragraph" w:customStyle="1" w:styleId="xl201">
    <w:name w:val="xl201"/>
    <w:basedOn w:val="a"/>
    <w:rsid w:val="00964112"/>
    <w:pPr>
      <w:pBdr>
        <w:bottom w:val="single" w:sz="4" w:space="0" w:color="000000"/>
      </w:pBdr>
      <w:spacing w:before="100" w:beforeAutospacing="1" w:after="100" w:afterAutospacing="1" w:line="240" w:lineRule="auto"/>
      <w:jc w:val="center"/>
    </w:pPr>
    <w:rPr>
      <w:rFonts w:ascii="Arial CYR" w:hAnsi="Arial CYR" w:cs="Arial CYR"/>
      <w:b/>
      <w:bCs/>
      <w:color w:val="000000"/>
      <w:sz w:val="24"/>
      <w:szCs w:val="24"/>
    </w:rPr>
  </w:style>
  <w:style w:type="paragraph" w:customStyle="1" w:styleId="xl202">
    <w:name w:val="xl202"/>
    <w:basedOn w:val="a"/>
    <w:rsid w:val="00964112"/>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jc w:val="center"/>
      <w:textAlignment w:val="center"/>
    </w:pPr>
    <w:rPr>
      <w:rFonts w:ascii="Arial CYR" w:hAnsi="Arial CYR" w:cs="Arial CYR"/>
      <w:color w:val="000000"/>
      <w:sz w:val="16"/>
      <w:szCs w:val="16"/>
    </w:rPr>
  </w:style>
  <w:style w:type="paragraph" w:customStyle="1" w:styleId="xl203">
    <w:name w:val="xl203"/>
    <w:basedOn w:val="a"/>
    <w:rsid w:val="00964112"/>
    <w:pPr>
      <w:pBdr>
        <w:top w:val="single" w:sz="4" w:space="0" w:color="000000"/>
        <w:left w:val="single" w:sz="4" w:space="0" w:color="000000"/>
        <w:bottom w:val="single" w:sz="8" w:space="0" w:color="000000"/>
        <w:right w:val="single" w:sz="4" w:space="0" w:color="000000"/>
      </w:pBdr>
      <w:spacing w:before="100" w:beforeAutospacing="1" w:after="100" w:afterAutospacing="1" w:line="240" w:lineRule="auto"/>
      <w:jc w:val="center"/>
      <w:textAlignment w:val="center"/>
    </w:pPr>
    <w:rPr>
      <w:rFonts w:ascii="Arial CYR" w:hAnsi="Arial CYR" w:cs="Arial CYR"/>
      <w:color w:val="000000"/>
      <w:sz w:val="16"/>
      <w:szCs w:val="16"/>
    </w:rPr>
  </w:style>
  <w:style w:type="paragraph" w:customStyle="1" w:styleId="xl204">
    <w:name w:val="xl204"/>
    <w:basedOn w:val="a"/>
    <w:rsid w:val="00964112"/>
    <w:pPr>
      <w:pBdr>
        <w:top w:val="single" w:sz="4" w:space="0" w:color="000000"/>
        <w:left w:val="single" w:sz="4" w:space="0" w:color="000000"/>
        <w:bottom w:val="single" w:sz="4" w:space="0" w:color="000000"/>
        <w:right w:val="single" w:sz="8" w:space="0" w:color="000000"/>
      </w:pBdr>
      <w:spacing w:before="100" w:beforeAutospacing="1" w:after="100" w:afterAutospacing="1" w:line="240" w:lineRule="auto"/>
    </w:pPr>
    <w:rPr>
      <w:rFonts w:ascii="Arial CYR" w:hAnsi="Arial CYR" w:cs="Arial CYR"/>
      <w:color w:val="000000"/>
      <w:sz w:val="16"/>
      <w:szCs w:val="16"/>
    </w:rPr>
  </w:style>
  <w:style w:type="paragraph" w:customStyle="1" w:styleId="xl205">
    <w:name w:val="xl205"/>
    <w:basedOn w:val="a"/>
    <w:rsid w:val="00964112"/>
    <w:pPr>
      <w:pBdr>
        <w:top w:val="single" w:sz="8" w:space="0" w:color="000000"/>
        <w:left w:val="single" w:sz="4" w:space="0" w:color="000000"/>
        <w:bottom w:val="single" w:sz="4" w:space="0" w:color="000000"/>
        <w:right w:val="single" w:sz="4" w:space="0" w:color="000000"/>
      </w:pBdr>
      <w:spacing w:before="100" w:beforeAutospacing="1" w:after="100" w:afterAutospacing="1" w:line="240" w:lineRule="auto"/>
      <w:jc w:val="center"/>
    </w:pPr>
    <w:rPr>
      <w:rFonts w:ascii="Arial CYR" w:hAnsi="Arial CYR" w:cs="Arial CYR"/>
      <w:color w:val="000000"/>
      <w:sz w:val="16"/>
      <w:szCs w:val="16"/>
    </w:rPr>
  </w:style>
  <w:style w:type="paragraph" w:customStyle="1" w:styleId="xl206">
    <w:name w:val="xl206"/>
    <w:basedOn w:val="a"/>
    <w:rsid w:val="00964112"/>
    <w:pPr>
      <w:pBdr>
        <w:top w:val="single" w:sz="8" w:space="0" w:color="000000"/>
        <w:left w:val="single" w:sz="4" w:space="0" w:color="000000"/>
        <w:bottom w:val="single" w:sz="4" w:space="0" w:color="000000"/>
        <w:right w:val="single" w:sz="4" w:space="0" w:color="000000"/>
      </w:pBdr>
      <w:spacing w:before="100" w:beforeAutospacing="1" w:after="100" w:afterAutospacing="1" w:line="240" w:lineRule="auto"/>
      <w:jc w:val="right"/>
    </w:pPr>
    <w:rPr>
      <w:rFonts w:ascii="Arial CYR" w:hAnsi="Arial CYR" w:cs="Arial CYR"/>
      <w:color w:val="000000"/>
      <w:sz w:val="16"/>
      <w:szCs w:val="16"/>
    </w:rPr>
  </w:style>
  <w:style w:type="paragraph" w:customStyle="1" w:styleId="xl207">
    <w:name w:val="xl207"/>
    <w:basedOn w:val="a"/>
    <w:rsid w:val="00964112"/>
    <w:pPr>
      <w:pBdr>
        <w:top w:val="single" w:sz="4" w:space="0" w:color="000000"/>
        <w:left w:val="single" w:sz="4" w:space="0" w:color="000000"/>
        <w:right w:val="single" w:sz="8" w:space="0" w:color="000000"/>
      </w:pBdr>
      <w:spacing w:before="100" w:beforeAutospacing="1" w:after="100" w:afterAutospacing="1" w:line="240" w:lineRule="auto"/>
    </w:pPr>
    <w:rPr>
      <w:rFonts w:ascii="Arial CYR" w:hAnsi="Arial CYR" w:cs="Arial CYR"/>
      <w:color w:val="000000"/>
      <w:sz w:val="16"/>
      <w:szCs w:val="16"/>
    </w:rPr>
  </w:style>
  <w:style w:type="paragraph" w:customStyle="1" w:styleId="xl208">
    <w:name w:val="xl208"/>
    <w:basedOn w:val="a"/>
    <w:rsid w:val="00964112"/>
    <w:pPr>
      <w:pBdr>
        <w:top w:val="single" w:sz="4" w:space="0" w:color="000000"/>
        <w:left w:val="single" w:sz="4" w:space="0" w:color="000000"/>
        <w:right w:val="single" w:sz="4" w:space="0" w:color="000000"/>
      </w:pBdr>
      <w:spacing w:before="100" w:beforeAutospacing="1" w:after="100" w:afterAutospacing="1" w:line="240" w:lineRule="auto"/>
      <w:jc w:val="center"/>
    </w:pPr>
    <w:rPr>
      <w:rFonts w:ascii="Arial CYR" w:hAnsi="Arial CYR" w:cs="Arial CYR"/>
      <w:color w:val="000000"/>
      <w:sz w:val="16"/>
      <w:szCs w:val="16"/>
    </w:rPr>
  </w:style>
  <w:style w:type="paragraph" w:customStyle="1" w:styleId="xl209">
    <w:name w:val="xl209"/>
    <w:basedOn w:val="a"/>
    <w:rsid w:val="00964112"/>
    <w:pPr>
      <w:spacing w:before="100" w:beforeAutospacing="1" w:after="100" w:afterAutospacing="1" w:line="240" w:lineRule="auto"/>
      <w:jc w:val="right"/>
    </w:pPr>
    <w:rPr>
      <w:rFonts w:ascii="Arial CYR" w:hAnsi="Arial CYR" w:cs="Arial CYR"/>
      <w:color w:val="000000"/>
      <w:sz w:val="16"/>
      <w:szCs w:val="16"/>
    </w:rPr>
  </w:style>
  <w:style w:type="paragraph" w:customStyle="1" w:styleId="xl210">
    <w:name w:val="xl210"/>
    <w:basedOn w:val="a"/>
    <w:rsid w:val="00964112"/>
    <w:pPr>
      <w:pBdr>
        <w:top w:val="single" w:sz="4" w:space="0" w:color="000000"/>
        <w:left w:val="single" w:sz="4" w:space="0" w:color="000000"/>
        <w:bottom w:val="single" w:sz="8" w:space="0" w:color="000000"/>
        <w:right w:val="single" w:sz="4" w:space="0" w:color="000000"/>
      </w:pBdr>
      <w:spacing w:before="100" w:beforeAutospacing="1" w:after="100" w:afterAutospacing="1" w:line="240" w:lineRule="auto"/>
      <w:jc w:val="center"/>
      <w:textAlignment w:val="center"/>
    </w:pPr>
    <w:rPr>
      <w:rFonts w:ascii="Arial CYR" w:hAnsi="Arial CYR" w:cs="Arial CYR"/>
      <w:color w:val="000000"/>
      <w:sz w:val="16"/>
      <w:szCs w:val="16"/>
    </w:rPr>
  </w:style>
  <w:style w:type="paragraph" w:customStyle="1" w:styleId="xl211">
    <w:name w:val="xl211"/>
    <w:basedOn w:val="a"/>
    <w:rsid w:val="00964112"/>
    <w:pPr>
      <w:pBdr>
        <w:top w:val="single" w:sz="4" w:space="0" w:color="000000"/>
        <w:left w:val="single" w:sz="4" w:space="0" w:color="000000"/>
        <w:bottom w:val="single" w:sz="8" w:space="0" w:color="000000"/>
        <w:right w:val="single" w:sz="4" w:space="0" w:color="000000"/>
      </w:pBdr>
      <w:spacing w:before="100" w:beforeAutospacing="1" w:after="100" w:afterAutospacing="1" w:line="240" w:lineRule="auto"/>
      <w:jc w:val="center"/>
      <w:textAlignment w:val="center"/>
    </w:pPr>
    <w:rPr>
      <w:rFonts w:ascii="Arial CYR" w:hAnsi="Arial CYR" w:cs="Arial CYR"/>
      <w:color w:val="000000"/>
      <w:sz w:val="16"/>
      <w:szCs w:val="16"/>
    </w:rPr>
  </w:style>
  <w:style w:type="paragraph" w:customStyle="1" w:styleId="xl212">
    <w:name w:val="xl212"/>
    <w:basedOn w:val="a"/>
    <w:rsid w:val="00964112"/>
    <w:pPr>
      <w:pBdr>
        <w:top w:val="single" w:sz="8" w:space="0" w:color="000000"/>
        <w:left w:val="single" w:sz="8" w:space="0" w:color="000000"/>
        <w:bottom w:val="single" w:sz="4" w:space="0" w:color="000000"/>
        <w:right w:val="single" w:sz="4" w:space="0" w:color="000000"/>
      </w:pBdr>
      <w:spacing w:before="100" w:beforeAutospacing="1" w:after="100" w:afterAutospacing="1" w:line="240" w:lineRule="auto"/>
      <w:jc w:val="center"/>
    </w:pPr>
    <w:rPr>
      <w:rFonts w:ascii="Arial CYR" w:hAnsi="Arial CYR" w:cs="Arial CYR"/>
      <w:color w:val="000000"/>
      <w:sz w:val="16"/>
      <w:szCs w:val="16"/>
    </w:rPr>
  </w:style>
  <w:style w:type="paragraph" w:customStyle="1" w:styleId="xl213">
    <w:name w:val="xl213"/>
    <w:basedOn w:val="a"/>
    <w:rsid w:val="00964112"/>
    <w:pPr>
      <w:pBdr>
        <w:top w:val="single" w:sz="8" w:space="0" w:color="000000"/>
        <w:left w:val="single" w:sz="4" w:space="0" w:color="000000"/>
        <w:bottom w:val="single" w:sz="4" w:space="0" w:color="000000"/>
        <w:right w:val="single" w:sz="8" w:space="0" w:color="000000"/>
      </w:pBdr>
      <w:spacing w:before="100" w:beforeAutospacing="1" w:after="100" w:afterAutospacing="1" w:line="240" w:lineRule="auto"/>
      <w:jc w:val="right"/>
    </w:pPr>
    <w:rPr>
      <w:rFonts w:ascii="Arial CYR" w:hAnsi="Arial CYR" w:cs="Arial CYR"/>
      <w:color w:val="000000"/>
      <w:sz w:val="16"/>
      <w:szCs w:val="16"/>
    </w:rPr>
  </w:style>
  <w:style w:type="paragraph" w:customStyle="1" w:styleId="xl214">
    <w:name w:val="xl214"/>
    <w:basedOn w:val="a"/>
    <w:rsid w:val="00964112"/>
    <w:pPr>
      <w:pBdr>
        <w:top w:val="single" w:sz="4" w:space="0" w:color="000000"/>
        <w:left w:val="single" w:sz="8" w:space="0" w:color="000000"/>
        <w:right w:val="single" w:sz="4" w:space="0" w:color="000000"/>
      </w:pBdr>
      <w:spacing w:before="100" w:beforeAutospacing="1" w:after="100" w:afterAutospacing="1" w:line="240" w:lineRule="auto"/>
      <w:jc w:val="center"/>
    </w:pPr>
    <w:rPr>
      <w:rFonts w:ascii="Arial CYR" w:hAnsi="Arial CYR" w:cs="Arial CYR"/>
      <w:color w:val="000000"/>
      <w:sz w:val="16"/>
      <w:szCs w:val="16"/>
    </w:rPr>
  </w:style>
  <w:style w:type="paragraph" w:customStyle="1" w:styleId="xl215">
    <w:name w:val="xl215"/>
    <w:basedOn w:val="a"/>
    <w:rsid w:val="00964112"/>
    <w:pPr>
      <w:pBdr>
        <w:top w:val="single" w:sz="4" w:space="0" w:color="000000"/>
        <w:left w:val="single" w:sz="4" w:space="0" w:color="000000"/>
        <w:right w:val="single" w:sz="4" w:space="0" w:color="000000"/>
      </w:pBdr>
      <w:spacing w:before="100" w:beforeAutospacing="1" w:after="100" w:afterAutospacing="1" w:line="240" w:lineRule="auto"/>
      <w:jc w:val="right"/>
    </w:pPr>
    <w:rPr>
      <w:rFonts w:ascii="Arial CYR" w:hAnsi="Arial CYR" w:cs="Arial CYR"/>
      <w:color w:val="000000"/>
      <w:sz w:val="16"/>
      <w:szCs w:val="16"/>
    </w:rPr>
  </w:style>
  <w:style w:type="paragraph" w:customStyle="1" w:styleId="xl216">
    <w:name w:val="xl216"/>
    <w:basedOn w:val="a"/>
    <w:rsid w:val="00964112"/>
    <w:pPr>
      <w:pBdr>
        <w:top w:val="single" w:sz="4" w:space="0" w:color="000000"/>
        <w:left w:val="single" w:sz="4" w:space="0" w:color="000000"/>
        <w:right w:val="single" w:sz="8" w:space="0" w:color="000000"/>
      </w:pBdr>
      <w:spacing w:before="100" w:beforeAutospacing="1" w:after="100" w:afterAutospacing="1" w:line="240" w:lineRule="auto"/>
      <w:jc w:val="right"/>
    </w:pPr>
    <w:rPr>
      <w:rFonts w:ascii="Arial CYR" w:hAnsi="Arial CYR" w:cs="Arial CYR"/>
      <w:color w:val="000000"/>
      <w:sz w:val="16"/>
      <w:szCs w:val="16"/>
    </w:rPr>
  </w:style>
  <w:style w:type="paragraph" w:customStyle="1" w:styleId="xl217">
    <w:name w:val="xl217"/>
    <w:basedOn w:val="a"/>
    <w:rsid w:val="00964112"/>
    <w:pPr>
      <w:pBdr>
        <w:left w:val="single" w:sz="4" w:space="0" w:color="000000"/>
        <w:bottom w:val="single" w:sz="4" w:space="0" w:color="000000"/>
        <w:right w:val="single" w:sz="8" w:space="0" w:color="000000"/>
      </w:pBdr>
      <w:spacing w:before="100" w:beforeAutospacing="1" w:after="100" w:afterAutospacing="1" w:line="240" w:lineRule="auto"/>
    </w:pPr>
    <w:rPr>
      <w:rFonts w:ascii="Arial CYR" w:hAnsi="Arial CYR" w:cs="Arial CYR"/>
      <w:color w:val="000000"/>
      <w:sz w:val="16"/>
      <w:szCs w:val="16"/>
    </w:rPr>
  </w:style>
  <w:style w:type="paragraph" w:customStyle="1" w:styleId="xl218">
    <w:name w:val="xl218"/>
    <w:basedOn w:val="a"/>
    <w:rsid w:val="00964112"/>
    <w:pPr>
      <w:pBdr>
        <w:left w:val="single" w:sz="8" w:space="0" w:color="000000"/>
        <w:bottom w:val="single" w:sz="4" w:space="0" w:color="000000"/>
        <w:right w:val="single" w:sz="4" w:space="0" w:color="000000"/>
      </w:pBdr>
      <w:spacing w:before="100" w:beforeAutospacing="1" w:after="100" w:afterAutospacing="1" w:line="240" w:lineRule="auto"/>
      <w:jc w:val="center"/>
    </w:pPr>
    <w:rPr>
      <w:rFonts w:ascii="Arial CYR" w:hAnsi="Arial CYR" w:cs="Arial CYR"/>
      <w:color w:val="000000"/>
      <w:sz w:val="16"/>
      <w:szCs w:val="16"/>
    </w:rPr>
  </w:style>
  <w:style w:type="paragraph" w:customStyle="1" w:styleId="xl219">
    <w:name w:val="xl219"/>
    <w:basedOn w:val="a"/>
    <w:rsid w:val="00964112"/>
    <w:pPr>
      <w:pBdr>
        <w:left w:val="single" w:sz="4" w:space="0" w:color="000000"/>
        <w:bottom w:val="single" w:sz="4" w:space="0" w:color="000000"/>
        <w:right w:val="single" w:sz="4" w:space="0" w:color="000000"/>
      </w:pBdr>
      <w:spacing w:before="100" w:beforeAutospacing="1" w:after="100" w:afterAutospacing="1" w:line="240" w:lineRule="auto"/>
      <w:jc w:val="center"/>
    </w:pPr>
    <w:rPr>
      <w:rFonts w:ascii="Arial CYR" w:hAnsi="Arial CYR" w:cs="Arial CYR"/>
      <w:color w:val="000000"/>
      <w:sz w:val="16"/>
      <w:szCs w:val="16"/>
    </w:rPr>
  </w:style>
  <w:style w:type="paragraph" w:customStyle="1" w:styleId="xl220">
    <w:name w:val="xl220"/>
    <w:basedOn w:val="a"/>
    <w:rsid w:val="00964112"/>
    <w:pPr>
      <w:pBdr>
        <w:left w:val="single" w:sz="4" w:space="0" w:color="000000"/>
        <w:bottom w:val="single" w:sz="4" w:space="0" w:color="000000"/>
        <w:right w:val="single" w:sz="4" w:space="0" w:color="000000"/>
      </w:pBdr>
      <w:spacing w:before="100" w:beforeAutospacing="1" w:after="100" w:afterAutospacing="1" w:line="240" w:lineRule="auto"/>
      <w:jc w:val="right"/>
    </w:pPr>
    <w:rPr>
      <w:rFonts w:ascii="Arial CYR" w:hAnsi="Arial CYR" w:cs="Arial CYR"/>
      <w:color w:val="000000"/>
      <w:sz w:val="16"/>
      <w:szCs w:val="16"/>
    </w:rPr>
  </w:style>
  <w:style w:type="paragraph" w:customStyle="1" w:styleId="xl221">
    <w:name w:val="xl221"/>
    <w:basedOn w:val="a"/>
    <w:rsid w:val="00964112"/>
    <w:pPr>
      <w:pBdr>
        <w:left w:val="single" w:sz="4" w:space="0" w:color="000000"/>
        <w:bottom w:val="single" w:sz="4" w:space="0" w:color="000000"/>
        <w:right w:val="single" w:sz="8" w:space="0" w:color="000000"/>
      </w:pBdr>
      <w:spacing w:before="100" w:beforeAutospacing="1" w:after="100" w:afterAutospacing="1" w:line="240" w:lineRule="auto"/>
      <w:jc w:val="right"/>
    </w:pPr>
    <w:rPr>
      <w:rFonts w:ascii="Arial CYR" w:hAnsi="Arial CYR" w:cs="Arial CYR"/>
      <w:color w:val="000000"/>
      <w:sz w:val="16"/>
      <w:szCs w:val="16"/>
    </w:rPr>
  </w:style>
  <w:style w:type="paragraph" w:customStyle="1" w:styleId="xl222">
    <w:name w:val="xl222"/>
    <w:basedOn w:val="a"/>
    <w:rsid w:val="00964112"/>
    <w:pPr>
      <w:pBdr>
        <w:top w:val="single" w:sz="4" w:space="0" w:color="000000"/>
        <w:left w:val="single" w:sz="4" w:space="0" w:color="000000"/>
        <w:bottom w:val="single" w:sz="4" w:space="0" w:color="000000"/>
        <w:right w:val="single" w:sz="8" w:space="0" w:color="000000"/>
      </w:pBdr>
      <w:spacing w:before="100" w:beforeAutospacing="1" w:after="100" w:afterAutospacing="1" w:line="240" w:lineRule="auto"/>
    </w:pPr>
    <w:rPr>
      <w:rFonts w:ascii="Arial CYR" w:hAnsi="Arial CYR" w:cs="Arial CYR"/>
      <w:color w:val="000000"/>
      <w:sz w:val="16"/>
      <w:szCs w:val="16"/>
    </w:rPr>
  </w:style>
  <w:style w:type="paragraph" w:customStyle="1" w:styleId="xl223">
    <w:name w:val="xl223"/>
    <w:basedOn w:val="a"/>
    <w:rsid w:val="00964112"/>
    <w:pPr>
      <w:pBdr>
        <w:top w:val="single" w:sz="8" w:space="0" w:color="000000"/>
        <w:left w:val="single" w:sz="8" w:space="0" w:color="000000"/>
        <w:bottom w:val="single" w:sz="8" w:space="0" w:color="000000"/>
        <w:right w:val="single" w:sz="4" w:space="0" w:color="000000"/>
      </w:pBdr>
      <w:spacing w:before="100" w:beforeAutospacing="1" w:after="100" w:afterAutospacing="1" w:line="240" w:lineRule="auto"/>
      <w:jc w:val="center"/>
    </w:pPr>
    <w:rPr>
      <w:rFonts w:ascii="Arial CYR" w:hAnsi="Arial CYR" w:cs="Arial CYR"/>
      <w:color w:val="000000"/>
      <w:sz w:val="16"/>
      <w:szCs w:val="16"/>
    </w:rPr>
  </w:style>
  <w:style w:type="paragraph" w:customStyle="1" w:styleId="xl224">
    <w:name w:val="xl224"/>
    <w:basedOn w:val="a"/>
    <w:rsid w:val="00964112"/>
    <w:pPr>
      <w:pBdr>
        <w:top w:val="single" w:sz="8" w:space="0" w:color="000000"/>
        <w:left w:val="single" w:sz="4" w:space="0" w:color="000000"/>
        <w:bottom w:val="single" w:sz="8" w:space="0" w:color="000000"/>
        <w:right w:val="single" w:sz="4" w:space="0" w:color="000000"/>
      </w:pBdr>
      <w:spacing w:before="100" w:beforeAutospacing="1" w:after="100" w:afterAutospacing="1" w:line="240" w:lineRule="auto"/>
      <w:jc w:val="center"/>
    </w:pPr>
    <w:rPr>
      <w:rFonts w:ascii="Arial CYR" w:hAnsi="Arial CYR" w:cs="Arial CYR"/>
      <w:color w:val="000000"/>
      <w:sz w:val="16"/>
      <w:szCs w:val="16"/>
    </w:rPr>
  </w:style>
  <w:style w:type="paragraph" w:customStyle="1" w:styleId="xl225">
    <w:name w:val="xl225"/>
    <w:basedOn w:val="a"/>
    <w:rsid w:val="00964112"/>
    <w:pPr>
      <w:pBdr>
        <w:top w:val="single" w:sz="8" w:space="0" w:color="000000"/>
        <w:left w:val="single" w:sz="4" w:space="0" w:color="000000"/>
        <w:bottom w:val="single" w:sz="8" w:space="0" w:color="000000"/>
        <w:right w:val="single" w:sz="4" w:space="0" w:color="000000"/>
      </w:pBdr>
      <w:spacing w:before="100" w:beforeAutospacing="1" w:after="100" w:afterAutospacing="1" w:line="240" w:lineRule="auto"/>
      <w:jc w:val="right"/>
    </w:pPr>
    <w:rPr>
      <w:rFonts w:ascii="Arial CYR" w:hAnsi="Arial CYR" w:cs="Arial CYR"/>
      <w:color w:val="000000"/>
      <w:sz w:val="16"/>
      <w:szCs w:val="16"/>
    </w:rPr>
  </w:style>
  <w:style w:type="paragraph" w:customStyle="1" w:styleId="xl226">
    <w:name w:val="xl226"/>
    <w:basedOn w:val="a"/>
    <w:rsid w:val="00964112"/>
    <w:pPr>
      <w:pBdr>
        <w:top w:val="single" w:sz="8" w:space="0" w:color="000000"/>
        <w:left w:val="single" w:sz="4" w:space="0" w:color="000000"/>
        <w:bottom w:val="single" w:sz="8" w:space="0" w:color="000000"/>
        <w:right w:val="single" w:sz="8" w:space="0" w:color="000000"/>
      </w:pBdr>
      <w:spacing w:before="100" w:beforeAutospacing="1" w:after="100" w:afterAutospacing="1" w:line="240" w:lineRule="auto"/>
      <w:jc w:val="center"/>
    </w:pPr>
    <w:rPr>
      <w:rFonts w:ascii="Arial CYR" w:hAnsi="Arial CYR" w:cs="Arial CYR"/>
      <w:color w:val="000000"/>
      <w:sz w:val="16"/>
      <w:szCs w:val="16"/>
    </w:rPr>
  </w:style>
  <w:style w:type="paragraph" w:customStyle="1" w:styleId="xl227">
    <w:name w:val="xl227"/>
    <w:basedOn w:val="a"/>
    <w:rsid w:val="00964112"/>
    <w:pPr>
      <w:spacing w:before="100" w:beforeAutospacing="1" w:after="100" w:afterAutospacing="1" w:line="240" w:lineRule="auto"/>
      <w:jc w:val="center"/>
    </w:pPr>
    <w:rPr>
      <w:rFonts w:ascii="Arial CYR" w:hAnsi="Arial CYR" w:cs="Arial CYR"/>
      <w:b/>
      <w:bCs/>
      <w:color w:val="000000"/>
      <w:sz w:val="24"/>
      <w:szCs w:val="24"/>
    </w:rPr>
  </w:style>
  <w:style w:type="paragraph" w:customStyle="1" w:styleId="xl228">
    <w:name w:val="xl228"/>
    <w:basedOn w:val="a"/>
    <w:rsid w:val="00964112"/>
    <w:pPr>
      <w:spacing w:before="100" w:beforeAutospacing="1" w:after="100" w:afterAutospacing="1" w:line="240" w:lineRule="auto"/>
      <w:jc w:val="center"/>
    </w:pPr>
    <w:rPr>
      <w:rFonts w:ascii="Arial CYR" w:hAnsi="Arial CYR" w:cs="Arial CYR"/>
      <w:b/>
      <w:bCs/>
      <w:color w:val="000000"/>
      <w:sz w:val="24"/>
      <w:szCs w:val="24"/>
    </w:rPr>
  </w:style>
  <w:style w:type="paragraph" w:customStyle="1" w:styleId="xl229">
    <w:name w:val="xl229"/>
    <w:basedOn w:val="a"/>
    <w:rsid w:val="00964112"/>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jc w:val="center"/>
      <w:textAlignment w:val="top"/>
    </w:pPr>
    <w:rPr>
      <w:rFonts w:ascii="Arial CYR" w:hAnsi="Arial CYR" w:cs="Arial CYR"/>
      <w:color w:val="000000"/>
      <w:sz w:val="16"/>
      <w:szCs w:val="16"/>
    </w:rPr>
  </w:style>
  <w:style w:type="paragraph" w:customStyle="1" w:styleId="xl230">
    <w:name w:val="xl230"/>
    <w:basedOn w:val="a"/>
    <w:rsid w:val="00964112"/>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jc w:val="center"/>
      <w:textAlignment w:val="top"/>
    </w:pPr>
    <w:rPr>
      <w:rFonts w:ascii="Arial CYR" w:hAnsi="Arial CYR" w:cs="Arial CYR"/>
      <w:color w:val="000000"/>
      <w:sz w:val="16"/>
      <w:szCs w:val="16"/>
    </w:rPr>
  </w:style>
  <w:style w:type="paragraph" w:customStyle="1" w:styleId="xl231">
    <w:name w:val="xl231"/>
    <w:basedOn w:val="a"/>
    <w:rsid w:val="00964112"/>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jc w:val="center"/>
      <w:textAlignment w:val="top"/>
    </w:pPr>
    <w:rPr>
      <w:rFonts w:ascii="Arial CYR" w:hAnsi="Arial CYR" w:cs="Arial CYR"/>
      <w:color w:val="000000"/>
      <w:sz w:val="16"/>
      <w:szCs w:val="16"/>
    </w:rPr>
  </w:style>
  <w:style w:type="paragraph" w:customStyle="1" w:styleId="xl232">
    <w:name w:val="xl232"/>
    <w:basedOn w:val="a"/>
    <w:rsid w:val="00964112"/>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jc w:val="center"/>
      <w:textAlignment w:val="top"/>
    </w:pPr>
    <w:rPr>
      <w:rFonts w:ascii="Arial CYR" w:hAnsi="Arial CYR" w:cs="Arial CYR"/>
      <w:color w:val="000000"/>
      <w:sz w:val="16"/>
      <w:szCs w:val="16"/>
    </w:rPr>
  </w:style>
  <w:style w:type="paragraph" w:customStyle="1" w:styleId="xl253">
    <w:name w:val="xl253"/>
    <w:basedOn w:val="a"/>
    <w:rsid w:val="00964112"/>
    <w:pPr>
      <w:spacing w:before="100" w:beforeAutospacing="1" w:after="100" w:afterAutospacing="1" w:line="240" w:lineRule="auto"/>
    </w:pPr>
    <w:rPr>
      <w:rFonts w:ascii="Arial" w:hAnsi="Arial" w:cs="Arial"/>
      <w:b/>
      <w:bCs/>
      <w:color w:val="000000"/>
      <w:sz w:val="16"/>
      <w:szCs w:val="16"/>
    </w:rPr>
  </w:style>
  <w:style w:type="paragraph" w:customStyle="1" w:styleId="xl254">
    <w:name w:val="xl254"/>
    <w:basedOn w:val="a"/>
    <w:rsid w:val="00964112"/>
    <w:pPr>
      <w:spacing w:before="100" w:beforeAutospacing="1" w:after="100" w:afterAutospacing="1" w:line="240" w:lineRule="auto"/>
    </w:pPr>
    <w:rPr>
      <w:rFonts w:ascii="Arial" w:hAnsi="Arial" w:cs="Arial"/>
      <w:color w:val="000000"/>
      <w:sz w:val="20"/>
      <w:szCs w:val="20"/>
    </w:rPr>
  </w:style>
  <w:style w:type="paragraph" w:customStyle="1" w:styleId="xl190">
    <w:name w:val="xl190"/>
    <w:basedOn w:val="a"/>
    <w:rsid w:val="00964112"/>
    <w:pPr>
      <w:pBdr>
        <w:bottom w:val="single" w:sz="4" w:space="0" w:color="000000"/>
      </w:pBdr>
      <w:spacing w:before="100" w:beforeAutospacing="1" w:after="100" w:afterAutospacing="1" w:line="240" w:lineRule="auto"/>
      <w:jc w:val="center"/>
    </w:pPr>
    <w:rPr>
      <w:rFonts w:ascii="Arial CYR" w:hAnsi="Arial CYR" w:cs="Arial CYR"/>
      <w:b/>
      <w:bCs/>
      <w:color w:val="000000"/>
      <w:sz w:val="24"/>
      <w:szCs w:val="24"/>
    </w:rPr>
  </w:style>
  <w:style w:type="paragraph" w:customStyle="1" w:styleId="xl191">
    <w:name w:val="xl191"/>
    <w:basedOn w:val="a"/>
    <w:rsid w:val="00964112"/>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jc w:val="center"/>
      <w:textAlignment w:val="center"/>
    </w:pPr>
    <w:rPr>
      <w:rFonts w:ascii="Arial CYR" w:hAnsi="Arial CYR" w:cs="Arial CYR"/>
      <w:color w:val="000000"/>
      <w:sz w:val="16"/>
      <w:szCs w:val="16"/>
    </w:rPr>
  </w:style>
  <w:style w:type="paragraph" w:customStyle="1" w:styleId="xl192">
    <w:name w:val="xl192"/>
    <w:basedOn w:val="a"/>
    <w:rsid w:val="00964112"/>
    <w:pPr>
      <w:pBdr>
        <w:top w:val="single" w:sz="4" w:space="0" w:color="000000"/>
        <w:left w:val="single" w:sz="4" w:space="0" w:color="000000"/>
        <w:bottom w:val="single" w:sz="4" w:space="0" w:color="000000"/>
        <w:right w:val="single" w:sz="8" w:space="0" w:color="000000"/>
      </w:pBdr>
      <w:spacing w:before="100" w:beforeAutospacing="1" w:after="100" w:afterAutospacing="1" w:line="240" w:lineRule="auto"/>
    </w:pPr>
    <w:rPr>
      <w:rFonts w:ascii="Arial CYR" w:hAnsi="Arial CYR" w:cs="Arial CYR"/>
      <w:color w:val="000000"/>
      <w:sz w:val="16"/>
      <w:szCs w:val="16"/>
    </w:rPr>
  </w:style>
  <w:style w:type="paragraph" w:customStyle="1" w:styleId="xl193">
    <w:name w:val="xl193"/>
    <w:basedOn w:val="a"/>
    <w:rsid w:val="00964112"/>
    <w:pPr>
      <w:pBdr>
        <w:top w:val="single" w:sz="8" w:space="0" w:color="000000"/>
        <w:left w:val="single" w:sz="4" w:space="0" w:color="000000"/>
        <w:bottom w:val="single" w:sz="4" w:space="0" w:color="000000"/>
        <w:right w:val="single" w:sz="4" w:space="0" w:color="000000"/>
      </w:pBdr>
      <w:spacing w:before="100" w:beforeAutospacing="1" w:after="100" w:afterAutospacing="1" w:line="240" w:lineRule="auto"/>
      <w:jc w:val="center"/>
    </w:pPr>
    <w:rPr>
      <w:rFonts w:ascii="Arial CYR" w:hAnsi="Arial CYR" w:cs="Arial CYR"/>
      <w:color w:val="000000"/>
      <w:sz w:val="16"/>
      <w:szCs w:val="16"/>
    </w:rPr>
  </w:style>
  <w:style w:type="paragraph" w:customStyle="1" w:styleId="xl194">
    <w:name w:val="xl194"/>
    <w:basedOn w:val="a"/>
    <w:rsid w:val="00964112"/>
    <w:pPr>
      <w:pBdr>
        <w:top w:val="single" w:sz="8" w:space="0" w:color="000000"/>
        <w:left w:val="single" w:sz="4" w:space="0" w:color="000000"/>
        <w:bottom w:val="single" w:sz="4" w:space="0" w:color="000000"/>
        <w:right w:val="single" w:sz="4" w:space="0" w:color="000000"/>
      </w:pBdr>
      <w:spacing w:before="100" w:beforeAutospacing="1" w:after="100" w:afterAutospacing="1" w:line="240" w:lineRule="auto"/>
      <w:jc w:val="right"/>
    </w:pPr>
    <w:rPr>
      <w:rFonts w:ascii="Arial CYR" w:hAnsi="Arial CYR" w:cs="Arial CYR"/>
      <w:color w:val="000000"/>
      <w:sz w:val="16"/>
      <w:szCs w:val="16"/>
    </w:rPr>
  </w:style>
  <w:style w:type="paragraph" w:customStyle="1" w:styleId="xl195">
    <w:name w:val="xl195"/>
    <w:basedOn w:val="a"/>
    <w:rsid w:val="00964112"/>
    <w:pPr>
      <w:pBdr>
        <w:top w:val="single" w:sz="4" w:space="0" w:color="000000"/>
        <w:left w:val="single" w:sz="4" w:space="0" w:color="000000"/>
        <w:right w:val="single" w:sz="8" w:space="0" w:color="000000"/>
      </w:pBdr>
      <w:spacing w:before="100" w:beforeAutospacing="1" w:after="100" w:afterAutospacing="1" w:line="240" w:lineRule="auto"/>
    </w:pPr>
    <w:rPr>
      <w:rFonts w:ascii="Arial CYR" w:hAnsi="Arial CYR" w:cs="Arial CYR"/>
      <w:color w:val="000000"/>
      <w:sz w:val="16"/>
      <w:szCs w:val="16"/>
    </w:rPr>
  </w:style>
  <w:style w:type="paragraph" w:customStyle="1" w:styleId="xl196">
    <w:name w:val="xl196"/>
    <w:basedOn w:val="a"/>
    <w:rsid w:val="00964112"/>
    <w:pPr>
      <w:pBdr>
        <w:top w:val="single" w:sz="4" w:space="0" w:color="000000"/>
        <w:left w:val="single" w:sz="4" w:space="0" w:color="000000"/>
        <w:right w:val="single" w:sz="4" w:space="0" w:color="000000"/>
      </w:pBdr>
      <w:spacing w:before="100" w:beforeAutospacing="1" w:after="100" w:afterAutospacing="1" w:line="240" w:lineRule="auto"/>
      <w:jc w:val="center"/>
    </w:pPr>
    <w:rPr>
      <w:rFonts w:ascii="Arial CYR" w:hAnsi="Arial CYR" w:cs="Arial CYR"/>
      <w:color w:val="000000"/>
      <w:sz w:val="16"/>
      <w:szCs w:val="16"/>
    </w:rPr>
  </w:style>
  <w:style w:type="paragraph" w:customStyle="1" w:styleId="xl197">
    <w:name w:val="xl197"/>
    <w:basedOn w:val="a"/>
    <w:rsid w:val="00964112"/>
    <w:pPr>
      <w:spacing w:before="100" w:beforeAutospacing="1" w:after="100" w:afterAutospacing="1" w:line="240" w:lineRule="auto"/>
      <w:jc w:val="right"/>
    </w:pPr>
    <w:rPr>
      <w:rFonts w:ascii="Arial CYR" w:hAnsi="Arial CYR" w:cs="Arial CYR"/>
      <w:color w:val="000000"/>
      <w:sz w:val="16"/>
      <w:szCs w:val="16"/>
    </w:rPr>
  </w:style>
  <w:style w:type="paragraph" w:customStyle="1" w:styleId="xl198">
    <w:name w:val="xl198"/>
    <w:basedOn w:val="a"/>
    <w:rsid w:val="00964112"/>
    <w:pPr>
      <w:pBdr>
        <w:top w:val="single" w:sz="4" w:space="0" w:color="000000"/>
        <w:left w:val="single" w:sz="4" w:space="0" w:color="000000"/>
        <w:bottom w:val="single" w:sz="8" w:space="0" w:color="000000"/>
        <w:right w:val="single" w:sz="4" w:space="0" w:color="000000"/>
      </w:pBdr>
      <w:spacing w:before="100" w:beforeAutospacing="1" w:after="100" w:afterAutospacing="1" w:line="240" w:lineRule="auto"/>
      <w:jc w:val="center"/>
      <w:textAlignment w:val="center"/>
    </w:pPr>
    <w:rPr>
      <w:rFonts w:ascii="Arial CYR" w:hAnsi="Arial CYR" w:cs="Arial CYR"/>
      <w:color w:val="000000"/>
      <w:sz w:val="16"/>
      <w:szCs w:val="16"/>
    </w:rPr>
  </w:style>
  <w:style w:type="paragraph" w:customStyle="1" w:styleId="xl199">
    <w:name w:val="xl199"/>
    <w:basedOn w:val="a"/>
    <w:rsid w:val="00964112"/>
    <w:pPr>
      <w:pBdr>
        <w:top w:val="single" w:sz="4" w:space="0" w:color="000000"/>
        <w:left w:val="single" w:sz="4" w:space="0" w:color="000000"/>
        <w:bottom w:val="single" w:sz="8" w:space="0" w:color="000000"/>
        <w:right w:val="single" w:sz="4" w:space="0" w:color="000000"/>
      </w:pBdr>
      <w:spacing w:before="100" w:beforeAutospacing="1" w:after="100" w:afterAutospacing="1" w:line="240" w:lineRule="auto"/>
      <w:jc w:val="center"/>
      <w:textAlignment w:val="center"/>
    </w:pPr>
    <w:rPr>
      <w:rFonts w:ascii="Arial CYR" w:hAnsi="Arial CYR" w:cs="Arial CYR"/>
      <w:color w:val="000000"/>
      <w:sz w:val="16"/>
      <w:szCs w:val="16"/>
    </w:rPr>
  </w:style>
  <w:style w:type="paragraph" w:customStyle="1" w:styleId="xl200">
    <w:name w:val="xl200"/>
    <w:basedOn w:val="a"/>
    <w:rsid w:val="00964112"/>
    <w:pPr>
      <w:pBdr>
        <w:top w:val="single" w:sz="8" w:space="0" w:color="000000"/>
        <w:left w:val="single" w:sz="4" w:space="0" w:color="000000"/>
        <w:bottom w:val="single" w:sz="4" w:space="0" w:color="000000"/>
        <w:right w:val="single" w:sz="8" w:space="0" w:color="000000"/>
      </w:pBdr>
      <w:spacing w:before="100" w:beforeAutospacing="1" w:after="100" w:afterAutospacing="1" w:line="240" w:lineRule="auto"/>
      <w:jc w:val="right"/>
    </w:pPr>
    <w:rPr>
      <w:rFonts w:ascii="Arial CYR" w:hAnsi="Arial CYR" w:cs="Arial CYR"/>
      <w:color w:val="000000"/>
      <w:sz w:val="16"/>
      <w:szCs w:val="16"/>
    </w:rPr>
  </w:style>
  <w:style w:type="paragraph" w:customStyle="1" w:styleId="xl240">
    <w:name w:val="xl240"/>
    <w:basedOn w:val="a"/>
    <w:rsid w:val="00964112"/>
    <w:pPr>
      <w:spacing w:before="100" w:beforeAutospacing="1" w:after="100" w:afterAutospacing="1" w:line="240" w:lineRule="auto"/>
    </w:pPr>
    <w:rPr>
      <w:rFonts w:ascii="Arial" w:hAnsi="Arial" w:cs="Arial"/>
      <w:b/>
      <w:bCs/>
      <w:color w:val="000000"/>
      <w:sz w:val="16"/>
      <w:szCs w:val="16"/>
    </w:rPr>
  </w:style>
  <w:style w:type="paragraph" w:customStyle="1" w:styleId="xl241">
    <w:name w:val="xl241"/>
    <w:basedOn w:val="a"/>
    <w:rsid w:val="00964112"/>
    <w:pPr>
      <w:spacing w:before="100" w:beforeAutospacing="1" w:after="100" w:afterAutospacing="1" w:line="240" w:lineRule="auto"/>
    </w:pPr>
    <w:rPr>
      <w:rFonts w:ascii="Arial" w:hAnsi="Arial" w:cs="Arial"/>
      <w:color w:val="000000"/>
      <w:sz w:val="20"/>
      <w:szCs w:val="20"/>
    </w:rPr>
  </w:style>
  <w:style w:type="paragraph" w:customStyle="1" w:styleId="xl242">
    <w:name w:val="xl242"/>
    <w:basedOn w:val="a"/>
    <w:rsid w:val="00964112"/>
    <w:pPr>
      <w:spacing w:before="100" w:beforeAutospacing="1" w:after="100" w:afterAutospacing="1" w:line="240" w:lineRule="auto"/>
    </w:pPr>
    <w:rPr>
      <w:rFonts w:ascii="Arial" w:hAnsi="Arial" w:cs="Arial"/>
      <w:color w:val="000000"/>
      <w:sz w:val="16"/>
      <w:szCs w:val="16"/>
    </w:rPr>
  </w:style>
  <w:style w:type="paragraph" w:customStyle="1" w:styleId="xl243">
    <w:name w:val="xl243"/>
    <w:basedOn w:val="a"/>
    <w:rsid w:val="00964112"/>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jc w:val="center"/>
      <w:textAlignment w:val="center"/>
    </w:pPr>
    <w:rPr>
      <w:rFonts w:ascii="Arial" w:hAnsi="Arial" w:cs="Arial"/>
      <w:color w:val="000000"/>
      <w:sz w:val="16"/>
      <w:szCs w:val="16"/>
    </w:rPr>
  </w:style>
  <w:style w:type="paragraph" w:customStyle="1" w:styleId="xl244">
    <w:name w:val="xl244"/>
    <w:basedOn w:val="a"/>
    <w:rsid w:val="00964112"/>
    <w:pPr>
      <w:pBdr>
        <w:top w:val="single" w:sz="4" w:space="0" w:color="000000"/>
        <w:right w:val="single" w:sz="8" w:space="0" w:color="000000"/>
      </w:pBdr>
      <w:spacing w:before="100" w:beforeAutospacing="1" w:after="100" w:afterAutospacing="1" w:line="240" w:lineRule="auto"/>
      <w:ind w:firstLineChars="100" w:firstLine="100"/>
    </w:pPr>
    <w:rPr>
      <w:rFonts w:ascii="Arial" w:hAnsi="Arial" w:cs="Arial"/>
      <w:color w:val="000000"/>
      <w:sz w:val="16"/>
      <w:szCs w:val="16"/>
    </w:rPr>
  </w:style>
  <w:style w:type="paragraph" w:customStyle="1" w:styleId="xl245">
    <w:name w:val="xl245"/>
    <w:basedOn w:val="a"/>
    <w:rsid w:val="00964112"/>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jc w:val="center"/>
    </w:pPr>
    <w:rPr>
      <w:rFonts w:ascii="Arial" w:hAnsi="Arial" w:cs="Arial"/>
      <w:color w:val="000000"/>
      <w:sz w:val="16"/>
      <w:szCs w:val="16"/>
    </w:rPr>
  </w:style>
  <w:style w:type="paragraph" w:customStyle="1" w:styleId="xl246">
    <w:name w:val="xl246"/>
    <w:basedOn w:val="a"/>
    <w:rsid w:val="00964112"/>
    <w:pPr>
      <w:spacing w:before="100" w:beforeAutospacing="1" w:after="100" w:afterAutospacing="1" w:line="240" w:lineRule="auto"/>
    </w:pPr>
    <w:rPr>
      <w:rFonts w:ascii="Arial" w:hAnsi="Arial" w:cs="Arial"/>
      <w:color w:val="000000"/>
      <w:sz w:val="16"/>
      <w:szCs w:val="16"/>
    </w:rPr>
  </w:style>
  <w:style w:type="paragraph" w:customStyle="1" w:styleId="xl247">
    <w:name w:val="xl247"/>
    <w:basedOn w:val="a"/>
    <w:rsid w:val="00964112"/>
    <w:pPr>
      <w:spacing w:before="100" w:beforeAutospacing="1" w:after="100" w:afterAutospacing="1" w:line="240" w:lineRule="auto"/>
      <w:jc w:val="center"/>
    </w:pPr>
    <w:rPr>
      <w:rFonts w:ascii="Arial" w:hAnsi="Arial" w:cs="Arial"/>
      <w:color w:val="000000"/>
      <w:sz w:val="16"/>
      <w:szCs w:val="16"/>
    </w:rPr>
  </w:style>
  <w:style w:type="paragraph" w:customStyle="1" w:styleId="xl248">
    <w:name w:val="xl248"/>
    <w:basedOn w:val="a"/>
    <w:rsid w:val="00964112"/>
    <w:pPr>
      <w:pBdr>
        <w:bottom w:val="single" w:sz="4" w:space="0" w:color="000000"/>
      </w:pBdr>
      <w:spacing w:before="100" w:beforeAutospacing="1" w:after="100" w:afterAutospacing="1" w:line="240" w:lineRule="auto"/>
    </w:pPr>
    <w:rPr>
      <w:rFonts w:ascii="Arial" w:hAnsi="Arial" w:cs="Arial"/>
      <w:color w:val="000000"/>
      <w:sz w:val="16"/>
      <w:szCs w:val="16"/>
    </w:rPr>
  </w:style>
  <w:style w:type="paragraph" w:customStyle="1" w:styleId="xl249">
    <w:name w:val="xl249"/>
    <w:basedOn w:val="a"/>
    <w:rsid w:val="00964112"/>
    <w:pPr>
      <w:pBdr>
        <w:bottom w:val="single" w:sz="4" w:space="0" w:color="000000"/>
      </w:pBdr>
      <w:spacing w:before="100" w:beforeAutospacing="1" w:after="100" w:afterAutospacing="1" w:line="240" w:lineRule="auto"/>
    </w:pPr>
    <w:rPr>
      <w:rFonts w:ascii="Arial" w:hAnsi="Arial" w:cs="Arial"/>
      <w:color w:val="000000"/>
      <w:sz w:val="16"/>
      <w:szCs w:val="16"/>
    </w:rPr>
  </w:style>
  <w:style w:type="paragraph" w:customStyle="1" w:styleId="xl250">
    <w:name w:val="xl250"/>
    <w:basedOn w:val="a"/>
    <w:rsid w:val="00964112"/>
    <w:pPr>
      <w:pBdr>
        <w:bottom w:val="single" w:sz="4" w:space="0" w:color="000000"/>
      </w:pBdr>
      <w:spacing w:before="100" w:beforeAutospacing="1" w:after="100" w:afterAutospacing="1" w:line="240" w:lineRule="auto"/>
    </w:pPr>
    <w:rPr>
      <w:rFonts w:ascii="Arial" w:hAnsi="Arial" w:cs="Arial"/>
      <w:color w:val="000000"/>
      <w:sz w:val="20"/>
      <w:szCs w:val="20"/>
    </w:rPr>
  </w:style>
  <w:style w:type="paragraph" w:customStyle="1" w:styleId="xl251">
    <w:name w:val="xl251"/>
    <w:basedOn w:val="a"/>
    <w:rsid w:val="00964112"/>
    <w:pPr>
      <w:pBdr>
        <w:bottom w:val="single" w:sz="4" w:space="0" w:color="000000"/>
        <w:right w:val="single" w:sz="8" w:space="0" w:color="000000"/>
      </w:pBdr>
      <w:spacing w:before="100" w:beforeAutospacing="1" w:after="100" w:afterAutospacing="1" w:line="240" w:lineRule="auto"/>
    </w:pPr>
    <w:rPr>
      <w:rFonts w:ascii="Arial" w:hAnsi="Arial" w:cs="Arial"/>
      <w:color w:val="000000"/>
      <w:sz w:val="16"/>
      <w:szCs w:val="16"/>
    </w:rPr>
  </w:style>
  <w:style w:type="paragraph" w:customStyle="1" w:styleId="xl252">
    <w:name w:val="xl252"/>
    <w:basedOn w:val="a"/>
    <w:rsid w:val="00964112"/>
    <w:pPr>
      <w:pBdr>
        <w:top w:val="single" w:sz="8" w:space="0" w:color="000000"/>
        <w:left w:val="single" w:sz="4" w:space="0" w:color="000000"/>
        <w:bottom w:val="single" w:sz="4" w:space="0" w:color="000000"/>
        <w:right w:val="single" w:sz="4" w:space="0" w:color="000000"/>
      </w:pBdr>
      <w:spacing w:before="100" w:beforeAutospacing="1" w:after="100" w:afterAutospacing="1" w:line="240" w:lineRule="auto"/>
      <w:jc w:val="center"/>
    </w:pPr>
    <w:rPr>
      <w:rFonts w:ascii="Arial" w:hAnsi="Arial" w:cs="Arial"/>
      <w:color w:val="000000"/>
      <w:sz w:val="16"/>
      <w:szCs w:val="16"/>
    </w:rPr>
  </w:style>
  <w:style w:type="paragraph" w:customStyle="1" w:styleId="msonormal0">
    <w:name w:val="msonormal"/>
    <w:basedOn w:val="a"/>
    <w:rsid w:val="00964112"/>
    <w:pPr>
      <w:spacing w:before="100" w:beforeAutospacing="1" w:after="100" w:afterAutospacing="1" w:line="240" w:lineRule="auto"/>
    </w:pPr>
    <w:rPr>
      <w:rFonts w:ascii="Times New Roman" w:hAnsi="Times New Roman"/>
      <w:sz w:val="24"/>
      <w:szCs w:val="24"/>
    </w:rPr>
  </w:style>
  <w:style w:type="paragraph" w:customStyle="1" w:styleId="Standard">
    <w:name w:val="Standard"/>
    <w:rsid w:val="008777DB"/>
    <w:pPr>
      <w:suppressAutoHyphens/>
      <w:autoSpaceDN w:val="0"/>
      <w:spacing w:after="0" w:line="240" w:lineRule="auto"/>
      <w:textAlignment w:val="baseline"/>
    </w:pPr>
    <w:rPr>
      <w:rFonts w:ascii="Times New Roman" w:eastAsia="Times New Roman" w:hAnsi="Times New Roman" w:cs="Calibri"/>
      <w:kern w:val="3"/>
      <w:sz w:val="24"/>
      <w:szCs w:val="24"/>
      <w:lang w:val="en-US" w:eastAsia="zh-CN"/>
    </w:rPr>
  </w:style>
  <w:style w:type="character" w:styleId="af8">
    <w:name w:val="Strong"/>
    <w:basedOn w:val="a0"/>
    <w:uiPriority w:val="22"/>
    <w:qFormat/>
    <w:rsid w:val="00700B50"/>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8408482">
      <w:bodyDiv w:val="1"/>
      <w:marLeft w:val="0"/>
      <w:marRight w:val="0"/>
      <w:marTop w:val="0"/>
      <w:marBottom w:val="0"/>
      <w:divBdr>
        <w:top w:val="none" w:sz="0" w:space="0" w:color="auto"/>
        <w:left w:val="none" w:sz="0" w:space="0" w:color="auto"/>
        <w:bottom w:val="none" w:sz="0" w:space="0" w:color="auto"/>
        <w:right w:val="none" w:sz="0" w:space="0" w:color="auto"/>
      </w:divBdr>
    </w:div>
    <w:div w:id="31468319">
      <w:bodyDiv w:val="1"/>
      <w:marLeft w:val="0"/>
      <w:marRight w:val="0"/>
      <w:marTop w:val="0"/>
      <w:marBottom w:val="0"/>
      <w:divBdr>
        <w:top w:val="none" w:sz="0" w:space="0" w:color="auto"/>
        <w:left w:val="none" w:sz="0" w:space="0" w:color="auto"/>
        <w:bottom w:val="none" w:sz="0" w:space="0" w:color="auto"/>
        <w:right w:val="none" w:sz="0" w:space="0" w:color="auto"/>
      </w:divBdr>
    </w:div>
    <w:div w:id="179046803">
      <w:bodyDiv w:val="1"/>
      <w:marLeft w:val="0"/>
      <w:marRight w:val="0"/>
      <w:marTop w:val="0"/>
      <w:marBottom w:val="0"/>
      <w:divBdr>
        <w:top w:val="none" w:sz="0" w:space="0" w:color="auto"/>
        <w:left w:val="none" w:sz="0" w:space="0" w:color="auto"/>
        <w:bottom w:val="none" w:sz="0" w:space="0" w:color="auto"/>
        <w:right w:val="none" w:sz="0" w:space="0" w:color="auto"/>
      </w:divBdr>
    </w:div>
    <w:div w:id="248078224">
      <w:bodyDiv w:val="1"/>
      <w:marLeft w:val="0"/>
      <w:marRight w:val="0"/>
      <w:marTop w:val="0"/>
      <w:marBottom w:val="0"/>
      <w:divBdr>
        <w:top w:val="none" w:sz="0" w:space="0" w:color="auto"/>
        <w:left w:val="none" w:sz="0" w:space="0" w:color="auto"/>
        <w:bottom w:val="none" w:sz="0" w:space="0" w:color="auto"/>
        <w:right w:val="none" w:sz="0" w:space="0" w:color="auto"/>
      </w:divBdr>
    </w:div>
    <w:div w:id="283734080">
      <w:bodyDiv w:val="1"/>
      <w:marLeft w:val="0"/>
      <w:marRight w:val="0"/>
      <w:marTop w:val="0"/>
      <w:marBottom w:val="0"/>
      <w:divBdr>
        <w:top w:val="none" w:sz="0" w:space="0" w:color="auto"/>
        <w:left w:val="none" w:sz="0" w:space="0" w:color="auto"/>
        <w:bottom w:val="none" w:sz="0" w:space="0" w:color="auto"/>
        <w:right w:val="none" w:sz="0" w:space="0" w:color="auto"/>
      </w:divBdr>
    </w:div>
    <w:div w:id="381557454">
      <w:bodyDiv w:val="1"/>
      <w:marLeft w:val="0"/>
      <w:marRight w:val="0"/>
      <w:marTop w:val="0"/>
      <w:marBottom w:val="0"/>
      <w:divBdr>
        <w:top w:val="none" w:sz="0" w:space="0" w:color="auto"/>
        <w:left w:val="none" w:sz="0" w:space="0" w:color="auto"/>
        <w:bottom w:val="none" w:sz="0" w:space="0" w:color="auto"/>
        <w:right w:val="none" w:sz="0" w:space="0" w:color="auto"/>
      </w:divBdr>
    </w:div>
    <w:div w:id="485973249">
      <w:bodyDiv w:val="1"/>
      <w:marLeft w:val="0"/>
      <w:marRight w:val="0"/>
      <w:marTop w:val="0"/>
      <w:marBottom w:val="0"/>
      <w:divBdr>
        <w:top w:val="none" w:sz="0" w:space="0" w:color="auto"/>
        <w:left w:val="none" w:sz="0" w:space="0" w:color="auto"/>
        <w:bottom w:val="none" w:sz="0" w:space="0" w:color="auto"/>
        <w:right w:val="none" w:sz="0" w:space="0" w:color="auto"/>
      </w:divBdr>
    </w:div>
    <w:div w:id="550927395">
      <w:bodyDiv w:val="1"/>
      <w:marLeft w:val="0"/>
      <w:marRight w:val="0"/>
      <w:marTop w:val="0"/>
      <w:marBottom w:val="0"/>
      <w:divBdr>
        <w:top w:val="none" w:sz="0" w:space="0" w:color="auto"/>
        <w:left w:val="none" w:sz="0" w:space="0" w:color="auto"/>
        <w:bottom w:val="none" w:sz="0" w:space="0" w:color="auto"/>
        <w:right w:val="none" w:sz="0" w:space="0" w:color="auto"/>
      </w:divBdr>
    </w:div>
    <w:div w:id="635650374">
      <w:bodyDiv w:val="1"/>
      <w:marLeft w:val="0"/>
      <w:marRight w:val="0"/>
      <w:marTop w:val="0"/>
      <w:marBottom w:val="0"/>
      <w:divBdr>
        <w:top w:val="none" w:sz="0" w:space="0" w:color="auto"/>
        <w:left w:val="none" w:sz="0" w:space="0" w:color="auto"/>
        <w:bottom w:val="none" w:sz="0" w:space="0" w:color="auto"/>
        <w:right w:val="none" w:sz="0" w:space="0" w:color="auto"/>
      </w:divBdr>
    </w:div>
    <w:div w:id="804276893">
      <w:bodyDiv w:val="1"/>
      <w:marLeft w:val="0"/>
      <w:marRight w:val="0"/>
      <w:marTop w:val="0"/>
      <w:marBottom w:val="0"/>
      <w:divBdr>
        <w:top w:val="none" w:sz="0" w:space="0" w:color="auto"/>
        <w:left w:val="none" w:sz="0" w:space="0" w:color="auto"/>
        <w:bottom w:val="none" w:sz="0" w:space="0" w:color="auto"/>
        <w:right w:val="none" w:sz="0" w:space="0" w:color="auto"/>
      </w:divBdr>
    </w:div>
    <w:div w:id="854616202">
      <w:bodyDiv w:val="1"/>
      <w:marLeft w:val="0"/>
      <w:marRight w:val="0"/>
      <w:marTop w:val="0"/>
      <w:marBottom w:val="0"/>
      <w:divBdr>
        <w:top w:val="none" w:sz="0" w:space="0" w:color="auto"/>
        <w:left w:val="none" w:sz="0" w:space="0" w:color="auto"/>
        <w:bottom w:val="none" w:sz="0" w:space="0" w:color="auto"/>
        <w:right w:val="none" w:sz="0" w:space="0" w:color="auto"/>
      </w:divBdr>
    </w:div>
    <w:div w:id="893851252">
      <w:bodyDiv w:val="1"/>
      <w:marLeft w:val="0"/>
      <w:marRight w:val="0"/>
      <w:marTop w:val="0"/>
      <w:marBottom w:val="0"/>
      <w:divBdr>
        <w:top w:val="none" w:sz="0" w:space="0" w:color="auto"/>
        <w:left w:val="none" w:sz="0" w:space="0" w:color="auto"/>
        <w:bottom w:val="none" w:sz="0" w:space="0" w:color="auto"/>
        <w:right w:val="none" w:sz="0" w:space="0" w:color="auto"/>
      </w:divBdr>
    </w:div>
    <w:div w:id="1011956685">
      <w:bodyDiv w:val="1"/>
      <w:marLeft w:val="0"/>
      <w:marRight w:val="0"/>
      <w:marTop w:val="0"/>
      <w:marBottom w:val="0"/>
      <w:divBdr>
        <w:top w:val="none" w:sz="0" w:space="0" w:color="auto"/>
        <w:left w:val="none" w:sz="0" w:space="0" w:color="auto"/>
        <w:bottom w:val="none" w:sz="0" w:space="0" w:color="auto"/>
        <w:right w:val="none" w:sz="0" w:space="0" w:color="auto"/>
      </w:divBdr>
    </w:div>
    <w:div w:id="1096441432">
      <w:bodyDiv w:val="1"/>
      <w:marLeft w:val="0"/>
      <w:marRight w:val="0"/>
      <w:marTop w:val="0"/>
      <w:marBottom w:val="0"/>
      <w:divBdr>
        <w:top w:val="none" w:sz="0" w:space="0" w:color="auto"/>
        <w:left w:val="none" w:sz="0" w:space="0" w:color="auto"/>
        <w:bottom w:val="none" w:sz="0" w:space="0" w:color="auto"/>
        <w:right w:val="none" w:sz="0" w:space="0" w:color="auto"/>
      </w:divBdr>
    </w:div>
    <w:div w:id="1144815291">
      <w:bodyDiv w:val="1"/>
      <w:marLeft w:val="0"/>
      <w:marRight w:val="0"/>
      <w:marTop w:val="0"/>
      <w:marBottom w:val="0"/>
      <w:divBdr>
        <w:top w:val="none" w:sz="0" w:space="0" w:color="auto"/>
        <w:left w:val="none" w:sz="0" w:space="0" w:color="auto"/>
        <w:bottom w:val="none" w:sz="0" w:space="0" w:color="auto"/>
        <w:right w:val="none" w:sz="0" w:space="0" w:color="auto"/>
      </w:divBdr>
    </w:div>
    <w:div w:id="1200164734">
      <w:bodyDiv w:val="1"/>
      <w:marLeft w:val="0"/>
      <w:marRight w:val="0"/>
      <w:marTop w:val="0"/>
      <w:marBottom w:val="0"/>
      <w:divBdr>
        <w:top w:val="none" w:sz="0" w:space="0" w:color="auto"/>
        <w:left w:val="none" w:sz="0" w:space="0" w:color="auto"/>
        <w:bottom w:val="none" w:sz="0" w:space="0" w:color="auto"/>
        <w:right w:val="none" w:sz="0" w:space="0" w:color="auto"/>
      </w:divBdr>
    </w:div>
    <w:div w:id="1245916631">
      <w:bodyDiv w:val="1"/>
      <w:marLeft w:val="0"/>
      <w:marRight w:val="0"/>
      <w:marTop w:val="0"/>
      <w:marBottom w:val="0"/>
      <w:divBdr>
        <w:top w:val="none" w:sz="0" w:space="0" w:color="auto"/>
        <w:left w:val="none" w:sz="0" w:space="0" w:color="auto"/>
        <w:bottom w:val="none" w:sz="0" w:space="0" w:color="auto"/>
        <w:right w:val="none" w:sz="0" w:space="0" w:color="auto"/>
      </w:divBdr>
    </w:div>
    <w:div w:id="1278218883">
      <w:bodyDiv w:val="1"/>
      <w:marLeft w:val="0"/>
      <w:marRight w:val="0"/>
      <w:marTop w:val="0"/>
      <w:marBottom w:val="0"/>
      <w:divBdr>
        <w:top w:val="none" w:sz="0" w:space="0" w:color="auto"/>
        <w:left w:val="none" w:sz="0" w:space="0" w:color="auto"/>
        <w:bottom w:val="none" w:sz="0" w:space="0" w:color="auto"/>
        <w:right w:val="none" w:sz="0" w:space="0" w:color="auto"/>
      </w:divBdr>
    </w:div>
    <w:div w:id="1512262298">
      <w:bodyDiv w:val="1"/>
      <w:marLeft w:val="0"/>
      <w:marRight w:val="0"/>
      <w:marTop w:val="0"/>
      <w:marBottom w:val="0"/>
      <w:divBdr>
        <w:top w:val="none" w:sz="0" w:space="0" w:color="auto"/>
        <w:left w:val="none" w:sz="0" w:space="0" w:color="auto"/>
        <w:bottom w:val="none" w:sz="0" w:space="0" w:color="auto"/>
        <w:right w:val="none" w:sz="0" w:space="0" w:color="auto"/>
      </w:divBdr>
    </w:div>
    <w:div w:id="1593585857">
      <w:bodyDiv w:val="1"/>
      <w:marLeft w:val="0"/>
      <w:marRight w:val="0"/>
      <w:marTop w:val="0"/>
      <w:marBottom w:val="0"/>
      <w:divBdr>
        <w:top w:val="none" w:sz="0" w:space="0" w:color="auto"/>
        <w:left w:val="none" w:sz="0" w:space="0" w:color="auto"/>
        <w:bottom w:val="none" w:sz="0" w:space="0" w:color="auto"/>
        <w:right w:val="none" w:sz="0" w:space="0" w:color="auto"/>
      </w:divBdr>
    </w:div>
    <w:div w:id="1598176915">
      <w:bodyDiv w:val="1"/>
      <w:marLeft w:val="0"/>
      <w:marRight w:val="0"/>
      <w:marTop w:val="0"/>
      <w:marBottom w:val="0"/>
      <w:divBdr>
        <w:top w:val="none" w:sz="0" w:space="0" w:color="auto"/>
        <w:left w:val="none" w:sz="0" w:space="0" w:color="auto"/>
        <w:bottom w:val="none" w:sz="0" w:space="0" w:color="auto"/>
        <w:right w:val="none" w:sz="0" w:space="0" w:color="auto"/>
      </w:divBdr>
    </w:div>
    <w:div w:id="1613902149">
      <w:bodyDiv w:val="1"/>
      <w:marLeft w:val="0"/>
      <w:marRight w:val="0"/>
      <w:marTop w:val="0"/>
      <w:marBottom w:val="0"/>
      <w:divBdr>
        <w:top w:val="none" w:sz="0" w:space="0" w:color="auto"/>
        <w:left w:val="none" w:sz="0" w:space="0" w:color="auto"/>
        <w:bottom w:val="none" w:sz="0" w:space="0" w:color="auto"/>
        <w:right w:val="none" w:sz="0" w:space="0" w:color="auto"/>
      </w:divBdr>
    </w:div>
    <w:div w:id="1652754671">
      <w:bodyDiv w:val="1"/>
      <w:marLeft w:val="0"/>
      <w:marRight w:val="0"/>
      <w:marTop w:val="0"/>
      <w:marBottom w:val="0"/>
      <w:divBdr>
        <w:top w:val="none" w:sz="0" w:space="0" w:color="auto"/>
        <w:left w:val="none" w:sz="0" w:space="0" w:color="auto"/>
        <w:bottom w:val="none" w:sz="0" w:space="0" w:color="auto"/>
        <w:right w:val="none" w:sz="0" w:space="0" w:color="auto"/>
      </w:divBdr>
    </w:div>
    <w:div w:id="1820611722">
      <w:bodyDiv w:val="1"/>
      <w:marLeft w:val="0"/>
      <w:marRight w:val="0"/>
      <w:marTop w:val="0"/>
      <w:marBottom w:val="0"/>
      <w:divBdr>
        <w:top w:val="none" w:sz="0" w:space="0" w:color="auto"/>
        <w:left w:val="none" w:sz="0" w:space="0" w:color="auto"/>
        <w:bottom w:val="none" w:sz="0" w:space="0" w:color="auto"/>
        <w:right w:val="none" w:sz="0" w:space="0" w:color="auto"/>
      </w:divBdr>
    </w:div>
    <w:div w:id="1842693117">
      <w:bodyDiv w:val="1"/>
      <w:marLeft w:val="0"/>
      <w:marRight w:val="0"/>
      <w:marTop w:val="0"/>
      <w:marBottom w:val="0"/>
      <w:divBdr>
        <w:top w:val="none" w:sz="0" w:space="0" w:color="auto"/>
        <w:left w:val="none" w:sz="0" w:space="0" w:color="auto"/>
        <w:bottom w:val="none" w:sz="0" w:space="0" w:color="auto"/>
        <w:right w:val="none" w:sz="0" w:space="0" w:color="auto"/>
      </w:divBdr>
    </w:div>
    <w:div w:id="1883327047">
      <w:bodyDiv w:val="1"/>
      <w:marLeft w:val="0"/>
      <w:marRight w:val="0"/>
      <w:marTop w:val="0"/>
      <w:marBottom w:val="0"/>
      <w:divBdr>
        <w:top w:val="none" w:sz="0" w:space="0" w:color="auto"/>
        <w:left w:val="none" w:sz="0" w:space="0" w:color="auto"/>
        <w:bottom w:val="none" w:sz="0" w:space="0" w:color="auto"/>
        <w:right w:val="none" w:sz="0" w:space="0" w:color="auto"/>
      </w:divBdr>
    </w:div>
    <w:div w:id="1909608863">
      <w:bodyDiv w:val="1"/>
      <w:marLeft w:val="0"/>
      <w:marRight w:val="0"/>
      <w:marTop w:val="0"/>
      <w:marBottom w:val="0"/>
      <w:divBdr>
        <w:top w:val="none" w:sz="0" w:space="0" w:color="auto"/>
        <w:left w:val="none" w:sz="0" w:space="0" w:color="auto"/>
        <w:bottom w:val="none" w:sz="0" w:space="0" w:color="auto"/>
        <w:right w:val="none" w:sz="0" w:space="0" w:color="auto"/>
      </w:divBdr>
    </w:div>
    <w:div w:id="1958636702">
      <w:bodyDiv w:val="1"/>
      <w:marLeft w:val="0"/>
      <w:marRight w:val="0"/>
      <w:marTop w:val="0"/>
      <w:marBottom w:val="0"/>
      <w:divBdr>
        <w:top w:val="none" w:sz="0" w:space="0" w:color="auto"/>
        <w:left w:val="none" w:sz="0" w:space="0" w:color="auto"/>
        <w:bottom w:val="none" w:sz="0" w:space="0" w:color="auto"/>
        <w:right w:val="none" w:sz="0" w:space="0" w:color="auto"/>
      </w:divBdr>
    </w:div>
    <w:div w:id="1978872602">
      <w:bodyDiv w:val="1"/>
      <w:marLeft w:val="0"/>
      <w:marRight w:val="0"/>
      <w:marTop w:val="0"/>
      <w:marBottom w:val="0"/>
      <w:divBdr>
        <w:top w:val="none" w:sz="0" w:space="0" w:color="auto"/>
        <w:left w:val="none" w:sz="0" w:space="0" w:color="auto"/>
        <w:bottom w:val="none" w:sz="0" w:space="0" w:color="auto"/>
        <w:right w:val="none" w:sz="0" w:space="0" w:color="auto"/>
      </w:divBdr>
    </w:div>
    <w:div w:id="1987126579">
      <w:bodyDiv w:val="1"/>
      <w:marLeft w:val="0"/>
      <w:marRight w:val="0"/>
      <w:marTop w:val="0"/>
      <w:marBottom w:val="0"/>
      <w:divBdr>
        <w:top w:val="none" w:sz="0" w:space="0" w:color="auto"/>
        <w:left w:val="none" w:sz="0" w:space="0" w:color="auto"/>
        <w:bottom w:val="none" w:sz="0" w:space="0" w:color="auto"/>
        <w:right w:val="none" w:sz="0" w:space="0" w:color="auto"/>
      </w:divBdr>
    </w:div>
    <w:div w:id="1990208454">
      <w:bodyDiv w:val="1"/>
      <w:marLeft w:val="0"/>
      <w:marRight w:val="0"/>
      <w:marTop w:val="0"/>
      <w:marBottom w:val="0"/>
      <w:divBdr>
        <w:top w:val="none" w:sz="0" w:space="0" w:color="auto"/>
        <w:left w:val="none" w:sz="0" w:space="0" w:color="auto"/>
        <w:bottom w:val="none" w:sz="0" w:space="0" w:color="auto"/>
        <w:right w:val="none" w:sz="0" w:space="0" w:color="auto"/>
      </w:divBdr>
    </w:div>
    <w:div w:id="2038970250">
      <w:bodyDiv w:val="1"/>
      <w:marLeft w:val="0"/>
      <w:marRight w:val="0"/>
      <w:marTop w:val="0"/>
      <w:marBottom w:val="0"/>
      <w:divBdr>
        <w:top w:val="none" w:sz="0" w:space="0" w:color="auto"/>
        <w:left w:val="none" w:sz="0" w:space="0" w:color="auto"/>
        <w:bottom w:val="none" w:sz="0" w:space="0" w:color="auto"/>
        <w:right w:val="none" w:sz="0" w:space="0" w:color="auto"/>
      </w:divBdr>
    </w:div>
    <w:div w:id="212280147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header" Target="header1.xml"/><Relationship Id="rId18" Type="http://schemas.openxmlformats.org/officeDocument/2006/relationships/footer" Target="footer3.xml"/><Relationship Id="rId26" Type="http://schemas.openxmlformats.org/officeDocument/2006/relationships/oleObject" Target="embeddings/oleObject4.bin"/><Relationship Id="rId39" Type="http://schemas.openxmlformats.org/officeDocument/2006/relationships/image" Target="media/image7.jpeg"/><Relationship Id="rId3" Type="http://schemas.openxmlformats.org/officeDocument/2006/relationships/styles" Target="styles.xml"/><Relationship Id="rId21" Type="http://schemas.openxmlformats.org/officeDocument/2006/relationships/image" Target="media/image2.emf"/><Relationship Id="rId34" Type="http://schemas.openxmlformats.org/officeDocument/2006/relationships/hyperlink" Target="consultantplus://offline/ref=E84866E08FD294C38A5ACE233FCD1D5E38EF5CF38F0302880DC2D02A6629EBFE1D355ECDF77DC61D8FF2FB6E1738D7EFD6727FB67021C037zDS9I" TargetMode="External"/><Relationship Id="rId7" Type="http://schemas.openxmlformats.org/officeDocument/2006/relationships/footnotes" Target="footnotes.xml"/><Relationship Id="rId12" Type="http://schemas.openxmlformats.org/officeDocument/2006/relationships/hyperlink" Target="https://docs.cntd.ru/document/9010197" TargetMode="External"/><Relationship Id="rId17" Type="http://schemas.openxmlformats.org/officeDocument/2006/relationships/header" Target="header3.xml"/><Relationship Id="rId25" Type="http://schemas.openxmlformats.org/officeDocument/2006/relationships/image" Target="media/image4.emf"/><Relationship Id="rId33" Type="http://schemas.openxmlformats.org/officeDocument/2006/relationships/hyperlink" Target="consultantplus://offline/ref=E84866E08FD294C38A5ACE233FCD1D5E38EE54F0890002880DC2D02A6629EBFE1D355ECAF675C517D2A8EB6A5E6CDFF0D36561BD6E21zCS3I" TargetMode="External"/><Relationship Id="rId38" Type="http://schemas.openxmlformats.org/officeDocument/2006/relationships/hyperlink" Target="https://lkfl2.nalog.ru/lkfl/login" TargetMode="External"/><Relationship Id="rId2" Type="http://schemas.openxmlformats.org/officeDocument/2006/relationships/numbering" Target="numbering.xml"/><Relationship Id="rId16" Type="http://schemas.openxmlformats.org/officeDocument/2006/relationships/footer" Target="footer2.xml"/><Relationship Id="rId20" Type="http://schemas.openxmlformats.org/officeDocument/2006/relationships/oleObject" Target="embeddings/oleObject1.bin"/><Relationship Id="rId29" Type="http://schemas.openxmlformats.org/officeDocument/2006/relationships/oleObject" Target="embeddings/oleObject5.bin"/><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https://docs.cntd.ru/document/9010197" TargetMode="External"/><Relationship Id="rId24" Type="http://schemas.openxmlformats.org/officeDocument/2006/relationships/oleObject" Target="embeddings/oleObject3.bin"/><Relationship Id="rId32" Type="http://schemas.openxmlformats.org/officeDocument/2006/relationships/hyperlink" Target="consultantplus://offline/ref=C297A89A833CBB7D829EEC736F0709E99FD28ABB8EE444F234655FD2E07DA7795F5089349F9BDC2531368A53B0CD530153D54D0CCA2D0Fv0J2N" TargetMode="External"/><Relationship Id="rId37" Type="http://schemas.openxmlformats.org/officeDocument/2006/relationships/hyperlink" Target="https://data.nalog.ru/html/sites/www.new.nalog.ru/docs/about_fts/docs/pril1_13028332.pdf" TargetMode="External"/><Relationship Id="rId40"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footer" Target="footer1.xml"/><Relationship Id="rId23" Type="http://schemas.openxmlformats.org/officeDocument/2006/relationships/image" Target="media/image3.emf"/><Relationship Id="rId28" Type="http://schemas.openxmlformats.org/officeDocument/2006/relationships/image" Target="media/image6.emf"/><Relationship Id="rId36" Type="http://schemas.openxmlformats.org/officeDocument/2006/relationships/hyperlink" Target="consultantplus://offline/ref=EE9179555E9E296202E897C4ADE33BD4EA1473DEFA6E4F3196BEF70BB0E2CC74276DE20C96C263E5B1BE39464AD09B2E319AD2C69D01QFkBO" TargetMode="External"/><Relationship Id="rId10" Type="http://schemas.openxmlformats.org/officeDocument/2006/relationships/hyperlink" Target="https://docs.cntd.ru/document/9010197" TargetMode="External"/><Relationship Id="rId19" Type="http://schemas.openxmlformats.org/officeDocument/2006/relationships/image" Target="media/image1.emf"/><Relationship Id="rId31" Type="http://schemas.openxmlformats.org/officeDocument/2006/relationships/hyperlink" Target="consultantplus://offline/ref=C297A89A833CBB7D829EEC736F0709E99FD28ABB8EE444F234655FD2E07DA7795F5089349F9AD82331368A53B0CD530153D54D0CCA2D0Fv0J2N" TargetMode="External"/><Relationship Id="rId4" Type="http://schemas.microsoft.com/office/2007/relationships/stylesWithEffects" Target="stylesWithEffects.xml"/><Relationship Id="rId9" Type="http://schemas.openxmlformats.org/officeDocument/2006/relationships/hyperlink" Target="http://www.kachug-gorod.ru/" TargetMode="External"/><Relationship Id="rId14" Type="http://schemas.openxmlformats.org/officeDocument/2006/relationships/header" Target="header2.xml"/><Relationship Id="rId22" Type="http://schemas.openxmlformats.org/officeDocument/2006/relationships/oleObject" Target="embeddings/oleObject2.bin"/><Relationship Id="rId27" Type="http://schemas.openxmlformats.org/officeDocument/2006/relationships/image" Target="media/image5.jpeg"/><Relationship Id="rId30" Type="http://schemas.openxmlformats.org/officeDocument/2006/relationships/hyperlink" Target="consultantplus://offline/ref=C297A89A833CBB7D829EEC736F0709E99FD28ABB8EE444F234655FD2E07DA7795F5089349F9BD02631368A53B0CD530153D54D0CCA2D0Fv0J2N" TargetMode="External"/><Relationship Id="rId35" Type="http://schemas.openxmlformats.org/officeDocument/2006/relationships/hyperlink" Target="consultantplus://offline/ref=EE9179555E9E296202E897C4ADE33BD4EA1278D5FC6B4F3196BEF70BB0E2CC74276DE20E90C26AECE7E4294203849531328DCCCD8301F81DQ8k9O"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5FEABF5-1BF9-4660-A2A1-6381F618A61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23</Pages>
  <Words>5393</Words>
  <Characters>30746</Characters>
  <Application>Microsoft Office Word</Application>
  <DocSecurity>0</DocSecurity>
  <Lines>256</Lines>
  <Paragraphs>72</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36067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Надежда</cp:lastModifiedBy>
  <cp:revision>2</cp:revision>
  <dcterms:created xsi:type="dcterms:W3CDTF">2024-02-02T03:00:00Z</dcterms:created>
  <dcterms:modified xsi:type="dcterms:W3CDTF">2024-02-02T03:00:00Z</dcterms:modified>
</cp:coreProperties>
</file>