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0B" w:rsidRPr="00820EFF" w:rsidRDefault="00820EFF" w:rsidP="00820EFF">
      <w:pPr>
        <w:ind w:firstLine="709"/>
        <w:rPr>
          <w:rFonts w:ascii="Times New Roman" w:hAnsi="Times New Roman" w:cs="Times New Roman"/>
          <w:b/>
        </w:rPr>
      </w:pPr>
      <w:r w:rsidRPr="00820EFF">
        <w:rPr>
          <w:rFonts w:ascii="Times New Roman" w:hAnsi="Times New Roman" w:cs="Times New Roman"/>
          <w:b/>
        </w:rPr>
        <w:t xml:space="preserve">Возвратный лизинг, </w:t>
      </w:r>
      <w:r w:rsidRPr="00820EFF">
        <w:rPr>
          <w:rFonts w:ascii="Times New Roman" w:hAnsi="Times New Roman" w:cs="Times New Roman"/>
          <w:b/>
        </w:rPr>
        <w:t>или</w:t>
      </w:r>
      <w:r w:rsidRPr="00820EFF">
        <w:rPr>
          <w:rFonts w:ascii="Times New Roman" w:hAnsi="Times New Roman" w:cs="Times New Roman"/>
          <w:b/>
        </w:rPr>
        <w:t xml:space="preserve"> законность з</w:t>
      </w:r>
      <w:r w:rsidRPr="00820EFF">
        <w:rPr>
          <w:rFonts w:ascii="Times New Roman" w:hAnsi="Times New Roman" w:cs="Times New Roman"/>
          <w:b/>
        </w:rPr>
        <w:t>айм</w:t>
      </w:r>
      <w:r w:rsidRPr="00820EFF">
        <w:rPr>
          <w:rFonts w:ascii="Times New Roman" w:hAnsi="Times New Roman" w:cs="Times New Roman"/>
          <w:b/>
        </w:rPr>
        <w:t>ов</w:t>
      </w:r>
      <w:r w:rsidRPr="00820EFF">
        <w:rPr>
          <w:rFonts w:ascii="Times New Roman" w:hAnsi="Times New Roman" w:cs="Times New Roman"/>
          <w:b/>
        </w:rPr>
        <w:t xml:space="preserve"> п</w:t>
      </w:r>
      <w:r w:rsidRPr="00820EFF">
        <w:rPr>
          <w:rFonts w:ascii="Times New Roman" w:hAnsi="Times New Roman" w:cs="Times New Roman"/>
          <w:b/>
        </w:rPr>
        <w:t>од залог транспортного средства</w:t>
      </w:r>
    </w:p>
    <w:p w:rsidR="00F44066" w:rsidRDefault="00F44066" w:rsidP="00F4406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современном мире, мире</w:t>
      </w:r>
      <w:r w:rsidR="008B1D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где можно купить не только материальные вещи, где договоры подписываются </w:t>
      </w:r>
      <w:r w:rsidR="008B1D29">
        <w:rPr>
          <w:rFonts w:ascii="Times New Roman" w:hAnsi="Times New Roman" w:cs="Times New Roman"/>
        </w:rPr>
        <w:t>кликом мыши, а вместо паспорта используется учетная запись</w:t>
      </w:r>
      <w:r>
        <w:rPr>
          <w:rFonts w:ascii="Times New Roman" w:hAnsi="Times New Roman" w:cs="Times New Roman"/>
        </w:rPr>
        <w:t xml:space="preserve">, никого не удивить уже привычным договором займа. </w:t>
      </w:r>
      <w:r w:rsidR="008B1D29"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</w:rPr>
        <w:t xml:space="preserve"> вариаций его становится все больше, а договоры – все </w:t>
      </w:r>
      <w:proofErr w:type="spellStart"/>
      <w:r w:rsidR="008B1D29">
        <w:rPr>
          <w:rFonts w:ascii="Times New Roman" w:hAnsi="Times New Roman" w:cs="Times New Roman"/>
        </w:rPr>
        <w:t>изощренней</w:t>
      </w:r>
      <w:proofErr w:type="spellEnd"/>
      <w:r>
        <w:rPr>
          <w:rFonts w:ascii="Times New Roman" w:hAnsi="Times New Roman" w:cs="Times New Roman"/>
        </w:rPr>
        <w:t>. А порой под займом может скрываться совершенно иной договор.</w:t>
      </w:r>
    </w:p>
    <w:p w:rsidR="00820EFF" w:rsidRDefault="008B1D29" w:rsidP="00F4406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далеко </w:t>
      </w:r>
      <w:r w:rsidR="00820EFF">
        <w:rPr>
          <w:rFonts w:ascii="Times New Roman" w:hAnsi="Times New Roman" w:cs="Times New Roman"/>
        </w:rPr>
        <w:t>не все слышали о таком понятии как «возвратный лизинг». Между тем, часть займов несмотря на название договора фактически оформляется как лизинг.</w:t>
      </w:r>
      <w:r w:rsidR="00186434">
        <w:rPr>
          <w:rFonts w:ascii="Times New Roman" w:hAnsi="Times New Roman" w:cs="Times New Roman"/>
        </w:rPr>
        <w:t xml:space="preserve"> В чем разница?</w:t>
      </w:r>
    </w:p>
    <w:p w:rsidR="008B1D29" w:rsidRDefault="00820EFF" w:rsidP="00F4406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Разберем подробнее сущность договора лизинга. По договору лизинга</w:t>
      </w:r>
      <w:r w:rsidR="00186434">
        <w:rPr>
          <w:rFonts w:ascii="Times New Roman" w:hAnsi="Times New Roman" w:cs="Times New Roman"/>
        </w:rPr>
        <w:t xml:space="preserve"> арендодатель </w:t>
      </w:r>
      <w:r w:rsidR="00186434" w:rsidRPr="00186434">
        <w:rPr>
          <w:rFonts w:ascii="Times New Roman" w:hAnsi="Times New Roman" w:cs="Times New Roman"/>
        </w:rPr>
        <w:t xml:space="preserve">обязуется приобрести в собственность указанное арендатором имущество и предоставить </w:t>
      </w:r>
      <w:r w:rsidR="00186434">
        <w:rPr>
          <w:rFonts w:ascii="Times New Roman" w:hAnsi="Times New Roman" w:cs="Times New Roman"/>
        </w:rPr>
        <w:t>арендатору</w:t>
      </w:r>
      <w:r w:rsidR="00186434" w:rsidRPr="00186434">
        <w:rPr>
          <w:rFonts w:ascii="Times New Roman" w:hAnsi="Times New Roman" w:cs="Times New Roman"/>
        </w:rPr>
        <w:t xml:space="preserve"> это имущество за плату </w:t>
      </w:r>
      <w:r w:rsidR="00186434">
        <w:rPr>
          <w:rFonts w:ascii="Times New Roman" w:hAnsi="Times New Roman" w:cs="Times New Roman"/>
        </w:rPr>
        <w:t>в аренду</w:t>
      </w:r>
      <w:r w:rsidR="00186434" w:rsidRPr="001864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F32F5">
        <w:rPr>
          <w:rFonts w:ascii="Times New Roman" w:hAnsi="Times New Roman" w:cs="Times New Roman"/>
        </w:rPr>
        <w:t xml:space="preserve">Физическим лицам знакома разновидность договора лизинга – лизинг транспортного средства. </w:t>
      </w:r>
      <w:r w:rsidR="00F44066">
        <w:rPr>
          <w:rFonts w:ascii="Times New Roman" w:hAnsi="Times New Roman" w:cs="Times New Roman"/>
        </w:rPr>
        <w:t>Так, н</w:t>
      </w:r>
      <w:r w:rsidR="004F32F5">
        <w:rPr>
          <w:rFonts w:ascii="Times New Roman" w:hAnsi="Times New Roman" w:cs="Times New Roman"/>
        </w:rPr>
        <w:t xml:space="preserve">екая финансовая организация предлагает гражданам определенную денежную сумму </w:t>
      </w:r>
      <w:r w:rsidR="00186434">
        <w:rPr>
          <w:rFonts w:ascii="Times New Roman" w:hAnsi="Times New Roman" w:cs="Times New Roman"/>
        </w:rPr>
        <w:t>«</w:t>
      </w:r>
      <w:r w:rsidR="004F32F5">
        <w:rPr>
          <w:rFonts w:ascii="Times New Roman" w:hAnsi="Times New Roman" w:cs="Times New Roman"/>
        </w:rPr>
        <w:t>под залог</w:t>
      </w:r>
      <w:r w:rsidR="00186434">
        <w:rPr>
          <w:rFonts w:ascii="Times New Roman" w:hAnsi="Times New Roman" w:cs="Times New Roman"/>
        </w:rPr>
        <w:t>»</w:t>
      </w:r>
      <w:r w:rsidR="004F32F5">
        <w:rPr>
          <w:rFonts w:ascii="Times New Roman" w:hAnsi="Times New Roman" w:cs="Times New Roman"/>
        </w:rPr>
        <w:t xml:space="preserve"> принадлежащего этому гражданину транспортного средства. Гражданин в свою очередь обязуется в течение оговоренного срока вернуть предоставленные денежные средства и проценты за их использование (к слову, процент может быть намного выше среднего). </w:t>
      </w:r>
      <w:r w:rsidR="008B1D29">
        <w:rPr>
          <w:rFonts w:ascii="Times New Roman" w:hAnsi="Times New Roman" w:cs="Times New Roman"/>
        </w:rPr>
        <w:t xml:space="preserve">По-прежнему похоже на </w:t>
      </w:r>
      <w:proofErr w:type="spellStart"/>
      <w:r w:rsidR="008B1D29">
        <w:rPr>
          <w:rFonts w:ascii="Times New Roman" w:hAnsi="Times New Roman" w:cs="Times New Roman"/>
        </w:rPr>
        <w:t>займ</w:t>
      </w:r>
      <w:proofErr w:type="spellEnd"/>
      <w:r w:rsidR="008B1D29">
        <w:rPr>
          <w:rFonts w:ascii="Times New Roman" w:hAnsi="Times New Roman" w:cs="Times New Roman"/>
        </w:rPr>
        <w:t>, не правда ли?</w:t>
      </w:r>
    </w:p>
    <w:p w:rsidR="008B1D29" w:rsidRDefault="008B1D29" w:rsidP="0018643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к</w:t>
      </w:r>
      <w:r>
        <w:rPr>
          <w:rFonts w:ascii="Times New Roman" w:hAnsi="Times New Roman" w:cs="Times New Roman"/>
        </w:rPr>
        <w:t>акие риски несет в себе договор лизинга при внешнем сходстве с договором займа?</w:t>
      </w:r>
      <w:r>
        <w:rPr>
          <w:rFonts w:ascii="Times New Roman" w:hAnsi="Times New Roman" w:cs="Times New Roman"/>
        </w:rPr>
        <w:t xml:space="preserve"> </w:t>
      </w:r>
      <w:r w:rsidR="004F32F5">
        <w:rPr>
          <w:rFonts w:ascii="Times New Roman" w:hAnsi="Times New Roman" w:cs="Times New Roman"/>
        </w:rPr>
        <w:t>На деле финансовая организация покупает у гражданина</w:t>
      </w:r>
      <w:r w:rsidR="00186434">
        <w:rPr>
          <w:rFonts w:ascii="Times New Roman" w:hAnsi="Times New Roman" w:cs="Times New Roman"/>
        </w:rPr>
        <w:t xml:space="preserve"> по заниженной цене</w:t>
      </w:r>
      <w:r w:rsidR="004F32F5">
        <w:rPr>
          <w:rFonts w:ascii="Times New Roman" w:hAnsi="Times New Roman" w:cs="Times New Roman"/>
        </w:rPr>
        <w:t xml:space="preserve"> транспортное средство и сдает ему же в аренду</w:t>
      </w:r>
      <w:bookmarkStart w:id="0" w:name="_GoBack"/>
      <w:bookmarkEnd w:id="0"/>
      <w:r w:rsidR="004F32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643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случае несвоевременного внесения платежа</w:t>
      </w:r>
      <w:r w:rsidR="00186434">
        <w:rPr>
          <w:rFonts w:ascii="Times New Roman" w:hAnsi="Times New Roman" w:cs="Times New Roman"/>
        </w:rPr>
        <w:t xml:space="preserve">, </w:t>
      </w:r>
      <w:r w:rsidR="00186434" w:rsidRPr="00186434">
        <w:rPr>
          <w:rFonts w:ascii="Times New Roman" w:hAnsi="Times New Roman" w:cs="Times New Roman"/>
        </w:rPr>
        <w:t>начисляется штраф. Процентные</w:t>
      </w:r>
      <w:r w:rsidR="00186434">
        <w:rPr>
          <w:rFonts w:ascii="Times New Roman" w:hAnsi="Times New Roman" w:cs="Times New Roman"/>
        </w:rPr>
        <w:t xml:space="preserve"> </w:t>
      </w:r>
      <w:r w:rsidR="00186434" w:rsidRPr="00186434">
        <w:rPr>
          <w:rFonts w:ascii="Times New Roman" w:hAnsi="Times New Roman" w:cs="Times New Roman"/>
        </w:rPr>
        <w:t>ставки и размер неустойки при просрочке платежа по этим договорам ничем</w:t>
      </w:r>
      <w:r w:rsidR="00186434">
        <w:rPr>
          <w:rFonts w:ascii="Times New Roman" w:hAnsi="Times New Roman" w:cs="Times New Roman"/>
        </w:rPr>
        <w:t xml:space="preserve"> </w:t>
      </w:r>
      <w:r w:rsidR="00186434" w:rsidRPr="00186434">
        <w:rPr>
          <w:rFonts w:ascii="Times New Roman" w:hAnsi="Times New Roman" w:cs="Times New Roman"/>
        </w:rPr>
        <w:t>не ограничены. В подобной схе</w:t>
      </w:r>
      <w:r w:rsidR="00186434">
        <w:rPr>
          <w:rFonts w:ascii="Times New Roman" w:hAnsi="Times New Roman" w:cs="Times New Roman"/>
        </w:rPr>
        <w:t xml:space="preserve">ме лизинговые компании избегают </w:t>
      </w:r>
      <w:r w:rsidR="00186434" w:rsidRPr="00186434">
        <w:rPr>
          <w:rFonts w:ascii="Times New Roman" w:hAnsi="Times New Roman" w:cs="Times New Roman"/>
        </w:rPr>
        <w:t>соблюдения закона о потребительском кредитовании, фактически оставляя</w:t>
      </w:r>
      <w:r w:rsidR="00186434">
        <w:rPr>
          <w:rFonts w:ascii="Times New Roman" w:hAnsi="Times New Roman" w:cs="Times New Roman"/>
        </w:rPr>
        <w:t xml:space="preserve"> </w:t>
      </w:r>
      <w:r w:rsidR="00186434" w:rsidRPr="00186434">
        <w:rPr>
          <w:rFonts w:ascii="Times New Roman" w:hAnsi="Times New Roman" w:cs="Times New Roman"/>
        </w:rPr>
        <w:t>граждан без прав на их имущество, которое, в отличие от кредита, находится</w:t>
      </w:r>
      <w:r w:rsidR="00186434">
        <w:rPr>
          <w:rFonts w:ascii="Times New Roman" w:hAnsi="Times New Roman" w:cs="Times New Roman"/>
        </w:rPr>
        <w:t xml:space="preserve"> </w:t>
      </w:r>
      <w:r w:rsidR="00186434" w:rsidRPr="00186434">
        <w:rPr>
          <w:rFonts w:ascii="Times New Roman" w:hAnsi="Times New Roman" w:cs="Times New Roman"/>
        </w:rPr>
        <w:t>до момента выплаты долга не в залоге, а в собственности третьего лица. В</w:t>
      </w:r>
      <w:r w:rsidR="00186434">
        <w:rPr>
          <w:rFonts w:ascii="Times New Roman" w:hAnsi="Times New Roman" w:cs="Times New Roman"/>
        </w:rPr>
        <w:t xml:space="preserve"> </w:t>
      </w:r>
      <w:r w:rsidR="00186434" w:rsidRPr="00186434">
        <w:rPr>
          <w:rFonts w:ascii="Times New Roman" w:hAnsi="Times New Roman" w:cs="Times New Roman"/>
        </w:rPr>
        <w:t>такой ситуации при отсутствии специальны</w:t>
      </w:r>
      <w:r w:rsidR="00186434">
        <w:rPr>
          <w:rFonts w:ascii="Times New Roman" w:hAnsi="Times New Roman" w:cs="Times New Roman"/>
        </w:rPr>
        <w:t xml:space="preserve">х гарантий для граждан даже при </w:t>
      </w:r>
      <w:r w:rsidR="00186434" w:rsidRPr="00186434">
        <w:rPr>
          <w:rFonts w:ascii="Times New Roman" w:hAnsi="Times New Roman" w:cs="Times New Roman"/>
        </w:rPr>
        <w:t>незначительном нарушении заемщиком обязательств по уплате лизинговых</w:t>
      </w:r>
      <w:r w:rsidR="00186434">
        <w:rPr>
          <w:rFonts w:ascii="Times New Roman" w:hAnsi="Times New Roman" w:cs="Times New Roman"/>
        </w:rPr>
        <w:t xml:space="preserve"> </w:t>
      </w:r>
      <w:r w:rsidR="00186434" w:rsidRPr="00186434">
        <w:rPr>
          <w:rFonts w:ascii="Times New Roman" w:hAnsi="Times New Roman" w:cs="Times New Roman"/>
        </w:rPr>
        <w:t>платежей потребители могут быть лишены возможности возврата своего</w:t>
      </w:r>
      <w:r w:rsidR="00186434">
        <w:rPr>
          <w:rFonts w:ascii="Times New Roman" w:hAnsi="Times New Roman" w:cs="Times New Roman"/>
        </w:rPr>
        <w:t xml:space="preserve"> </w:t>
      </w:r>
      <w:r w:rsidR="00186434" w:rsidRPr="00186434">
        <w:rPr>
          <w:rFonts w:ascii="Times New Roman" w:hAnsi="Times New Roman" w:cs="Times New Roman"/>
        </w:rPr>
        <w:t>имущества.</w:t>
      </w:r>
    </w:p>
    <w:p w:rsidR="00820EFF" w:rsidRPr="00820EFF" w:rsidRDefault="008B1D29" w:rsidP="00F4406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Будьте внимательны при заключении договоров, по условию которых вы отдаете в залог свою собственность.</w:t>
      </w:r>
    </w:p>
    <w:sectPr w:rsidR="00820EFF" w:rsidRPr="0082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F4" w:rsidRDefault="00DD59F4" w:rsidP="00820EFF">
      <w:pPr>
        <w:spacing w:after="0" w:line="240" w:lineRule="auto"/>
      </w:pPr>
      <w:r>
        <w:separator/>
      </w:r>
    </w:p>
  </w:endnote>
  <w:endnote w:type="continuationSeparator" w:id="0">
    <w:p w:rsidR="00DD59F4" w:rsidRDefault="00DD59F4" w:rsidP="008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F4" w:rsidRDefault="00DD59F4" w:rsidP="00820EFF">
      <w:pPr>
        <w:spacing w:after="0" w:line="240" w:lineRule="auto"/>
      </w:pPr>
      <w:r>
        <w:separator/>
      </w:r>
    </w:p>
  </w:footnote>
  <w:footnote w:type="continuationSeparator" w:id="0">
    <w:p w:rsidR="00DD59F4" w:rsidRDefault="00DD59F4" w:rsidP="00820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3"/>
    <w:rsid w:val="00130D59"/>
    <w:rsid w:val="00134E18"/>
    <w:rsid w:val="00186434"/>
    <w:rsid w:val="004F32F5"/>
    <w:rsid w:val="00696414"/>
    <w:rsid w:val="00820EFF"/>
    <w:rsid w:val="008B1D29"/>
    <w:rsid w:val="00B0740C"/>
    <w:rsid w:val="00BB2696"/>
    <w:rsid w:val="00C3722E"/>
    <w:rsid w:val="00DD59F4"/>
    <w:rsid w:val="00DF0D93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88A3"/>
  <w15:chartTrackingRefBased/>
  <w15:docId w15:val="{2FFA94F8-081D-4202-A8CA-F327D770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EFF"/>
  </w:style>
  <w:style w:type="paragraph" w:styleId="a6">
    <w:name w:val="footer"/>
    <w:basedOn w:val="a"/>
    <w:link w:val="a7"/>
    <w:uiPriority w:val="99"/>
    <w:unhideWhenUsed/>
    <w:rsid w:val="0082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EFF"/>
  </w:style>
  <w:style w:type="paragraph" w:styleId="a8">
    <w:name w:val="Balloon Text"/>
    <w:basedOn w:val="a"/>
    <w:link w:val="a9"/>
    <w:uiPriority w:val="99"/>
    <w:semiHidden/>
    <w:unhideWhenUsed/>
    <w:rsid w:val="00B0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Николаева Полина Евгеньевна</cp:lastModifiedBy>
  <cp:revision>4</cp:revision>
  <cp:lastPrinted>2020-05-18T04:17:00Z</cp:lastPrinted>
  <dcterms:created xsi:type="dcterms:W3CDTF">2019-04-03T09:24:00Z</dcterms:created>
  <dcterms:modified xsi:type="dcterms:W3CDTF">2020-05-18T06:49:00Z</dcterms:modified>
</cp:coreProperties>
</file>