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B0" w:rsidRPr="00A7031D" w:rsidRDefault="00620EB0" w:rsidP="00620EB0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 w:rsidRPr="00A7031D">
        <w:rPr>
          <w:bCs/>
          <w:sz w:val="28"/>
          <w:szCs w:val="28"/>
        </w:rPr>
        <w:t xml:space="preserve">РОССИЙСКАЯ ФЕДЕРАЦИЯ </w:t>
      </w:r>
      <w:r w:rsidRPr="00A7031D">
        <w:rPr>
          <w:bCs/>
          <w:sz w:val="28"/>
          <w:szCs w:val="28"/>
        </w:rPr>
        <w:br/>
        <w:t xml:space="preserve">ИРКУТСКАЯ ОБЛАСТЬ                       </w:t>
      </w:r>
      <w:r w:rsidRPr="00A7031D">
        <w:rPr>
          <w:bCs/>
          <w:sz w:val="28"/>
          <w:szCs w:val="28"/>
        </w:rPr>
        <w:br/>
        <w:t xml:space="preserve">КАЧУГСКИЙ РАЙОН </w:t>
      </w:r>
      <w:r w:rsidRPr="00A7031D">
        <w:rPr>
          <w:bCs/>
          <w:sz w:val="28"/>
          <w:szCs w:val="28"/>
        </w:rPr>
        <w:br/>
        <w:t>КАЧУГСКОЕ МУНИЦИПАЛЬНОЕ ОБРАЗОВАНИЕ</w:t>
      </w:r>
      <w:r w:rsidR="00C237A5">
        <w:rPr>
          <w:bCs/>
          <w:sz w:val="28"/>
          <w:szCs w:val="28"/>
        </w:rPr>
        <w:t>, ГОРОДСКОЕ ПОСЕЛЕНИЕ</w:t>
      </w:r>
      <w:r w:rsidRPr="00A7031D">
        <w:rPr>
          <w:bCs/>
          <w:sz w:val="28"/>
          <w:szCs w:val="28"/>
        </w:rPr>
        <w:br/>
        <w:t>ДУМА КАЧУГСКОГО  ГОРОДСКОГО ПОСЕЛЕНИЯ</w:t>
      </w:r>
    </w:p>
    <w:p w:rsidR="00620EB0" w:rsidRPr="00A7031D" w:rsidRDefault="00620EB0" w:rsidP="00620EB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20EB0" w:rsidRPr="00A7031D" w:rsidRDefault="00620EB0" w:rsidP="00620EB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7031D">
        <w:rPr>
          <w:b/>
          <w:bCs/>
          <w:sz w:val="28"/>
          <w:szCs w:val="28"/>
        </w:rPr>
        <w:t xml:space="preserve">РЕШЕНИЕ </w:t>
      </w:r>
    </w:p>
    <w:p w:rsidR="00620EB0" w:rsidRPr="00A7031D" w:rsidRDefault="00620EB0" w:rsidP="00620EB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20EB0" w:rsidRPr="00A7031D" w:rsidRDefault="00620EB0" w:rsidP="00B21487">
      <w:pPr>
        <w:pStyle w:val="a3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  <w:r w:rsidRPr="00A7031D">
        <w:rPr>
          <w:b/>
          <w:bCs/>
          <w:sz w:val="28"/>
          <w:szCs w:val="28"/>
        </w:rPr>
        <w:t>О налоге на имущество физических лиц на территории Качугского муниципального образования, городское поселение</w:t>
      </w:r>
    </w:p>
    <w:p w:rsidR="00620EB0" w:rsidRPr="00A7031D" w:rsidRDefault="00620EB0" w:rsidP="00620EB0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620EB0" w:rsidRDefault="0065287E" w:rsidP="00620EB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26.11</w:t>
      </w:r>
      <w:r w:rsidR="00AB58CB">
        <w:rPr>
          <w:bCs/>
          <w:sz w:val="28"/>
          <w:szCs w:val="28"/>
        </w:rPr>
        <w:t>.2014</w:t>
      </w:r>
      <w:r w:rsidR="00620EB0" w:rsidRPr="00A7031D">
        <w:rPr>
          <w:bCs/>
          <w:sz w:val="28"/>
          <w:szCs w:val="28"/>
        </w:rPr>
        <w:t xml:space="preserve"> года                  </w:t>
      </w:r>
      <w:r w:rsidR="00620EB0" w:rsidRPr="00A7031D">
        <w:rPr>
          <w:bCs/>
          <w:sz w:val="28"/>
          <w:szCs w:val="28"/>
        </w:rPr>
        <w:tab/>
      </w:r>
      <w:r w:rsidR="00620EB0" w:rsidRPr="00A7031D">
        <w:rPr>
          <w:bCs/>
          <w:sz w:val="28"/>
          <w:szCs w:val="28"/>
        </w:rPr>
        <w:tab/>
      </w:r>
      <w:r w:rsidR="00620EB0" w:rsidRPr="00A7031D">
        <w:rPr>
          <w:bCs/>
          <w:sz w:val="28"/>
          <w:szCs w:val="28"/>
        </w:rPr>
        <w:tab/>
      </w:r>
      <w:r w:rsidR="00620EB0" w:rsidRPr="00A7031D">
        <w:rPr>
          <w:bCs/>
          <w:sz w:val="28"/>
          <w:szCs w:val="28"/>
        </w:rPr>
        <w:tab/>
      </w:r>
      <w:r w:rsidR="00620EB0" w:rsidRPr="00A7031D">
        <w:rPr>
          <w:bCs/>
          <w:sz w:val="28"/>
          <w:szCs w:val="28"/>
        </w:rPr>
        <w:tab/>
      </w:r>
      <w:r w:rsidR="00620EB0" w:rsidRPr="00A7031D">
        <w:rPr>
          <w:bCs/>
          <w:sz w:val="28"/>
          <w:szCs w:val="28"/>
        </w:rPr>
        <w:tab/>
        <w:t>р.п. Качуг</w:t>
      </w:r>
    </w:p>
    <w:p w:rsidR="00620EB0" w:rsidRPr="00A7031D" w:rsidRDefault="00620EB0" w:rsidP="00620EB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20EB0" w:rsidRPr="00A7031D" w:rsidRDefault="00620EB0" w:rsidP="00620EB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A7031D">
        <w:rPr>
          <w:bCs/>
          <w:sz w:val="28"/>
          <w:szCs w:val="28"/>
        </w:rPr>
        <w:t xml:space="preserve">       В соответствии со ст.14 Федерального закона от 06.10.2003 г. № 131-ФЗ «Об общих принципах организации местного самоуправления в Российской Федерации», </w:t>
      </w:r>
      <w:r w:rsidR="00B21487">
        <w:rPr>
          <w:bCs/>
          <w:sz w:val="28"/>
          <w:szCs w:val="28"/>
        </w:rPr>
        <w:t>главой 32</w:t>
      </w:r>
      <w:r w:rsidR="00A7634B">
        <w:rPr>
          <w:bCs/>
          <w:sz w:val="28"/>
          <w:szCs w:val="28"/>
        </w:rPr>
        <w:t xml:space="preserve">«Налог на имущество физических лиц» </w:t>
      </w:r>
      <w:r w:rsidR="00966526">
        <w:rPr>
          <w:bCs/>
          <w:sz w:val="28"/>
          <w:szCs w:val="28"/>
        </w:rPr>
        <w:t>Налогового кодекса</w:t>
      </w:r>
      <w:r w:rsidR="0065287E">
        <w:rPr>
          <w:bCs/>
          <w:sz w:val="28"/>
          <w:szCs w:val="28"/>
        </w:rPr>
        <w:t xml:space="preserve"> Российской Федерации</w:t>
      </w:r>
      <w:r w:rsidRPr="00A7031D">
        <w:rPr>
          <w:bCs/>
          <w:sz w:val="28"/>
          <w:szCs w:val="28"/>
        </w:rPr>
        <w:t xml:space="preserve">, ст.ст. 31, 48, 66 Устава Качугского муниципального образования, городское поселение, Дума Качугского городского  поселения </w:t>
      </w:r>
    </w:p>
    <w:p w:rsidR="00620EB0" w:rsidRPr="00A7031D" w:rsidRDefault="00620EB0" w:rsidP="00620EB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7031D">
        <w:rPr>
          <w:b/>
          <w:bCs/>
          <w:sz w:val="28"/>
          <w:szCs w:val="28"/>
        </w:rPr>
        <w:t xml:space="preserve">РЕШИЛА: </w:t>
      </w:r>
    </w:p>
    <w:p w:rsidR="00620EB0" w:rsidRPr="00A7031D" w:rsidRDefault="00620EB0" w:rsidP="00620EB0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031D">
        <w:rPr>
          <w:rFonts w:ascii="Times New Roman" w:hAnsi="Times New Roman" w:cs="Times New Roman"/>
          <w:sz w:val="28"/>
          <w:szCs w:val="28"/>
        </w:rPr>
        <w:t xml:space="preserve">Установить и ввести на территории Качугского </w:t>
      </w:r>
      <w:r w:rsidRPr="00A7031D">
        <w:rPr>
          <w:rFonts w:ascii="Times New Roman" w:hAnsi="Times New Roman" w:cs="Times New Roman"/>
          <w:bCs/>
          <w:sz w:val="28"/>
          <w:szCs w:val="28"/>
        </w:rPr>
        <w:t>муниципального образования, городское поселение</w:t>
      </w:r>
      <w:r w:rsidRPr="00A7031D">
        <w:rPr>
          <w:rFonts w:ascii="Times New Roman" w:hAnsi="Times New Roman" w:cs="Times New Roman"/>
          <w:sz w:val="28"/>
          <w:szCs w:val="28"/>
        </w:rPr>
        <w:t xml:space="preserve"> со статусом городского поселения (далее - Поселение) налог на имущество физических лиц  (далее - налог), ставки  и порядок уплаты налога в новой редакции.</w:t>
      </w:r>
    </w:p>
    <w:p w:rsidR="00620EB0" w:rsidRPr="00B17D2F" w:rsidRDefault="00620EB0" w:rsidP="00620EB0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031D">
        <w:rPr>
          <w:rFonts w:ascii="Times New Roman" w:hAnsi="Times New Roman" w:cs="Times New Roman"/>
          <w:sz w:val="28"/>
          <w:szCs w:val="28"/>
        </w:rPr>
        <w:t>Плательщиками нало</w:t>
      </w:r>
      <w:r w:rsidR="00B17D2F">
        <w:rPr>
          <w:rFonts w:ascii="Times New Roman" w:hAnsi="Times New Roman" w:cs="Times New Roman"/>
          <w:sz w:val="28"/>
          <w:szCs w:val="28"/>
        </w:rPr>
        <w:t>га признаются физические лица, обладающие правом собственности на имущество, признаваемое</w:t>
      </w:r>
      <w:r w:rsidRPr="00A7031D">
        <w:rPr>
          <w:rFonts w:ascii="Times New Roman" w:hAnsi="Times New Roman" w:cs="Times New Roman"/>
          <w:sz w:val="28"/>
          <w:szCs w:val="28"/>
        </w:rPr>
        <w:t xml:space="preserve"> объек</w:t>
      </w:r>
      <w:r w:rsidR="00966526">
        <w:rPr>
          <w:rFonts w:ascii="Times New Roman" w:hAnsi="Times New Roman" w:cs="Times New Roman"/>
          <w:sz w:val="28"/>
          <w:szCs w:val="28"/>
        </w:rPr>
        <w:t>том налогообложения</w:t>
      </w:r>
      <w:r w:rsidR="00CE097F">
        <w:rPr>
          <w:rFonts w:ascii="Times New Roman" w:hAnsi="Times New Roman" w:cs="Times New Roman"/>
          <w:sz w:val="28"/>
          <w:szCs w:val="28"/>
        </w:rPr>
        <w:t xml:space="preserve">. </w:t>
      </w:r>
      <w:r w:rsidR="00CE097F" w:rsidRPr="00CE09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Объектом налогообложения признается расположенное в пределах </w:t>
      </w:r>
      <w:r w:rsidR="00CE09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Качугского </w:t>
      </w:r>
      <w:r w:rsidR="00883D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муниципальное образование,</w:t>
      </w:r>
      <w:r w:rsidR="00CE09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городское поселение </w:t>
      </w:r>
      <w:r w:rsidR="00CE097F" w:rsidRPr="00CE09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следующее имущество:</w:t>
      </w:r>
      <w:r w:rsidR="00883D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E097F">
        <w:rPr>
          <w:rFonts w:ascii="Times New Roman" w:hAnsi="Times New Roman" w:cs="Times New Roman"/>
          <w:sz w:val="28"/>
          <w:szCs w:val="28"/>
        </w:rPr>
        <w:t>жилой дом</w:t>
      </w:r>
      <w:r w:rsidR="00966526">
        <w:rPr>
          <w:rFonts w:ascii="Times New Roman" w:hAnsi="Times New Roman" w:cs="Times New Roman"/>
          <w:sz w:val="28"/>
          <w:szCs w:val="28"/>
        </w:rPr>
        <w:t>;</w:t>
      </w:r>
      <w:r w:rsidR="00883DA1">
        <w:rPr>
          <w:rFonts w:ascii="Times New Roman" w:hAnsi="Times New Roman" w:cs="Times New Roman"/>
          <w:sz w:val="28"/>
          <w:szCs w:val="28"/>
        </w:rPr>
        <w:t xml:space="preserve"> </w:t>
      </w:r>
      <w:r w:rsidR="00CE097F">
        <w:rPr>
          <w:rFonts w:ascii="Times New Roman" w:hAnsi="Times New Roman" w:cs="Times New Roman"/>
          <w:sz w:val="28"/>
          <w:szCs w:val="28"/>
        </w:rPr>
        <w:t>жилое помещение</w:t>
      </w:r>
      <w:r w:rsidR="00966526">
        <w:rPr>
          <w:rFonts w:ascii="Times New Roman" w:hAnsi="Times New Roman" w:cs="Times New Roman"/>
          <w:sz w:val="28"/>
          <w:szCs w:val="28"/>
        </w:rPr>
        <w:t xml:space="preserve"> (</w:t>
      </w:r>
      <w:r w:rsidR="00CE097F">
        <w:rPr>
          <w:rFonts w:ascii="Times New Roman" w:hAnsi="Times New Roman" w:cs="Times New Roman"/>
          <w:sz w:val="28"/>
          <w:szCs w:val="28"/>
        </w:rPr>
        <w:t>квартира</w:t>
      </w:r>
      <w:r w:rsidRPr="00A7031D">
        <w:rPr>
          <w:rFonts w:ascii="Times New Roman" w:hAnsi="Times New Roman" w:cs="Times New Roman"/>
          <w:sz w:val="28"/>
          <w:szCs w:val="28"/>
        </w:rPr>
        <w:t xml:space="preserve">, </w:t>
      </w:r>
      <w:r w:rsidR="00CE097F">
        <w:rPr>
          <w:rFonts w:ascii="Times New Roman" w:hAnsi="Times New Roman" w:cs="Times New Roman"/>
          <w:sz w:val="28"/>
          <w:szCs w:val="28"/>
        </w:rPr>
        <w:t>комната)</w:t>
      </w:r>
      <w:r w:rsidR="00966526">
        <w:rPr>
          <w:rFonts w:ascii="Times New Roman" w:hAnsi="Times New Roman" w:cs="Times New Roman"/>
          <w:sz w:val="28"/>
          <w:szCs w:val="28"/>
        </w:rPr>
        <w:t xml:space="preserve">; </w:t>
      </w:r>
      <w:r w:rsidR="00CE097F">
        <w:rPr>
          <w:rFonts w:ascii="Times New Roman" w:hAnsi="Times New Roman" w:cs="Times New Roman"/>
          <w:sz w:val="28"/>
          <w:szCs w:val="28"/>
        </w:rPr>
        <w:t>гараж, машино-место; единый недвижимый комплекс</w:t>
      </w:r>
      <w:r w:rsidR="00966526">
        <w:rPr>
          <w:rFonts w:ascii="Times New Roman" w:hAnsi="Times New Roman" w:cs="Times New Roman"/>
          <w:sz w:val="28"/>
          <w:szCs w:val="28"/>
        </w:rPr>
        <w:t>; объект незавершенного строительства;</w:t>
      </w:r>
      <w:r w:rsidRPr="00A7031D">
        <w:rPr>
          <w:rFonts w:ascii="Times New Roman" w:hAnsi="Times New Roman" w:cs="Times New Roman"/>
          <w:sz w:val="28"/>
          <w:szCs w:val="28"/>
        </w:rPr>
        <w:t xml:space="preserve"> иные </w:t>
      </w:r>
      <w:r w:rsidR="00B17D2F">
        <w:rPr>
          <w:rFonts w:ascii="Times New Roman" w:hAnsi="Times New Roman" w:cs="Times New Roman"/>
          <w:sz w:val="28"/>
          <w:szCs w:val="28"/>
        </w:rPr>
        <w:t>здание</w:t>
      </w:r>
      <w:r w:rsidR="00966526">
        <w:rPr>
          <w:rFonts w:ascii="Times New Roman" w:hAnsi="Times New Roman" w:cs="Times New Roman"/>
          <w:sz w:val="28"/>
          <w:szCs w:val="28"/>
        </w:rPr>
        <w:t xml:space="preserve">, </w:t>
      </w:r>
      <w:r w:rsidR="00B17D2F">
        <w:rPr>
          <w:rFonts w:ascii="Times New Roman" w:hAnsi="Times New Roman" w:cs="Times New Roman"/>
          <w:sz w:val="28"/>
          <w:szCs w:val="28"/>
        </w:rPr>
        <w:t>строение, помещение и сооружение</w:t>
      </w:r>
      <w:proofErr w:type="gramStart"/>
      <w:r w:rsidR="00CE097F">
        <w:rPr>
          <w:rFonts w:ascii="Times New Roman" w:hAnsi="Times New Roman" w:cs="Times New Roman"/>
          <w:sz w:val="28"/>
          <w:szCs w:val="28"/>
        </w:rPr>
        <w:t>.</w:t>
      </w:r>
      <w:r w:rsidR="00CE09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</w:t>
      </w:r>
      <w:proofErr w:type="gramEnd"/>
      <w:r w:rsidR="00CE097F" w:rsidRPr="00CE09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</w:t>
      </w:r>
      <w:r w:rsidRPr="00CE09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7D2F" w:rsidRPr="00A7031D" w:rsidRDefault="00B17D2F" w:rsidP="00620EB0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порядок определения налоговой базы исходя из суммарной инвентаризационной стоимости объекта налогообложения, исчисленной с учетом коэффициента-дефлятора</w:t>
      </w:r>
      <w:r w:rsidR="00B214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0EB0" w:rsidRPr="00D60D9A" w:rsidRDefault="00620EB0" w:rsidP="00620EB0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31D">
        <w:rPr>
          <w:rFonts w:ascii="Times New Roman" w:hAnsi="Times New Roman" w:cs="Times New Roman"/>
          <w:sz w:val="28"/>
          <w:szCs w:val="28"/>
        </w:rPr>
        <w:t xml:space="preserve">Установить ставки налога в зависимости от </w:t>
      </w:r>
      <w:r w:rsidR="00D60D9A">
        <w:rPr>
          <w:rFonts w:ascii="Times New Roman" w:hAnsi="Times New Roman" w:cs="Times New Roman"/>
          <w:sz w:val="28"/>
          <w:szCs w:val="28"/>
        </w:rPr>
        <w:t>умноженной на коэффициент-</w:t>
      </w:r>
      <w:r w:rsidR="00D60D9A" w:rsidRPr="00A7031D">
        <w:rPr>
          <w:rFonts w:ascii="Times New Roman" w:hAnsi="Times New Roman" w:cs="Times New Roman"/>
          <w:sz w:val="28"/>
          <w:szCs w:val="28"/>
        </w:rPr>
        <w:t xml:space="preserve">дефлятор </w:t>
      </w:r>
      <w:r w:rsidRPr="00A7031D">
        <w:rPr>
          <w:rFonts w:ascii="Times New Roman" w:hAnsi="Times New Roman" w:cs="Times New Roman"/>
          <w:sz w:val="28"/>
          <w:szCs w:val="28"/>
        </w:rPr>
        <w:t>суммарной инвентаризационной стоимости объ</w:t>
      </w:r>
      <w:r w:rsidR="00D60D9A">
        <w:rPr>
          <w:rFonts w:ascii="Times New Roman" w:hAnsi="Times New Roman" w:cs="Times New Roman"/>
          <w:sz w:val="28"/>
          <w:szCs w:val="28"/>
        </w:rPr>
        <w:t>ектов налогообложения,</w:t>
      </w:r>
      <w:r w:rsidR="00D60D9A" w:rsidRPr="00D60D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принадлежащих на праве собственности налогоплательщику (с учетом доли налогоплательщика в праве общей собственности на каждый из таких объектов)</w:t>
      </w:r>
      <w:r w:rsidRPr="00D60D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6"/>
        <w:gridCol w:w="3243"/>
      </w:tblGrid>
      <w:tr w:rsidR="00620EB0" w:rsidRPr="00A54019" w:rsidTr="00A54019">
        <w:trPr>
          <w:trHeight w:val="390"/>
          <w:jc w:val="center"/>
        </w:trPr>
        <w:tc>
          <w:tcPr>
            <w:tcW w:w="6096" w:type="dxa"/>
            <w:vAlign w:val="center"/>
          </w:tcPr>
          <w:p w:rsidR="00620EB0" w:rsidRPr="00A54019" w:rsidRDefault="00620EB0" w:rsidP="000043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19">
              <w:rPr>
                <w:rFonts w:ascii="Times New Roman" w:hAnsi="Times New Roman" w:cs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 - дефлятор</w:t>
            </w:r>
          </w:p>
        </w:tc>
        <w:tc>
          <w:tcPr>
            <w:tcW w:w="3243" w:type="dxa"/>
            <w:vAlign w:val="center"/>
          </w:tcPr>
          <w:p w:rsidR="00620EB0" w:rsidRPr="00A54019" w:rsidRDefault="00620EB0" w:rsidP="000043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19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</w:tr>
      <w:tr w:rsidR="00620EB0" w:rsidRPr="00A54019" w:rsidTr="00A54019">
        <w:trPr>
          <w:trHeight w:val="284"/>
          <w:jc w:val="center"/>
        </w:trPr>
        <w:tc>
          <w:tcPr>
            <w:tcW w:w="6096" w:type="dxa"/>
          </w:tcPr>
          <w:p w:rsidR="00620EB0" w:rsidRPr="00A54019" w:rsidRDefault="00620EB0" w:rsidP="000043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19">
              <w:rPr>
                <w:rFonts w:ascii="Times New Roman" w:hAnsi="Times New Roman" w:cs="Times New Roman"/>
                <w:sz w:val="24"/>
                <w:szCs w:val="24"/>
              </w:rPr>
              <w:t>До 300 тыс. руб. «включительно»</w:t>
            </w:r>
          </w:p>
        </w:tc>
        <w:tc>
          <w:tcPr>
            <w:tcW w:w="3243" w:type="dxa"/>
          </w:tcPr>
          <w:p w:rsidR="00620EB0" w:rsidRPr="00A54019" w:rsidRDefault="00620EB0" w:rsidP="000043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1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20EB0" w:rsidRPr="00A54019" w:rsidTr="00A54019">
        <w:trPr>
          <w:trHeight w:val="234"/>
          <w:jc w:val="center"/>
        </w:trPr>
        <w:tc>
          <w:tcPr>
            <w:tcW w:w="6096" w:type="dxa"/>
          </w:tcPr>
          <w:p w:rsidR="00620EB0" w:rsidRPr="00A54019" w:rsidRDefault="00620EB0" w:rsidP="000043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19">
              <w:rPr>
                <w:rFonts w:ascii="Times New Roman" w:hAnsi="Times New Roman" w:cs="Times New Roman"/>
                <w:sz w:val="24"/>
                <w:szCs w:val="24"/>
              </w:rPr>
              <w:t>Свыше  300 тыс. руб. до 500 тыс. руб. «включительно»</w:t>
            </w:r>
          </w:p>
        </w:tc>
        <w:tc>
          <w:tcPr>
            <w:tcW w:w="3243" w:type="dxa"/>
          </w:tcPr>
          <w:p w:rsidR="00620EB0" w:rsidRPr="00A54019" w:rsidRDefault="00620EB0" w:rsidP="000043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1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20EB0" w:rsidRPr="00A54019" w:rsidTr="00A54019">
        <w:trPr>
          <w:trHeight w:val="367"/>
          <w:jc w:val="center"/>
        </w:trPr>
        <w:tc>
          <w:tcPr>
            <w:tcW w:w="6096" w:type="dxa"/>
          </w:tcPr>
          <w:p w:rsidR="00620EB0" w:rsidRPr="00A54019" w:rsidRDefault="00620EB0" w:rsidP="000043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019">
              <w:rPr>
                <w:rFonts w:ascii="Times New Roman" w:hAnsi="Times New Roman" w:cs="Times New Roman"/>
                <w:sz w:val="24"/>
                <w:szCs w:val="24"/>
              </w:rPr>
              <w:t>Свыше 500 тыс. руб.</w:t>
            </w:r>
          </w:p>
        </w:tc>
        <w:tc>
          <w:tcPr>
            <w:tcW w:w="3243" w:type="dxa"/>
          </w:tcPr>
          <w:p w:rsidR="00620EB0" w:rsidRPr="00A54019" w:rsidRDefault="00620EB0" w:rsidP="000043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1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bookmarkStart w:id="0" w:name="_GoBack"/>
        <w:bookmarkEnd w:id="0"/>
      </w:tr>
    </w:tbl>
    <w:p w:rsidR="00A7634B" w:rsidRPr="00A7634B" w:rsidRDefault="00A7634B" w:rsidP="00620EB0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634B">
        <w:rPr>
          <w:rFonts w:ascii="Times New Roman" w:hAnsi="Times New Roman" w:cs="Times New Roman"/>
          <w:sz w:val="28"/>
          <w:szCs w:val="28"/>
        </w:rPr>
        <w:lastRenderedPageBreak/>
        <w:t>Налог на имущество физических лиц уплачивается в порядке и сроки,</w:t>
      </w:r>
      <w:r w:rsidR="00172684" w:rsidRPr="00A763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установленн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 ст.409 Налогового кодекса РФ.</w:t>
      </w:r>
    </w:p>
    <w:p w:rsidR="00620EB0" w:rsidRDefault="00A7634B" w:rsidP="00620EB0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Физические лица, </w:t>
      </w:r>
      <w:r w:rsidR="00172684" w:rsidRPr="00A7634B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72684" w:rsidRPr="00A7634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ст.</w:t>
      </w:r>
      <w:r w:rsidR="00D60D9A" w:rsidRPr="00A7634B">
        <w:rPr>
          <w:rFonts w:ascii="Times New Roman" w:hAnsi="Times New Roman" w:cs="Times New Roman"/>
          <w:sz w:val="28"/>
          <w:szCs w:val="28"/>
        </w:rPr>
        <w:t>407 Налогового кодекса РФ</w:t>
      </w:r>
      <w:r>
        <w:rPr>
          <w:rFonts w:ascii="Times New Roman" w:hAnsi="Times New Roman" w:cs="Times New Roman"/>
          <w:sz w:val="28"/>
          <w:szCs w:val="28"/>
        </w:rPr>
        <w:t>, освобождаются от уплаты налога на имущество</w:t>
      </w:r>
      <w:r w:rsidR="00620EB0" w:rsidRPr="00A7634B">
        <w:rPr>
          <w:rFonts w:ascii="Times New Roman" w:hAnsi="Times New Roman" w:cs="Times New Roman"/>
          <w:sz w:val="28"/>
          <w:szCs w:val="28"/>
        </w:rPr>
        <w:t>.</w:t>
      </w:r>
    </w:p>
    <w:p w:rsidR="00A7634B" w:rsidRPr="00A7634B" w:rsidRDefault="00A7634B" w:rsidP="00620EB0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Права и обязанности участников отношений, регулируемых законодательством Российской Федерации о налогах и сборах, возникшие в отношении налоговых периодов по налогу на имущество физических лиц, истекших до 1 января 2015 года, осуществляются в порядке, установленном Налоговым кодексом Российской Федерации, с учетом положений Закона Российской Федерации от 9 декабря 1991 года №2003-1 «О налогах на имущество физических лиц», а также с учетом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положений решения Думы Качугского городского поселения от 25.06.2014 г.№83 «О налоге на имущество физических лиц на территории Качугского</w:t>
      </w:r>
      <w:r w:rsidR="00883DA1">
        <w:rPr>
          <w:rFonts w:ascii="Times New Roman" w:hAnsi="Times New Roman" w:cs="Times New Roman"/>
          <w:sz w:val="28"/>
          <w:szCs w:val="28"/>
        </w:rPr>
        <w:t xml:space="preserve"> </w:t>
      </w:r>
      <w:r w:rsidR="00883D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городское поселение», действующих до 01.01.2015 г.</w:t>
      </w:r>
    </w:p>
    <w:p w:rsidR="00620EB0" w:rsidRPr="00A7031D" w:rsidRDefault="00620EB0" w:rsidP="00620EB0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  <w:sz w:val="28"/>
          <w:szCs w:val="28"/>
        </w:rPr>
      </w:pPr>
      <w:r w:rsidRPr="00A7031D">
        <w:rPr>
          <w:sz w:val="28"/>
          <w:szCs w:val="28"/>
        </w:rPr>
        <w:t xml:space="preserve">Опубликовать  </w:t>
      </w:r>
      <w:r w:rsidRPr="00A7031D">
        <w:rPr>
          <w:bCs/>
          <w:sz w:val="28"/>
          <w:szCs w:val="28"/>
        </w:rPr>
        <w:t xml:space="preserve">настоящее решение в печатном органе «Вести Земли Качугской» и  </w:t>
      </w:r>
      <w:r w:rsidRPr="00A7031D">
        <w:rPr>
          <w:sz w:val="28"/>
          <w:szCs w:val="28"/>
        </w:rPr>
        <w:t>информационно-телекоммуникационной сети «Интернет».</w:t>
      </w:r>
    </w:p>
    <w:p w:rsidR="00620EB0" w:rsidRPr="00A7031D" w:rsidRDefault="00620EB0" w:rsidP="00620EB0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  <w:sz w:val="28"/>
          <w:szCs w:val="28"/>
        </w:rPr>
      </w:pPr>
      <w:r w:rsidRPr="00A7031D">
        <w:rPr>
          <w:bCs/>
          <w:sz w:val="28"/>
          <w:szCs w:val="28"/>
        </w:rPr>
        <w:t xml:space="preserve">Настоящее решение вступает в силу не ранее чем по истечению одного месяца со дня официального опубликования и распространяется на правоотношения, возникшие с  </w:t>
      </w:r>
      <w:r w:rsidR="00E56B4C">
        <w:rPr>
          <w:bCs/>
          <w:sz w:val="28"/>
          <w:szCs w:val="28"/>
        </w:rPr>
        <w:t>01 января 2015</w:t>
      </w:r>
      <w:r w:rsidRPr="00A7031D">
        <w:rPr>
          <w:bCs/>
          <w:sz w:val="28"/>
          <w:szCs w:val="28"/>
        </w:rPr>
        <w:t xml:space="preserve"> года.</w:t>
      </w:r>
    </w:p>
    <w:p w:rsidR="00620EB0" w:rsidRDefault="00620EB0" w:rsidP="00620EB0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  <w:sz w:val="28"/>
          <w:szCs w:val="28"/>
        </w:rPr>
      </w:pPr>
      <w:r w:rsidRPr="00A7031D">
        <w:rPr>
          <w:bCs/>
          <w:sz w:val="28"/>
          <w:szCs w:val="28"/>
        </w:rPr>
        <w:t xml:space="preserve">Со дня вступления в силу настоящего решения Думы поселения, признать утратившими силу решение Думы поселения </w:t>
      </w:r>
      <w:r w:rsidR="00E56B4C">
        <w:rPr>
          <w:bCs/>
          <w:sz w:val="28"/>
          <w:szCs w:val="28"/>
        </w:rPr>
        <w:t xml:space="preserve"> от 25.06.2014</w:t>
      </w:r>
      <w:r w:rsidRPr="00A7031D">
        <w:rPr>
          <w:bCs/>
          <w:sz w:val="28"/>
          <w:szCs w:val="28"/>
        </w:rPr>
        <w:t>г</w:t>
      </w:r>
      <w:r w:rsidR="00E56B4C">
        <w:rPr>
          <w:bCs/>
          <w:sz w:val="28"/>
          <w:szCs w:val="28"/>
        </w:rPr>
        <w:t>. года  № 8</w:t>
      </w:r>
      <w:r w:rsidRPr="00A7031D">
        <w:rPr>
          <w:bCs/>
          <w:sz w:val="28"/>
          <w:szCs w:val="28"/>
        </w:rPr>
        <w:t>3</w:t>
      </w:r>
      <w:r w:rsidR="00883DA1">
        <w:rPr>
          <w:bCs/>
          <w:sz w:val="28"/>
          <w:szCs w:val="28"/>
        </w:rPr>
        <w:t xml:space="preserve"> </w:t>
      </w:r>
      <w:r w:rsidR="004462C1" w:rsidRPr="00A7031D">
        <w:rPr>
          <w:bCs/>
          <w:sz w:val="28"/>
          <w:szCs w:val="28"/>
        </w:rPr>
        <w:t>«О налоге на имущество физических лиц на территории Качугского муниципального образов</w:t>
      </w:r>
      <w:r w:rsidR="004462C1">
        <w:rPr>
          <w:bCs/>
          <w:sz w:val="28"/>
          <w:szCs w:val="28"/>
        </w:rPr>
        <w:t>ания, городское поселение»</w:t>
      </w:r>
      <w:r w:rsidRPr="00A7031D">
        <w:rPr>
          <w:bCs/>
          <w:sz w:val="28"/>
          <w:szCs w:val="28"/>
        </w:rPr>
        <w:t>.</w:t>
      </w:r>
    </w:p>
    <w:p w:rsidR="004462C1" w:rsidRDefault="004462C1" w:rsidP="00620EB0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течение 5 дней с момента принятия направить настоящее решение в </w:t>
      </w:r>
      <w:proofErr w:type="gramStart"/>
      <w:r>
        <w:rPr>
          <w:bCs/>
          <w:sz w:val="28"/>
          <w:szCs w:val="28"/>
        </w:rPr>
        <w:t>Межрайонную</w:t>
      </w:r>
      <w:proofErr w:type="gramEnd"/>
      <w:r>
        <w:rPr>
          <w:bCs/>
          <w:sz w:val="28"/>
          <w:szCs w:val="28"/>
        </w:rPr>
        <w:t xml:space="preserve"> ИФНС России №12 по Иркутской области.</w:t>
      </w:r>
    </w:p>
    <w:p w:rsidR="00620EB0" w:rsidRPr="00A7031D" w:rsidRDefault="00620EB0" w:rsidP="00620EB0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 за</w:t>
      </w:r>
      <w:proofErr w:type="gramEnd"/>
      <w:r w:rsidR="00883DA1">
        <w:rPr>
          <w:bCs/>
          <w:sz w:val="28"/>
          <w:szCs w:val="28"/>
        </w:rPr>
        <w:t xml:space="preserve"> </w:t>
      </w:r>
      <w:r w:rsidR="00B27013">
        <w:rPr>
          <w:bCs/>
          <w:sz w:val="28"/>
          <w:szCs w:val="28"/>
        </w:rPr>
        <w:t xml:space="preserve">исполнением </w:t>
      </w:r>
      <w:r>
        <w:rPr>
          <w:bCs/>
          <w:sz w:val="28"/>
          <w:szCs w:val="28"/>
        </w:rPr>
        <w:t xml:space="preserve"> настоящего решения оставляю за собой.</w:t>
      </w:r>
    </w:p>
    <w:p w:rsidR="00620EB0" w:rsidRPr="00A7031D" w:rsidRDefault="00620EB0" w:rsidP="00620EB0">
      <w:pPr>
        <w:pStyle w:val="a3"/>
        <w:spacing w:before="0" w:beforeAutospacing="0" w:after="0" w:afterAutospacing="0"/>
        <w:ind w:left="426"/>
        <w:jc w:val="both"/>
        <w:rPr>
          <w:bCs/>
          <w:sz w:val="28"/>
          <w:szCs w:val="28"/>
        </w:rPr>
      </w:pPr>
    </w:p>
    <w:p w:rsidR="00620EB0" w:rsidRPr="00A7031D" w:rsidRDefault="00620EB0" w:rsidP="00620EB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20EB0" w:rsidRPr="00A7031D" w:rsidRDefault="00620EB0" w:rsidP="00620EB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20EB0" w:rsidRPr="00A7031D" w:rsidRDefault="00620EB0" w:rsidP="00620EB0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A7031D">
        <w:rPr>
          <w:bCs/>
          <w:sz w:val="28"/>
          <w:szCs w:val="28"/>
        </w:rPr>
        <w:t xml:space="preserve">Глава Качугского муниципального образования, </w:t>
      </w:r>
    </w:p>
    <w:p w:rsidR="00620EB0" w:rsidRPr="00A7031D" w:rsidRDefault="00620EB0" w:rsidP="00620EB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A7031D">
        <w:rPr>
          <w:bCs/>
          <w:sz w:val="28"/>
          <w:szCs w:val="28"/>
        </w:rPr>
        <w:t>городское поселение</w:t>
      </w:r>
      <w:r w:rsidRPr="00A7031D">
        <w:rPr>
          <w:bCs/>
          <w:sz w:val="28"/>
          <w:szCs w:val="28"/>
        </w:rPr>
        <w:tab/>
      </w:r>
      <w:r w:rsidRPr="00A7031D">
        <w:rPr>
          <w:bCs/>
          <w:sz w:val="28"/>
          <w:szCs w:val="28"/>
        </w:rPr>
        <w:tab/>
      </w:r>
      <w:r w:rsidR="00883DA1">
        <w:rPr>
          <w:bCs/>
          <w:sz w:val="28"/>
          <w:szCs w:val="28"/>
        </w:rPr>
        <w:t xml:space="preserve">                                                                       </w:t>
      </w:r>
      <w:r w:rsidRPr="00A7031D">
        <w:rPr>
          <w:bCs/>
          <w:sz w:val="28"/>
          <w:szCs w:val="28"/>
        </w:rPr>
        <w:t>Е.И. Зуев</w:t>
      </w:r>
    </w:p>
    <w:p w:rsidR="00620EB0" w:rsidRPr="00A7031D" w:rsidRDefault="00620EB0" w:rsidP="00620EB0">
      <w:pPr>
        <w:pStyle w:val="a3"/>
        <w:spacing w:before="0" w:beforeAutospacing="0" w:after="0" w:afterAutospacing="0"/>
        <w:ind w:left="426"/>
        <w:jc w:val="both"/>
        <w:rPr>
          <w:bCs/>
          <w:sz w:val="28"/>
          <w:szCs w:val="28"/>
        </w:rPr>
      </w:pPr>
    </w:p>
    <w:p w:rsidR="00620EB0" w:rsidRPr="00A7031D" w:rsidRDefault="00620EB0" w:rsidP="00620EB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20EB0" w:rsidRPr="00A7031D" w:rsidRDefault="00E56B4C" w:rsidP="00620EB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26.11</w:t>
      </w:r>
      <w:r w:rsidR="00620EB0" w:rsidRPr="00A7031D">
        <w:rPr>
          <w:bCs/>
          <w:sz w:val="28"/>
          <w:szCs w:val="28"/>
        </w:rPr>
        <w:t>.2014 года</w:t>
      </w:r>
    </w:p>
    <w:p w:rsidR="00620EB0" w:rsidRPr="00A7031D" w:rsidRDefault="00620EB0" w:rsidP="00620EB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A7031D">
        <w:rPr>
          <w:bCs/>
          <w:sz w:val="28"/>
          <w:szCs w:val="28"/>
        </w:rPr>
        <w:t>р.п. Качуг</w:t>
      </w:r>
    </w:p>
    <w:p w:rsidR="00620EB0" w:rsidRPr="00A7031D" w:rsidRDefault="00620EB0" w:rsidP="00620EB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A7031D">
        <w:rPr>
          <w:bCs/>
          <w:sz w:val="28"/>
          <w:szCs w:val="28"/>
        </w:rPr>
        <w:t xml:space="preserve">№ </w:t>
      </w:r>
      <w:r w:rsidR="00A54019" w:rsidRPr="00A54019">
        <w:rPr>
          <w:bCs/>
          <w:sz w:val="28"/>
          <w:szCs w:val="28"/>
          <w:u w:val="single"/>
        </w:rPr>
        <w:t>97</w:t>
      </w:r>
    </w:p>
    <w:p w:rsidR="00620EB0" w:rsidRPr="00A7031D" w:rsidRDefault="00620EB0" w:rsidP="00620EB0">
      <w:pPr>
        <w:rPr>
          <w:sz w:val="28"/>
          <w:szCs w:val="28"/>
        </w:rPr>
      </w:pPr>
    </w:p>
    <w:p w:rsidR="00620EB0" w:rsidRPr="00A7031D" w:rsidRDefault="00620EB0" w:rsidP="00620EB0">
      <w:pPr>
        <w:rPr>
          <w:sz w:val="28"/>
          <w:szCs w:val="28"/>
        </w:rPr>
      </w:pPr>
    </w:p>
    <w:p w:rsidR="0023623F" w:rsidRDefault="0023623F"/>
    <w:sectPr w:rsidR="0023623F" w:rsidSect="00A54019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45EEC"/>
    <w:multiLevelType w:val="hybridMultilevel"/>
    <w:tmpl w:val="C70ED79E"/>
    <w:lvl w:ilvl="0" w:tplc="86CA5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EB0"/>
    <w:rsid w:val="00172684"/>
    <w:rsid w:val="001D1B33"/>
    <w:rsid w:val="0023623F"/>
    <w:rsid w:val="002566EA"/>
    <w:rsid w:val="002D60F4"/>
    <w:rsid w:val="004462C1"/>
    <w:rsid w:val="004C003E"/>
    <w:rsid w:val="00620EB0"/>
    <w:rsid w:val="0065287E"/>
    <w:rsid w:val="007151C0"/>
    <w:rsid w:val="00883DA1"/>
    <w:rsid w:val="00905FA9"/>
    <w:rsid w:val="00966526"/>
    <w:rsid w:val="00A54019"/>
    <w:rsid w:val="00A54110"/>
    <w:rsid w:val="00A7634B"/>
    <w:rsid w:val="00AB58CB"/>
    <w:rsid w:val="00B17D2F"/>
    <w:rsid w:val="00B21487"/>
    <w:rsid w:val="00B27013"/>
    <w:rsid w:val="00C14344"/>
    <w:rsid w:val="00C237A5"/>
    <w:rsid w:val="00CE097F"/>
    <w:rsid w:val="00D60D9A"/>
    <w:rsid w:val="00D92371"/>
    <w:rsid w:val="00E56B4C"/>
    <w:rsid w:val="00FB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20E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AB22-8AF6-4376-BCA8-894E0936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2014-11-21T10:50:00Z</cp:lastPrinted>
  <dcterms:created xsi:type="dcterms:W3CDTF">2014-06-24T06:44:00Z</dcterms:created>
  <dcterms:modified xsi:type="dcterms:W3CDTF">2014-11-24T01:33:00Z</dcterms:modified>
</cp:coreProperties>
</file>