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A65" w:rsidRDefault="00EA4FA2" w:rsidP="00277A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277A65">
        <w:rPr>
          <w:rFonts w:ascii="Arial" w:hAnsi="Arial" w:cs="Arial"/>
          <w:b/>
          <w:sz w:val="32"/>
          <w:szCs w:val="32"/>
        </w:rPr>
        <w:t>.10.2018г. №</w:t>
      </w:r>
      <w:r>
        <w:rPr>
          <w:rFonts w:ascii="Arial" w:hAnsi="Arial" w:cs="Arial"/>
          <w:b/>
          <w:sz w:val="32"/>
          <w:szCs w:val="32"/>
        </w:rPr>
        <w:t>74.</w:t>
      </w:r>
    </w:p>
    <w:p w:rsidR="00277A65" w:rsidRDefault="00277A65" w:rsidP="00277A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77A65" w:rsidRDefault="00277A65" w:rsidP="00277A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77A65" w:rsidRDefault="00277A65" w:rsidP="00277A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КАЧУГСКИЙ РАЙОН</w:t>
      </w:r>
    </w:p>
    <w:p w:rsidR="00277A65" w:rsidRDefault="00277A65" w:rsidP="00277A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КАЧУГСКОЕ МУНИЦИПАЛЬНОЕ ОБРАЗОВАНИЕ</w:t>
      </w:r>
    </w:p>
    <w:p w:rsidR="00277A65" w:rsidRDefault="00277A65" w:rsidP="00277A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277A65" w:rsidRDefault="00277A65" w:rsidP="00277A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277A65" w:rsidRPr="002129FC" w:rsidRDefault="00277A65" w:rsidP="00277A65">
      <w:pPr>
        <w:spacing w:after="0" w:line="240" w:lineRule="auto"/>
        <w:jc w:val="center"/>
        <w:rPr>
          <w:rFonts w:ascii="Arial" w:hAnsi="Arial" w:cs="Arial"/>
        </w:rPr>
      </w:pPr>
      <w:r w:rsidRPr="008E3FF1">
        <w:rPr>
          <w:rFonts w:ascii="Arial" w:hAnsi="Arial" w:cs="Arial"/>
          <w:b/>
          <w:sz w:val="32"/>
          <w:szCs w:val="32"/>
        </w:rPr>
        <w:t xml:space="preserve">РЕШЕНИЕ  </w:t>
      </w:r>
    </w:p>
    <w:p w:rsidR="00277A65" w:rsidRDefault="00277A65" w:rsidP="00277A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77A65" w:rsidRPr="00A74907" w:rsidRDefault="00277A65" w:rsidP="00277A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ПОРЯДКЕ СОЗДАНИЯ, РЕОРГАНИЗАЦИИ И ЛИКВИДАЦИИ МУНИЦИПАЛЬНЫХ УНИТАРНЫХ ПРЕДПРИЯТИЙ В КАЧУГСКОМ МУНИЦИПАЛЬНОМ ОБРАЗОВАНИИ, ГОРОДСКОЕ ПОСЕЛЕНИЕ</w:t>
      </w:r>
    </w:p>
    <w:p w:rsidR="00277A65" w:rsidRDefault="00277A65" w:rsidP="00277A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77A65" w:rsidRDefault="00277A65" w:rsidP="00277A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Федеральным законом от 14.11.2002 года № 161-ФЗ «О государственных и муниципальных унитарных предприятиях», Федеральным законом от 06.03.2003 года №131 – ФЗ «Об общих принципах организации местного самоуправления в Российской Федерации», Уставом Качугского муниципального образования, городское поселение дума Качугского городского поселения</w:t>
      </w:r>
    </w:p>
    <w:p w:rsidR="00277A65" w:rsidRDefault="00277A65" w:rsidP="00277A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7A65" w:rsidRDefault="00277A65" w:rsidP="00277A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277A65" w:rsidRDefault="00277A65" w:rsidP="00277A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77A65" w:rsidRDefault="00277A65" w:rsidP="00277A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Положение о порядке создания, реорганизации и ликвидации муниципальных унитарных предприятий в Качугском муниципальном образовании, городское поселение.</w:t>
      </w:r>
    </w:p>
    <w:p w:rsidR="00277A65" w:rsidRDefault="00277A65" w:rsidP="00277A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данное решение в газете «Вести Качуга» и </w:t>
      </w:r>
      <w:r w:rsidR="005525BF">
        <w:rPr>
          <w:rFonts w:ascii="Arial" w:hAnsi="Arial" w:cs="Arial"/>
          <w:sz w:val="24"/>
          <w:szCs w:val="24"/>
        </w:rPr>
        <w:t xml:space="preserve">на сайте Качугского городского поселения </w:t>
      </w:r>
      <w:r>
        <w:rPr>
          <w:rFonts w:ascii="Arial" w:hAnsi="Arial" w:cs="Arial"/>
          <w:sz w:val="24"/>
          <w:szCs w:val="24"/>
        </w:rPr>
        <w:t>в информационно – телекоммуникационной сети «Интернет».</w:t>
      </w:r>
    </w:p>
    <w:p w:rsidR="00277A65" w:rsidRDefault="00277A65" w:rsidP="00277A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Решение вступает в силу после официального опубликования </w:t>
      </w:r>
    </w:p>
    <w:p w:rsidR="00277A65" w:rsidRDefault="00277A65" w:rsidP="00277A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Контроль данного решения оставляю за собой</w:t>
      </w:r>
    </w:p>
    <w:p w:rsidR="00277A65" w:rsidRDefault="00277A65" w:rsidP="00277A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7A65" w:rsidRDefault="00277A65" w:rsidP="00277A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Качугского муниципального образования</w:t>
      </w:r>
    </w:p>
    <w:p w:rsidR="00277A65" w:rsidRDefault="00277A65" w:rsidP="00277A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Городское поселение</w:t>
      </w:r>
    </w:p>
    <w:p w:rsidR="00277A65" w:rsidRDefault="00277A65" w:rsidP="00277A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А.В.Воложанинов</w:t>
      </w:r>
    </w:p>
    <w:p w:rsidR="00277A65" w:rsidRDefault="00277A65" w:rsidP="00277A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7A65" w:rsidRDefault="00277A65" w:rsidP="00277A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7A65" w:rsidRDefault="00277A65" w:rsidP="00277A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7A65" w:rsidRDefault="00277A65" w:rsidP="00277A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7A65" w:rsidRDefault="00277A65" w:rsidP="00277A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7A65" w:rsidRDefault="00277A65" w:rsidP="00277A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7A65" w:rsidRDefault="00277A65" w:rsidP="00277A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7A65" w:rsidRDefault="00277A65" w:rsidP="00277A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7A65" w:rsidRDefault="00277A65" w:rsidP="00277A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4FA2" w:rsidRDefault="00EA4FA2" w:rsidP="00277A65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</w:p>
    <w:p w:rsidR="00277A65" w:rsidRDefault="00277A65" w:rsidP="00277A65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lastRenderedPageBreak/>
        <w:t>Приложение</w:t>
      </w:r>
    </w:p>
    <w:p w:rsidR="00277A65" w:rsidRDefault="00277A65" w:rsidP="00277A65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>к решению Думы</w:t>
      </w:r>
    </w:p>
    <w:p w:rsidR="00277A65" w:rsidRDefault="00277A65" w:rsidP="00277A65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>Качугского МО</w:t>
      </w:r>
    </w:p>
    <w:p w:rsidR="00277A65" w:rsidRDefault="00277A65" w:rsidP="00277A65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>городское поселение</w:t>
      </w:r>
    </w:p>
    <w:p w:rsidR="00277A65" w:rsidRPr="0023245A" w:rsidRDefault="00EA4FA2" w:rsidP="00277A65">
      <w:pPr>
        <w:spacing w:after="0" w:line="240" w:lineRule="auto"/>
        <w:jc w:val="right"/>
        <w:rPr>
          <w:rFonts w:ascii="Courier New" w:eastAsia="Times New Roman" w:hAnsi="Courier New" w:cs="Courier New"/>
          <w:bCs/>
        </w:rPr>
      </w:pPr>
      <w:r>
        <w:rPr>
          <w:rFonts w:ascii="Courier New" w:eastAsia="Times New Roman" w:hAnsi="Courier New" w:cs="Courier New"/>
          <w:bCs/>
        </w:rPr>
        <w:t>от18</w:t>
      </w:r>
      <w:r w:rsidR="00277A65">
        <w:rPr>
          <w:rFonts w:ascii="Courier New" w:eastAsia="Times New Roman" w:hAnsi="Courier New" w:cs="Courier New"/>
          <w:bCs/>
        </w:rPr>
        <w:t>.10.2018г.№</w:t>
      </w:r>
      <w:r>
        <w:rPr>
          <w:rFonts w:ascii="Courier New" w:eastAsia="Times New Roman" w:hAnsi="Courier New" w:cs="Courier New"/>
          <w:bCs/>
        </w:rPr>
        <w:t>74</w:t>
      </w:r>
      <w:r w:rsidR="00277A65" w:rsidRPr="0023245A">
        <w:rPr>
          <w:rFonts w:ascii="Courier New" w:eastAsia="Times New Roman" w:hAnsi="Courier New" w:cs="Courier New"/>
          <w:bCs/>
        </w:rPr>
        <w:t xml:space="preserve"> </w:t>
      </w:r>
    </w:p>
    <w:p w:rsidR="00277A65" w:rsidRDefault="00277A65" w:rsidP="00277A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bCs/>
          <w:sz w:val="24"/>
          <w:szCs w:val="27"/>
        </w:rPr>
      </w:pPr>
      <w:r w:rsidRPr="00E829C4">
        <w:rPr>
          <w:rFonts w:ascii="Arial" w:eastAsia="Times New Roman" w:hAnsi="Arial" w:cs="Times New Roman"/>
          <w:bCs/>
          <w:sz w:val="24"/>
          <w:szCs w:val="27"/>
        </w:rPr>
        <w:t>ПОЛОЖЕНИЕ</w:t>
      </w:r>
    </w:p>
    <w:p w:rsidR="00277A65" w:rsidRPr="00E829C4" w:rsidRDefault="00277A65" w:rsidP="00277A6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bCs/>
          <w:sz w:val="24"/>
          <w:szCs w:val="27"/>
        </w:rPr>
      </w:pPr>
      <w:r w:rsidRPr="00E829C4">
        <w:rPr>
          <w:rFonts w:ascii="Arial" w:eastAsia="Times New Roman" w:hAnsi="Arial" w:cs="Times New Roman"/>
          <w:bCs/>
          <w:sz w:val="24"/>
          <w:szCs w:val="27"/>
        </w:rPr>
        <w:t>О ПОРЯДКЕ СОЗДАНИЯ, РЕОРГАНИЗАЦИИ И ЛИКВИДАЦИИ МУНИЦИПАЛЬНЫХ УНИТАРНЫХ ПРЕДПРИЯТИЙ</w:t>
      </w:r>
      <w:r>
        <w:rPr>
          <w:rFonts w:ascii="Arial" w:eastAsia="Times New Roman" w:hAnsi="Arial" w:cs="Times New Roman"/>
          <w:bCs/>
          <w:sz w:val="24"/>
          <w:szCs w:val="27"/>
        </w:rPr>
        <w:t xml:space="preserve"> В КАЧУГСКОМ МУНИЦИПАЛЬНОМ ОБРАЗОВАНИИ, ГОРОДСКОЕ ПОСЕЛЕНИЕ</w:t>
      </w:r>
    </w:p>
    <w:p w:rsidR="00277A65" w:rsidRPr="00E829C4" w:rsidRDefault="00277A65" w:rsidP="00277A6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277A65" w:rsidRPr="00E829C4" w:rsidRDefault="00474DF3" w:rsidP="00277A65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7"/>
        </w:rPr>
      </w:pPr>
      <w:r>
        <w:rPr>
          <w:rFonts w:ascii="Arial" w:eastAsia="Times New Roman" w:hAnsi="Arial" w:cs="Times New Roman"/>
          <w:sz w:val="24"/>
          <w:szCs w:val="27"/>
          <w:lang w:val="en-US"/>
        </w:rPr>
        <w:t>l</w:t>
      </w:r>
      <w:r w:rsidR="00277A65" w:rsidRPr="00E829C4">
        <w:rPr>
          <w:rFonts w:ascii="Arial" w:eastAsia="Times New Roman" w:hAnsi="Arial" w:cs="Times New Roman"/>
          <w:sz w:val="24"/>
          <w:szCs w:val="27"/>
        </w:rPr>
        <w:t>. Общие положения</w:t>
      </w:r>
    </w:p>
    <w:p w:rsidR="00277A65" w:rsidRPr="00E829C4" w:rsidRDefault="00277A65" w:rsidP="00277A6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</w:p>
    <w:p w:rsidR="00277A65" w:rsidRPr="00E829C4" w:rsidRDefault="00277A65" w:rsidP="00277A6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7"/>
        </w:rPr>
      </w:pPr>
      <w:r w:rsidRPr="00E829C4">
        <w:rPr>
          <w:rFonts w:ascii="Arial" w:eastAsia="Times New Roman" w:hAnsi="Arial" w:cs="Times New Roman"/>
          <w:sz w:val="24"/>
          <w:szCs w:val="27"/>
        </w:rPr>
        <w:t xml:space="preserve">1. Положение о порядке создания, реорганизации и ликвидации муниципальных унитарных предприятий (далее - Положение) разработано на основе </w:t>
      </w:r>
      <w:r>
        <w:rPr>
          <w:rFonts w:ascii="Arial" w:eastAsia="Times New Roman" w:hAnsi="Arial" w:cs="Times New Roman"/>
          <w:sz w:val="24"/>
          <w:szCs w:val="27"/>
        </w:rPr>
        <w:t xml:space="preserve">Гражданского кодекса Российской Федерации, </w:t>
      </w:r>
      <w:r w:rsidRPr="00E829C4">
        <w:rPr>
          <w:rFonts w:ascii="Arial" w:eastAsia="Times New Roman" w:hAnsi="Arial" w:cs="Times New Roman"/>
          <w:sz w:val="24"/>
          <w:szCs w:val="27"/>
        </w:rPr>
        <w:t>Федерального закона от 14.11.2002</w:t>
      </w:r>
      <w:r w:rsidRPr="00CD496F">
        <w:rPr>
          <w:rFonts w:ascii="Arial" w:eastAsia="Times New Roman" w:hAnsi="Arial" w:cs="Times New Roman"/>
          <w:sz w:val="24"/>
          <w:szCs w:val="27"/>
        </w:rPr>
        <w:t xml:space="preserve"> года</w:t>
      </w:r>
      <w:r w:rsidRPr="00E829C4">
        <w:rPr>
          <w:rFonts w:ascii="Arial" w:eastAsia="Times New Roman" w:hAnsi="Arial" w:cs="Times New Roman"/>
          <w:sz w:val="24"/>
          <w:szCs w:val="27"/>
        </w:rPr>
        <w:t xml:space="preserve"> N 161-ФЗ "О государственных и муниципальных унитарных предприятиях", Фед</w:t>
      </w:r>
      <w:r w:rsidRPr="00CD496F">
        <w:rPr>
          <w:rFonts w:ascii="Arial" w:eastAsia="Times New Roman" w:hAnsi="Arial" w:cs="Times New Roman"/>
          <w:sz w:val="24"/>
          <w:szCs w:val="27"/>
        </w:rPr>
        <w:t>ерального закона от 06.10.2003 года №</w:t>
      </w:r>
      <w:r w:rsidRPr="00E829C4">
        <w:rPr>
          <w:rFonts w:ascii="Arial" w:eastAsia="Times New Roman" w:hAnsi="Arial" w:cs="Times New Roman"/>
          <w:sz w:val="24"/>
          <w:szCs w:val="27"/>
        </w:rPr>
        <w:t xml:space="preserve"> 131-ФЗ "Об общих принципах организации местного самоуправления в Российской Федерации", в соответствии с Уставом </w:t>
      </w:r>
      <w:r w:rsidRPr="00CD496F">
        <w:rPr>
          <w:rFonts w:ascii="Arial" w:eastAsia="Times New Roman" w:hAnsi="Arial" w:cs="Times New Roman"/>
          <w:sz w:val="24"/>
          <w:szCs w:val="27"/>
        </w:rPr>
        <w:t xml:space="preserve">Качугского </w:t>
      </w:r>
      <w:r w:rsidRPr="00E829C4">
        <w:rPr>
          <w:rFonts w:ascii="Arial" w:eastAsia="Times New Roman" w:hAnsi="Arial" w:cs="Times New Roman"/>
          <w:sz w:val="24"/>
          <w:szCs w:val="27"/>
        </w:rPr>
        <w:t>муниципального</w:t>
      </w:r>
      <w:r w:rsidRPr="00CD496F">
        <w:rPr>
          <w:rFonts w:ascii="Arial" w:eastAsia="Times New Roman" w:hAnsi="Arial" w:cs="Times New Roman"/>
          <w:sz w:val="24"/>
          <w:szCs w:val="27"/>
        </w:rPr>
        <w:t xml:space="preserve"> образования, городское поселение</w:t>
      </w:r>
      <w:r w:rsidR="003E0E16">
        <w:rPr>
          <w:rFonts w:ascii="Arial" w:eastAsia="Times New Roman" w:hAnsi="Arial" w:cs="Times New Roman"/>
          <w:sz w:val="24"/>
          <w:szCs w:val="27"/>
        </w:rPr>
        <w:t xml:space="preserve"> (далее Качугское городское поселение)</w:t>
      </w:r>
      <w:r w:rsidRPr="00E829C4">
        <w:rPr>
          <w:rFonts w:ascii="Arial" w:eastAsia="Times New Roman" w:hAnsi="Arial" w:cs="Times New Roman"/>
          <w:sz w:val="24"/>
          <w:szCs w:val="27"/>
        </w:rPr>
        <w:t>.</w:t>
      </w:r>
    </w:p>
    <w:p w:rsidR="00277A65" w:rsidRPr="00E829C4" w:rsidRDefault="00277A65" w:rsidP="00277A6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7"/>
        </w:rPr>
      </w:pPr>
      <w:r w:rsidRPr="00E829C4">
        <w:rPr>
          <w:rFonts w:ascii="Arial" w:eastAsia="Times New Roman" w:hAnsi="Arial" w:cs="Times New Roman"/>
          <w:sz w:val="24"/>
          <w:szCs w:val="27"/>
        </w:rPr>
        <w:t xml:space="preserve">2. Настоящее Положение устанавливает единый в </w:t>
      </w:r>
      <w:r w:rsidRPr="00CD496F">
        <w:rPr>
          <w:rFonts w:ascii="Arial" w:eastAsia="Times New Roman" w:hAnsi="Arial" w:cs="Times New Roman"/>
          <w:sz w:val="24"/>
          <w:szCs w:val="27"/>
        </w:rPr>
        <w:t>Качугском городском поселении</w:t>
      </w:r>
      <w:r w:rsidRPr="00E829C4">
        <w:rPr>
          <w:rFonts w:ascii="Arial" w:eastAsia="Times New Roman" w:hAnsi="Arial" w:cs="Times New Roman"/>
          <w:sz w:val="24"/>
          <w:szCs w:val="27"/>
        </w:rPr>
        <w:t xml:space="preserve"> порядок создания, реорганизации и ликвидации муниципальных унитарных предприятий следующих видов:</w:t>
      </w:r>
    </w:p>
    <w:p w:rsidR="00277A65" w:rsidRPr="00E829C4" w:rsidRDefault="00277A65" w:rsidP="00277A6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7"/>
        </w:rPr>
      </w:pPr>
      <w:r w:rsidRPr="00E829C4">
        <w:rPr>
          <w:rFonts w:ascii="Arial" w:eastAsia="Times New Roman" w:hAnsi="Arial" w:cs="Times New Roman"/>
          <w:sz w:val="24"/>
          <w:szCs w:val="27"/>
        </w:rPr>
        <w:t>- унитарных предприятий, основанных на праве хозяйственного ведения, - муниципальных предприятий;</w:t>
      </w:r>
    </w:p>
    <w:p w:rsidR="00277A65" w:rsidRPr="00E829C4" w:rsidRDefault="00277A65" w:rsidP="00277A6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7"/>
        </w:rPr>
      </w:pPr>
      <w:r w:rsidRPr="00E829C4">
        <w:rPr>
          <w:rFonts w:ascii="Arial" w:eastAsia="Times New Roman" w:hAnsi="Arial" w:cs="Times New Roman"/>
          <w:sz w:val="24"/>
          <w:szCs w:val="27"/>
        </w:rPr>
        <w:t>- унитарных предприятий, основанных на праве оперативного управления, - муниципальных казенных предприятий.</w:t>
      </w:r>
    </w:p>
    <w:p w:rsidR="00277A65" w:rsidRPr="00E829C4" w:rsidRDefault="00277A65" w:rsidP="00277A6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7"/>
        </w:rPr>
      </w:pPr>
      <w:r w:rsidRPr="00E829C4">
        <w:rPr>
          <w:rFonts w:ascii="Arial" w:eastAsia="Times New Roman" w:hAnsi="Arial" w:cs="Times New Roman"/>
          <w:sz w:val="24"/>
          <w:szCs w:val="27"/>
        </w:rPr>
        <w:t>3. Унитарным предприятием признается коммерческая организация, не наделенная правом собствен</w:t>
      </w:r>
      <w:r>
        <w:rPr>
          <w:rFonts w:ascii="Arial" w:eastAsia="Times New Roman" w:hAnsi="Arial" w:cs="Times New Roman"/>
          <w:sz w:val="24"/>
          <w:szCs w:val="27"/>
        </w:rPr>
        <w:t>ности на имущество, закрепленного</w:t>
      </w:r>
      <w:r w:rsidRPr="00E829C4">
        <w:rPr>
          <w:rFonts w:ascii="Arial" w:eastAsia="Times New Roman" w:hAnsi="Arial" w:cs="Times New Roman"/>
          <w:sz w:val="24"/>
          <w:szCs w:val="27"/>
        </w:rPr>
        <w:t xml:space="preserve"> за ней собственником. Имущество унитарного предприятия принадлежит на праве собственности </w:t>
      </w:r>
      <w:r>
        <w:rPr>
          <w:rFonts w:ascii="Arial" w:eastAsia="Times New Roman" w:hAnsi="Arial" w:cs="Times New Roman"/>
          <w:sz w:val="24"/>
          <w:szCs w:val="27"/>
        </w:rPr>
        <w:t>Качугскому муниципальному образованию, городское поселение.</w:t>
      </w:r>
    </w:p>
    <w:p w:rsidR="00277A65" w:rsidRPr="00E829C4" w:rsidRDefault="00277A65" w:rsidP="00277A6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</w:p>
    <w:p w:rsidR="00277A65" w:rsidRPr="00E829C4" w:rsidRDefault="00474DF3" w:rsidP="00277A65">
      <w:pPr>
        <w:tabs>
          <w:tab w:val="left" w:pos="2535"/>
          <w:tab w:val="center" w:pos="4677"/>
        </w:tabs>
        <w:spacing w:after="0" w:line="240" w:lineRule="auto"/>
        <w:rPr>
          <w:rFonts w:ascii="Arial" w:eastAsia="Times New Roman" w:hAnsi="Arial" w:cs="Times New Roman"/>
          <w:sz w:val="24"/>
          <w:szCs w:val="27"/>
        </w:rPr>
      </w:pPr>
      <w:r>
        <w:rPr>
          <w:rFonts w:ascii="Arial" w:eastAsia="Times New Roman" w:hAnsi="Arial" w:cs="Times New Roman"/>
          <w:sz w:val="24"/>
          <w:szCs w:val="27"/>
        </w:rPr>
        <w:tab/>
      </w:r>
      <w:r>
        <w:rPr>
          <w:rFonts w:ascii="Arial" w:eastAsia="Times New Roman" w:hAnsi="Arial" w:cs="Times New Roman"/>
          <w:sz w:val="24"/>
          <w:szCs w:val="27"/>
          <w:lang w:val="en-US"/>
        </w:rPr>
        <w:t>ll</w:t>
      </w:r>
      <w:r w:rsidR="00277A65" w:rsidRPr="00E829C4">
        <w:rPr>
          <w:rFonts w:ascii="Arial" w:eastAsia="Times New Roman" w:hAnsi="Arial" w:cs="Times New Roman"/>
          <w:sz w:val="24"/>
          <w:szCs w:val="27"/>
        </w:rPr>
        <w:t>. Создание унитарного предприятия</w:t>
      </w:r>
    </w:p>
    <w:p w:rsidR="00277A65" w:rsidRPr="00E829C4" w:rsidRDefault="00277A65" w:rsidP="00277A6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</w:rPr>
      </w:pPr>
    </w:p>
    <w:p w:rsidR="00277A65" w:rsidRDefault="00277A65" w:rsidP="00277A6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7"/>
        </w:rPr>
      </w:pPr>
      <w:r w:rsidRPr="00E829C4">
        <w:rPr>
          <w:rFonts w:ascii="Arial" w:eastAsia="Times New Roman" w:hAnsi="Arial" w:cs="Times New Roman"/>
          <w:sz w:val="24"/>
          <w:szCs w:val="27"/>
        </w:rPr>
        <w:t>1.</w:t>
      </w:r>
      <w:r>
        <w:rPr>
          <w:rFonts w:ascii="Arial" w:eastAsia="Times New Roman" w:hAnsi="Arial" w:cs="Times New Roman"/>
          <w:sz w:val="24"/>
          <w:szCs w:val="27"/>
        </w:rPr>
        <w:t xml:space="preserve"> Муниципальное предприятие создается путем его учреждения в случаях, установленных законодательством Российской Федерации.</w:t>
      </w:r>
      <w:r w:rsidRPr="00E829C4">
        <w:rPr>
          <w:rFonts w:ascii="Arial" w:eastAsia="Times New Roman" w:hAnsi="Arial" w:cs="Times New Roman"/>
          <w:sz w:val="24"/>
          <w:szCs w:val="27"/>
        </w:rPr>
        <w:t xml:space="preserve"> </w:t>
      </w:r>
    </w:p>
    <w:p w:rsidR="00277A65" w:rsidRPr="00E829C4" w:rsidRDefault="00277A65" w:rsidP="00277A6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7"/>
        </w:rPr>
      </w:pPr>
      <w:r>
        <w:rPr>
          <w:rFonts w:ascii="Arial" w:eastAsia="Times New Roman" w:hAnsi="Arial" w:cs="Times New Roman"/>
          <w:sz w:val="24"/>
          <w:szCs w:val="27"/>
        </w:rPr>
        <w:t>2. Учредителем муниципального предприятия является Качугское муниципальное образование, городское поселение.</w:t>
      </w:r>
    </w:p>
    <w:p w:rsidR="00277A65" w:rsidRDefault="00277A65" w:rsidP="00277A6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7"/>
        </w:rPr>
      </w:pPr>
      <w:r w:rsidRPr="00E829C4">
        <w:rPr>
          <w:rFonts w:ascii="Arial" w:eastAsia="Times New Roman" w:hAnsi="Arial" w:cs="Times New Roman"/>
          <w:sz w:val="24"/>
          <w:szCs w:val="27"/>
        </w:rPr>
        <w:t xml:space="preserve">3. </w:t>
      </w:r>
      <w:r>
        <w:rPr>
          <w:rFonts w:ascii="Arial" w:eastAsia="Times New Roman" w:hAnsi="Arial" w:cs="Times New Roman"/>
          <w:sz w:val="24"/>
          <w:szCs w:val="27"/>
        </w:rPr>
        <w:t>От имени Качугского муниципального об</w:t>
      </w:r>
      <w:r w:rsidR="008C322A">
        <w:rPr>
          <w:rFonts w:ascii="Arial" w:eastAsia="Times New Roman" w:hAnsi="Arial" w:cs="Times New Roman"/>
          <w:sz w:val="24"/>
          <w:szCs w:val="27"/>
        </w:rPr>
        <w:t xml:space="preserve">разования, городское поселение </w:t>
      </w:r>
      <w:r>
        <w:rPr>
          <w:rFonts w:ascii="Arial" w:eastAsia="Times New Roman" w:hAnsi="Arial" w:cs="Times New Roman"/>
          <w:sz w:val="24"/>
          <w:szCs w:val="27"/>
        </w:rPr>
        <w:t>полномочия и функции учредителя осуществляет</w:t>
      </w:r>
      <w:r w:rsidR="008C322A">
        <w:rPr>
          <w:rFonts w:ascii="Arial" w:eastAsia="Times New Roman" w:hAnsi="Arial" w:cs="Times New Roman"/>
          <w:sz w:val="24"/>
          <w:szCs w:val="27"/>
        </w:rPr>
        <w:t xml:space="preserve"> администрация Качуг</w:t>
      </w:r>
      <w:r w:rsidR="003E0E16">
        <w:rPr>
          <w:rFonts w:ascii="Arial" w:eastAsia="Times New Roman" w:hAnsi="Arial" w:cs="Times New Roman"/>
          <w:sz w:val="24"/>
          <w:szCs w:val="27"/>
        </w:rPr>
        <w:t>ского городского поселения</w:t>
      </w:r>
      <w:r w:rsidR="00B1133A">
        <w:rPr>
          <w:rFonts w:ascii="Arial" w:eastAsia="Times New Roman" w:hAnsi="Arial" w:cs="Times New Roman"/>
          <w:sz w:val="24"/>
          <w:szCs w:val="27"/>
        </w:rPr>
        <w:t>.</w:t>
      </w:r>
    </w:p>
    <w:p w:rsidR="00B1133A" w:rsidRDefault="00B1133A" w:rsidP="00277A6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7"/>
        </w:rPr>
      </w:pPr>
      <w:r>
        <w:rPr>
          <w:rFonts w:ascii="Arial" w:eastAsia="Times New Roman" w:hAnsi="Arial" w:cs="Times New Roman"/>
          <w:sz w:val="24"/>
          <w:szCs w:val="27"/>
        </w:rPr>
        <w:t xml:space="preserve">4 Решение о создании муниципального предприятия принимается Главой администрации </w:t>
      </w:r>
      <w:r w:rsidR="00E7653D">
        <w:rPr>
          <w:rFonts w:ascii="Arial" w:eastAsia="Times New Roman" w:hAnsi="Arial" w:cs="Times New Roman"/>
          <w:sz w:val="24"/>
          <w:szCs w:val="27"/>
        </w:rPr>
        <w:t xml:space="preserve">Качугского </w:t>
      </w:r>
      <w:r w:rsidR="00BC2F6C">
        <w:rPr>
          <w:rFonts w:ascii="Arial" w:eastAsia="Times New Roman" w:hAnsi="Arial" w:cs="Times New Roman"/>
          <w:sz w:val="24"/>
          <w:szCs w:val="27"/>
        </w:rPr>
        <w:t xml:space="preserve">городского </w:t>
      </w:r>
      <w:r w:rsidR="003E0E16">
        <w:rPr>
          <w:rFonts w:ascii="Arial" w:eastAsia="Times New Roman" w:hAnsi="Arial" w:cs="Times New Roman"/>
          <w:sz w:val="24"/>
          <w:szCs w:val="27"/>
        </w:rPr>
        <w:t>п</w:t>
      </w:r>
      <w:r>
        <w:rPr>
          <w:rFonts w:ascii="Arial" w:eastAsia="Times New Roman" w:hAnsi="Arial" w:cs="Times New Roman"/>
          <w:sz w:val="24"/>
          <w:szCs w:val="27"/>
        </w:rPr>
        <w:t xml:space="preserve">оселения в форме Постановления администрации </w:t>
      </w:r>
      <w:r w:rsidR="00F85AA7">
        <w:rPr>
          <w:rFonts w:ascii="Arial" w:eastAsia="Times New Roman" w:hAnsi="Arial" w:cs="Times New Roman"/>
          <w:sz w:val="24"/>
          <w:szCs w:val="27"/>
        </w:rPr>
        <w:t xml:space="preserve">Качугского </w:t>
      </w:r>
      <w:r w:rsidR="00BC2F6C">
        <w:rPr>
          <w:rFonts w:ascii="Arial" w:eastAsia="Times New Roman" w:hAnsi="Arial" w:cs="Times New Roman"/>
          <w:sz w:val="24"/>
          <w:szCs w:val="27"/>
        </w:rPr>
        <w:t xml:space="preserve">городского </w:t>
      </w:r>
      <w:r w:rsidR="003E0E16">
        <w:rPr>
          <w:rFonts w:ascii="Arial" w:eastAsia="Times New Roman" w:hAnsi="Arial" w:cs="Times New Roman"/>
          <w:sz w:val="24"/>
          <w:szCs w:val="27"/>
        </w:rPr>
        <w:t>п</w:t>
      </w:r>
      <w:r>
        <w:rPr>
          <w:rFonts w:ascii="Arial" w:eastAsia="Times New Roman" w:hAnsi="Arial" w:cs="Times New Roman"/>
          <w:sz w:val="24"/>
          <w:szCs w:val="27"/>
        </w:rPr>
        <w:t>оселения.</w:t>
      </w:r>
    </w:p>
    <w:p w:rsidR="00B1133A" w:rsidRDefault="00B1133A" w:rsidP="00277A6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7"/>
        </w:rPr>
      </w:pPr>
      <w:r>
        <w:rPr>
          <w:rFonts w:ascii="Arial" w:eastAsia="Times New Roman" w:hAnsi="Arial" w:cs="Times New Roman"/>
          <w:sz w:val="24"/>
          <w:szCs w:val="27"/>
        </w:rPr>
        <w:t xml:space="preserve">5 Постановление администрации </w:t>
      </w:r>
      <w:r w:rsidR="00E7653D">
        <w:rPr>
          <w:rFonts w:ascii="Arial" w:eastAsia="Times New Roman" w:hAnsi="Arial" w:cs="Times New Roman"/>
          <w:sz w:val="24"/>
          <w:szCs w:val="27"/>
        </w:rPr>
        <w:t xml:space="preserve">Качугского </w:t>
      </w:r>
      <w:r w:rsidR="00BC2F6C">
        <w:rPr>
          <w:rFonts w:ascii="Arial" w:eastAsia="Times New Roman" w:hAnsi="Arial" w:cs="Times New Roman"/>
          <w:sz w:val="24"/>
          <w:szCs w:val="27"/>
        </w:rPr>
        <w:t xml:space="preserve">городского </w:t>
      </w:r>
      <w:r w:rsidR="003E0E16">
        <w:rPr>
          <w:rFonts w:ascii="Arial" w:eastAsia="Times New Roman" w:hAnsi="Arial" w:cs="Times New Roman"/>
          <w:sz w:val="24"/>
          <w:szCs w:val="27"/>
        </w:rPr>
        <w:t>п</w:t>
      </w:r>
      <w:r>
        <w:rPr>
          <w:rFonts w:ascii="Arial" w:eastAsia="Times New Roman" w:hAnsi="Arial" w:cs="Times New Roman"/>
          <w:sz w:val="24"/>
          <w:szCs w:val="27"/>
        </w:rPr>
        <w:t>оселения о создании муниципального предприятия должно содержать:</w:t>
      </w:r>
    </w:p>
    <w:p w:rsidR="00B1133A" w:rsidRDefault="00B1133A" w:rsidP="00277A6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7"/>
        </w:rPr>
      </w:pPr>
      <w:r>
        <w:rPr>
          <w:rFonts w:ascii="Arial" w:eastAsia="Times New Roman" w:hAnsi="Arial" w:cs="Times New Roman"/>
          <w:sz w:val="24"/>
          <w:szCs w:val="27"/>
        </w:rPr>
        <w:t>1) полное и сокращенное фирменное наименование создаваемого муниципального предприятия;</w:t>
      </w:r>
    </w:p>
    <w:p w:rsidR="00B1133A" w:rsidRDefault="00B1133A" w:rsidP="00277A6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7"/>
        </w:rPr>
      </w:pPr>
      <w:r>
        <w:rPr>
          <w:rFonts w:ascii="Arial" w:eastAsia="Times New Roman" w:hAnsi="Arial" w:cs="Times New Roman"/>
          <w:sz w:val="24"/>
          <w:szCs w:val="27"/>
        </w:rPr>
        <w:lastRenderedPageBreak/>
        <w:t>2) основные цели, предмет и виды деятельности</w:t>
      </w:r>
      <w:r w:rsidR="00AF1EAA">
        <w:rPr>
          <w:rFonts w:ascii="Arial" w:eastAsia="Times New Roman" w:hAnsi="Arial" w:cs="Times New Roman"/>
          <w:sz w:val="24"/>
          <w:szCs w:val="27"/>
        </w:rPr>
        <w:t xml:space="preserve"> создаваемого муниципального предприятия;</w:t>
      </w:r>
    </w:p>
    <w:p w:rsidR="00AF1EAA" w:rsidRDefault="00AF1EAA" w:rsidP="00277A6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7"/>
        </w:rPr>
      </w:pPr>
      <w:r>
        <w:rPr>
          <w:rFonts w:ascii="Arial" w:eastAsia="Times New Roman" w:hAnsi="Arial" w:cs="Times New Roman"/>
          <w:sz w:val="24"/>
          <w:szCs w:val="27"/>
        </w:rPr>
        <w:t>3) наименование органа местного самоуправления, который будет осуществлять функции и полномочия  учредителя создаваемого муниципального предприятия;</w:t>
      </w:r>
    </w:p>
    <w:p w:rsidR="00AF1EAA" w:rsidRDefault="00E7653D" w:rsidP="00277A6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7"/>
        </w:rPr>
      </w:pPr>
      <w:r>
        <w:rPr>
          <w:rFonts w:ascii="Arial" w:eastAsia="Times New Roman" w:hAnsi="Arial" w:cs="Times New Roman"/>
          <w:sz w:val="24"/>
          <w:szCs w:val="27"/>
        </w:rPr>
        <w:t>4) размер уставного фонда</w:t>
      </w:r>
      <w:r w:rsidR="00BC2F6C">
        <w:rPr>
          <w:rFonts w:ascii="Arial" w:eastAsia="Times New Roman" w:hAnsi="Arial" w:cs="Times New Roman"/>
          <w:sz w:val="24"/>
          <w:szCs w:val="27"/>
        </w:rPr>
        <w:t xml:space="preserve">. Размер уставного фонда для муниципального предприятия на праве хозяйственного ведения не может составлять менее 1000 минимальных размеров оплаты труда. Для муниципальных предприятий на праве оперативного управления уставной фонд не формируется. </w:t>
      </w:r>
    </w:p>
    <w:p w:rsidR="00AF1EAA" w:rsidRDefault="00AF1EAA" w:rsidP="00277A6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7"/>
        </w:rPr>
      </w:pPr>
      <w:r>
        <w:rPr>
          <w:rFonts w:ascii="Arial" w:eastAsia="Times New Roman" w:hAnsi="Arial" w:cs="Times New Roman"/>
          <w:sz w:val="24"/>
          <w:szCs w:val="27"/>
        </w:rPr>
        <w:t>5) состав и стоимость имущества, закрепляемого за создаваемым муниципальным предприятием;</w:t>
      </w:r>
    </w:p>
    <w:p w:rsidR="00AF1EAA" w:rsidRDefault="00DF36E4" w:rsidP="00277A6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7"/>
        </w:rPr>
      </w:pPr>
      <w:r>
        <w:rPr>
          <w:rFonts w:ascii="Arial" w:eastAsia="Times New Roman" w:hAnsi="Arial" w:cs="Times New Roman"/>
          <w:sz w:val="24"/>
          <w:szCs w:val="27"/>
        </w:rPr>
        <w:t>6</w:t>
      </w:r>
      <w:r w:rsidR="00E7653D">
        <w:rPr>
          <w:rFonts w:ascii="Arial" w:eastAsia="Times New Roman" w:hAnsi="Arial" w:cs="Times New Roman"/>
          <w:sz w:val="24"/>
          <w:szCs w:val="27"/>
        </w:rPr>
        <w:t xml:space="preserve">) </w:t>
      </w:r>
      <w:r>
        <w:rPr>
          <w:rFonts w:ascii="Arial" w:eastAsia="Times New Roman" w:hAnsi="Arial" w:cs="Times New Roman"/>
          <w:sz w:val="24"/>
          <w:szCs w:val="27"/>
        </w:rPr>
        <w:t>сведения о лице, назначаемом на должность руководителя</w:t>
      </w:r>
      <w:r w:rsidR="0045461D">
        <w:rPr>
          <w:rFonts w:ascii="Arial" w:eastAsia="Times New Roman" w:hAnsi="Arial" w:cs="Times New Roman"/>
          <w:sz w:val="24"/>
          <w:szCs w:val="27"/>
        </w:rPr>
        <w:t xml:space="preserve"> муниципального унитарного предприятия;</w:t>
      </w:r>
    </w:p>
    <w:p w:rsidR="0045461D" w:rsidRDefault="0045461D" w:rsidP="00277A6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7"/>
        </w:rPr>
      </w:pPr>
      <w:r>
        <w:rPr>
          <w:rFonts w:ascii="Arial" w:eastAsia="Times New Roman" w:hAnsi="Arial" w:cs="Times New Roman"/>
          <w:sz w:val="24"/>
          <w:szCs w:val="27"/>
        </w:rPr>
        <w:t>7) перечень мероприятий по созданию муниципального предприятия с указанием сроков их проведения,</w:t>
      </w:r>
    </w:p>
    <w:p w:rsidR="0045461D" w:rsidRDefault="00BA0070" w:rsidP="00277A6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7"/>
        </w:rPr>
      </w:pPr>
      <w:r>
        <w:rPr>
          <w:rFonts w:ascii="Arial" w:eastAsia="Times New Roman" w:hAnsi="Arial" w:cs="Times New Roman"/>
          <w:sz w:val="24"/>
          <w:szCs w:val="27"/>
        </w:rPr>
        <w:t>8)</w:t>
      </w:r>
      <w:r w:rsidR="0045461D">
        <w:rPr>
          <w:rFonts w:ascii="Arial" w:eastAsia="Times New Roman" w:hAnsi="Arial" w:cs="Times New Roman"/>
          <w:sz w:val="24"/>
          <w:szCs w:val="27"/>
        </w:rPr>
        <w:t xml:space="preserve"> контроль за проведением процедуры создания муниципального предприятия</w:t>
      </w:r>
      <w:r w:rsidRPr="00BA0070">
        <w:rPr>
          <w:rFonts w:ascii="Arial" w:eastAsia="Times New Roman" w:hAnsi="Arial" w:cs="Times New Roman"/>
          <w:sz w:val="24"/>
          <w:szCs w:val="27"/>
        </w:rPr>
        <w:t xml:space="preserve"> </w:t>
      </w:r>
      <w:r>
        <w:rPr>
          <w:rFonts w:ascii="Arial" w:eastAsia="Times New Roman" w:hAnsi="Arial" w:cs="Times New Roman"/>
          <w:sz w:val="24"/>
          <w:szCs w:val="27"/>
        </w:rPr>
        <w:t>возлагается на заместителя Главы Качугского городского поселения</w:t>
      </w:r>
      <w:r w:rsidR="0045461D">
        <w:rPr>
          <w:rFonts w:ascii="Arial" w:eastAsia="Times New Roman" w:hAnsi="Arial" w:cs="Times New Roman"/>
          <w:sz w:val="24"/>
          <w:szCs w:val="27"/>
        </w:rPr>
        <w:t>.</w:t>
      </w:r>
    </w:p>
    <w:p w:rsidR="0045461D" w:rsidRDefault="00883EB4" w:rsidP="00277A6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7"/>
        </w:rPr>
      </w:pPr>
      <w:r>
        <w:rPr>
          <w:rFonts w:ascii="Arial" w:eastAsia="Times New Roman" w:hAnsi="Arial" w:cs="Times New Roman"/>
          <w:sz w:val="24"/>
          <w:szCs w:val="27"/>
        </w:rPr>
        <w:t>6</w:t>
      </w:r>
      <w:r w:rsidR="00F85AA7">
        <w:rPr>
          <w:rFonts w:ascii="Arial" w:eastAsia="Times New Roman" w:hAnsi="Arial" w:cs="Times New Roman"/>
          <w:sz w:val="24"/>
          <w:szCs w:val="27"/>
        </w:rPr>
        <w:t>. П</w:t>
      </w:r>
      <w:r w:rsidR="0045461D">
        <w:rPr>
          <w:rFonts w:ascii="Arial" w:eastAsia="Times New Roman" w:hAnsi="Arial" w:cs="Times New Roman"/>
          <w:sz w:val="24"/>
          <w:szCs w:val="27"/>
        </w:rPr>
        <w:t xml:space="preserve">роект Постановления администрации </w:t>
      </w:r>
      <w:r w:rsidR="004A35AB">
        <w:rPr>
          <w:rFonts w:ascii="Arial" w:eastAsia="Times New Roman" w:hAnsi="Arial" w:cs="Times New Roman"/>
          <w:sz w:val="24"/>
          <w:szCs w:val="27"/>
        </w:rPr>
        <w:t xml:space="preserve">Качугского </w:t>
      </w:r>
      <w:r w:rsidR="003E0E16">
        <w:rPr>
          <w:rFonts w:ascii="Arial" w:eastAsia="Times New Roman" w:hAnsi="Arial" w:cs="Times New Roman"/>
          <w:sz w:val="24"/>
          <w:szCs w:val="27"/>
        </w:rPr>
        <w:t>п</w:t>
      </w:r>
      <w:r w:rsidR="0045461D">
        <w:rPr>
          <w:rFonts w:ascii="Arial" w:eastAsia="Times New Roman" w:hAnsi="Arial" w:cs="Times New Roman"/>
          <w:sz w:val="24"/>
          <w:szCs w:val="27"/>
        </w:rPr>
        <w:t>осел</w:t>
      </w:r>
      <w:r>
        <w:rPr>
          <w:rFonts w:ascii="Arial" w:eastAsia="Times New Roman" w:hAnsi="Arial" w:cs="Times New Roman"/>
          <w:sz w:val="24"/>
          <w:szCs w:val="27"/>
        </w:rPr>
        <w:t>ения о создании муниципального у</w:t>
      </w:r>
      <w:r w:rsidR="0045461D">
        <w:rPr>
          <w:rFonts w:ascii="Arial" w:eastAsia="Times New Roman" w:hAnsi="Arial" w:cs="Times New Roman"/>
          <w:sz w:val="24"/>
          <w:szCs w:val="27"/>
        </w:rPr>
        <w:t>нитарного предприятия подготавливается отделом по муниципальному имуществу, налогам и сборам</w:t>
      </w:r>
      <w:r>
        <w:rPr>
          <w:rFonts w:ascii="Arial" w:eastAsia="Times New Roman" w:hAnsi="Arial" w:cs="Times New Roman"/>
          <w:sz w:val="24"/>
          <w:szCs w:val="27"/>
        </w:rPr>
        <w:t xml:space="preserve"> администрации </w:t>
      </w:r>
      <w:r w:rsidR="004A35AB">
        <w:rPr>
          <w:rFonts w:ascii="Arial" w:eastAsia="Times New Roman" w:hAnsi="Arial" w:cs="Times New Roman"/>
          <w:sz w:val="24"/>
          <w:szCs w:val="27"/>
        </w:rPr>
        <w:t xml:space="preserve">Качугского </w:t>
      </w:r>
      <w:r w:rsidR="003E0E16">
        <w:rPr>
          <w:rFonts w:ascii="Arial" w:eastAsia="Times New Roman" w:hAnsi="Arial" w:cs="Times New Roman"/>
          <w:sz w:val="24"/>
          <w:szCs w:val="27"/>
        </w:rPr>
        <w:t>п</w:t>
      </w:r>
      <w:r>
        <w:rPr>
          <w:rFonts w:ascii="Arial" w:eastAsia="Times New Roman" w:hAnsi="Arial" w:cs="Times New Roman"/>
          <w:sz w:val="24"/>
          <w:szCs w:val="27"/>
        </w:rPr>
        <w:t xml:space="preserve">оселения и подлежит согласованию с финансовым отделом администрации </w:t>
      </w:r>
      <w:r w:rsidR="004A35AB">
        <w:rPr>
          <w:rFonts w:ascii="Arial" w:eastAsia="Times New Roman" w:hAnsi="Arial" w:cs="Times New Roman"/>
          <w:sz w:val="24"/>
          <w:szCs w:val="27"/>
        </w:rPr>
        <w:t xml:space="preserve">Качугского </w:t>
      </w:r>
      <w:r w:rsidR="003E0E16">
        <w:rPr>
          <w:rFonts w:ascii="Arial" w:eastAsia="Times New Roman" w:hAnsi="Arial" w:cs="Times New Roman"/>
          <w:sz w:val="24"/>
          <w:szCs w:val="27"/>
        </w:rPr>
        <w:t>городского п</w:t>
      </w:r>
      <w:r>
        <w:rPr>
          <w:rFonts w:ascii="Arial" w:eastAsia="Times New Roman" w:hAnsi="Arial" w:cs="Times New Roman"/>
          <w:sz w:val="24"/>
          <w:szCs w:val="27"/>
        </w:rPr>
        <w:t>оселения.</w:t>
      </w:r>
    </w:p>
    <w:p w:rsidR="00883EB4" w:rsidRDefault="00883EB4" w:rsidP="00277A6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7"/>
        </w:rPr>
      </w:pPr>
      <w:r>
        <w:rPr>
          <w:rFonts w:ascii="Arial" w:eastAsia="Times New Roman" w:hAnsi="Arial" w:cs="Times New Roman"/>
          <w:sz w:val="24"/>
          <w:szCs w:val="27"/>
        </w:rPr>
        <w:t xml:space="preserve">7. После издания постановления администрации Качугского </w:t>
      </w:r>
      <w:r w:rsidR="003E0E16">
        <w:rPr>
          <w:rFonts w:ascii="Arial" w:eastAsia="Times New Roman" w:hAnsi="Arial" w:cs="Times New Roman"/>
          <w:sz w:val="24"/>
          <w:szCs w:val="27"/>
        </w:rPr>
        <w:t>городского п</w:t>
      </w:r>
      <w:r>
        <w:rPr>
          <w:rFonts w:ascii="Arial" w:eastAsia="Times New Roman" w:hAnsi="Arial" w:cs="Times New Roman"/>
          <w:sz w:val="24"/>
          <w:szCs w:val="27"/>
        </w:rPr>
        <w:t xml:space="preserve">оселения о создании </w:t>
      </w:r>
      <w:r w:rsidR="00EB4356">
        <w:rPr>
          <w:rFonts w:ascii="Arial" w:eastAsia="Times New Roman" w:hAnsi="Arial" w:cs="Times New Roman"/>
          <w:sz w:val="24"/>
          <w:szCs w:val="27"/>
        </w:rPr>
        <w:t>муниципального предприятия отдел по муниципальному имуществу, налогам и сборам</w:t>
      </w:r>
      <w:r w:rsidR="00133099">
        <w:rPr>
          <w:rFonts w:ascii="Arial" w:eastAsia="Times New Roman" w:hAnsi="Arial" w:cs="Times New Roman"/>
          <w:sz w:val="24"/>
          <w:szCs w:val="27"/>
        </w:rPr>
        <w:t xml:space="preserve"> обеспечивает внесение вновь созданного муниципального предприятия в реестр муниципального имущества Качугского </w:t>
      </w:r>
      <w:r w:rsidR="003E0E16">
        <w:rPr>
          <w:rFonts w:ascii="Arial" w:eastAsia="Times New Roman" w:hAnsi="Arial" w:cs="Times New Roman"/>
          <w:sz w:val="24"/>
          <w:szCs w:val="27"/>
        </w:rPr>
        <w:t>городского п</w:t>
      </w:r>
      <w:r w:rsidR="00133099">
        <w:rPr>
          <w:rFonts w:ascii="Arial" w:eastAsia="Times New Roman" w:hAnsi="Arial" w:cs="Times New Roman"/>
          <w:sz w:val="24"/>
          <w:szCs w:val="27"/>
        </w:rPr>
        <w:t>оселения.</w:t>
      </w:r>
    </w:p>
    <w:p w:rsidR="00EA4FA2" w:rsidRDefault="00EA4FA2" w:rsidP="00277A6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7"/>
        </w:rPr>
      </w:pPr>
      <w:r>
        <w:rPr>
          <w:rFonts w:ascii="Arial" w:eastAsia="Times New Roman" w:hAnsi="Arial" w:cs="Times New Roman"/>
          <w:sz w:val="24"/>
          <w:szCs w:val="27"/>
        </w:rPr>
        <w:t>8. Руководитель муниципального унитарного предприятия является ответственным за государственную регистрацию в органе,</w:t>
      </w:r>
      <w:r w:rsidR="0060525A">
        <w:rPr>
          <w:rFonts w:ascii="Arial" w:eastAsia="Times New Roman" w:hAnsi="Arial" w:cs="Times New Roman"/>
          <w:sz w:val="24"/>
          <w:szCs w:val="27"/>
        </w:rPr>
        <w:t xml:space="preserve"> </w:t>
      </w:r>
      <w:bookmarkStart w:id="0" w:name="_GoBack"/>
      <w:bookmarkEnd w:id="0"/>
      <w:r>
        <w:rPr>
          <w:rFonts w:ascii="Arial" w:eastAsia="Times New Roman" w:hAnsi="Arial" w:cs="Times New Roman"/>
          <w:sz w:val="24"/>
          <w:szCs w:val="27"/>
        </w:rPr>
        <w:t>осуществляющем государственную регистрацию юридических лиц, в порядке установленном федеральным законом о государственной регистрации лиц.</w:t>
      </w:r>
    </w:p>
    <w:p w:rsidR="00AF1EAA" w:rsidRDefault="00AF1EAA" w:rsidP="00277A6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7"/>
        </w:rPr>
      </w:pPr>
    </w:p>
    <w:p w:rsidR="00133099" w:rsidRDefault="00133099" w:rsidP="00133099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7"/>
        </w:rPr>
      </w:pPr>
      <w:r>
        <w:rPr>
          <w:rFonts w:ascii="Arial" w:eastAsia="Times New Roman" w:hAnsi="Arial" w:cs="Times New Roman"/>
          <w:sz w:val="24"/>
          <w:szCs w:val="27"/>
          <w:lang w:val="en-US"/>
        </w:rPr>
        <w:t>lll</w:t>
      </w:r>
      <w:r w:rsidR="00474DF3">
        <w:rPr>
          <w:rFonts w:ascii="Arial" w:eastAsia="Times New Roman" w:hAnsi="Arial" w:cs="Times New Roman"/>
          <w:sz w:val="24"/>
          <w:szCs w:val="27"/>
        </w:rPr>
        <w:t>. Реорганизация муниципального предприятия</w:t>
      </w:r>
    </w:p>
    <w:p w:rsidR="00474DF3" w:rsidRDefault="00474DF3" w:rsidP="00133099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7"/>
        </w:rPr>
      </w:pPr>
    </w:p>
    <w:p w:rsidR="00474DF3" w:rsidRPr="00BE28B9" w:rsidRDefault="00AF4F03" w:rsidP="00BE28B9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7"/>
        </w:rPr>
      </w:pPr>
      <w:r w:rsidRPr="00BE28B9">
        <w:rPr>
          <w:rFonts w:ascii="Arial" w:eastAsia="Times New Roman" w:hAnsi="Arial" w:cs="Times New Roman"/>
          <w:sz w:val="24"/>
          <w:szCs w:val="27"/>
        </w:rPr>
        <w:t>Реорганизация муниципального предприятия может быть осуществлена в форме слияния, присоединения, разделения, выделения, преобразования в порядке, установленном законодательством</w:t>
      </w:r>
      <w:r w:rsidR="003E0E16">
        <w:rPr>
          <w:rFonts w:ascii="Arial" w:eastAsia="Times New Roman" w:hAnsi="Arial" w:cs="Times New Roman"/>
          <w:sz w:val="24"/>
          <w:szCs w:val="27"/>
        </w:rPr>
        <w:t>.</w:t>
      </w:r>
      <w:r w:rsidR="00BE28B9" w:rsidRPr="00BE28B9">
        <w:rPr>
          <w:rFonts w:ascii="Arial" w:eastAsia="Times New Roman" w:hAnsi="Arial" w:cs="Times New Roman"/>
          <w:sz w:val="24"/>
          <w:szCs w:val="27"/>
        </w:rPr>
        <w:t xml:space="preserve"> </w:t>
      </w:r>
      <w:r w:rsidR="003E0E16">
        <w:rPr>
          <w:rFonts w:ascii="Arial" w:eastAsia="Times New Roman" w:hAnsi="Arial" w:cs="Times New Roman"/>
          <w:sz w:val="24"/>
          <w:szCs w:val="27"/>
        </w:rPr>
        <w:t>Д</w:t>
      </w:r>
      <w:r w:rsidR="00BE28B9" w:rsidRPr="00BE28B9">
        <w:rPr>
          <w:rFonts w:ascii="Arial" w:eastAsia="Times New Roman" w:hAnsi="Arial" w:cs="Times New Roman"/>
          <w:sz w:val="24"/>
          <w:szCs w:val="27"/>
        </w:rPr>
        <w:t>анные формы имеют место только в отношении унитарных предприятий</w:t>
      </w:r>
      <w:r w:rsidRPr="00BE28B9">
        <w:rPr>
          <w:rFonts w:ascii="Arial" w:eastAsia="Times New Roman" w:hAnsi="Arial" w:cs="Times New Roman"/>
          <w:sz w:val="24"/>
          <w:szCs w:val="27"/>
        </w:rPr>
        <w:t>.</w:t>
      </w:r>
    </w:p>
    <w:p w:rsidR="00BE28B9" w:rsidRPr="0085591C" w:rsidRDefault="0085591C" w:rsidP="0085591C">
      <w:pPr>
        <w:spacing w:after="0" w:line="240" w:lineRule="auto"/>
        <w:ind w:left="709"/>
        <w:jc w:val="both"/>
        <w:rPr>
          <w:rFonts w:ascii="Arial" w:eastAsia="Times New Roman" w:hAnsi="Arial" w:cs="Times New Roman"/>
          <w:sz w:val="24"/>
          <w:szCs w:val="27"/>
        </w:rPr>
      </w:pPr>
      <w:r>
        <w:rPr>
          <w:rFonts w:ascii="Arial" w:eastAsia="Times New Roman" w:hAnsi="Arial" w:cs="Times New Roman"/>
          <w:sz w:val="24"/>
          <w:szCs w:val="27"/>
        </w:rPr>
        <w:t xml:space="preserve"> 2.</w:t>
      </w:r>
      <w:r w:rsidR="00BE28B9" w:rsidRPr="0085591C">
        <w:rPr>
          <w:rFonts w:ascii="Arial" w:eastAsia="Times New Roman" w:hAnsi="Arial" w:cs="Times New Roman"/>
          <w:sz w:val="24"/>
          <w:szCs w:val="27"/>
        </w:rPr>
        <w:t xml:space="preserve"> должностным лицом. ответственным за осуществление реорганизационных процедур является заместитель Главы </w:t>
      </w:r>
      <w:r w:rsidR="003E0E16">
        <w:rPr>
          <w:rFonts w:ascii="Arial" w:eastAsia="Times New Roman" w:hAnsi="Arial" w:cs="Times New Roman"/>
          <w:sz w:val="24"/>
          <w:szCs w:val="27"/>
        </w:rPr>
        <w:t xml:space="preserve">Качугского </w:t>
      </w:r>
      <w:r w:rsidR="00BE28B9" w:rsidRPr="0085591C">
        <w:rPr>
          <w:rFonts w:ascii="Arial" w:eastAsia="Times New Roman" w:hAnsi="Arial" w:cs="Times New Roman"/>
          <w:sz w:val="24"/>
          <w:szCs w:val="27"/>
        </w:rPr>
        <w:t>городского поселения.</w:t>
      </w:r>
    </w:p>
    <w:p w:rsidR="00AF4F03" w:rsidRDefault="0085591C" w:rsidP="00474DF3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7"/>
        </w:rPr>
      </w:pPr>
      <w:r>
        <w:rPr>
          <w:rFonts w:ascii="Arial" w:eastAsia="Times New Roman" w:hAnsi="Arial" w:cs="Times New Roman"/>
          <w:sz w:val="24"/>
          <w:szCs w:val="27"/>
        </w:rPr>
        <w:t>3</w:t>
      </w:r>
      <w:r w:rsidR="00AF4F03">
        <w:rPr>
          <w:rFonts w:ascii="Arial" w:eastAsia="Times New Roman" w:hAnsi="Arial" w:cs="Times New Roman"/>
          <w:sz w:val="24"/>
          <w:szCs w:val="27"/>
        </w:rPr>
        <w:t>. Решение о реорганизации муниципального предприятия пр</w:t>
      </w:r>
      <w:r w:rsidR="003E0E16">
        <w:rPr>
          <w:rFonts w:ascii="Arial" w:eastAsia="Times New Roman" w:hAnsi="Arial" w:cs="Times New Roman"/>
          <w:sz w:val="24"/>
          <w:szCs w:val="27"/>
        </w:rPr>
        <w:t>инимается Главой администрации Качугского городского п</w:t>
      </w:r>
      <w:r w:rsidR="00AF4F03">
        <w:rPr>
          <w:rFonts w:ascii="Arial" w:eastAsia="Times New Roman" w:hAnsi="Arial" w:cs="Times New Roman"/>
          <w:sz w:val="24"/>
          <w:szCs w:val="27"/>
        </w:rPr>
        <w:t>оселения в форме Постановления администрации</w:t>
      </w:r>
      <w:r w:rsidR="004A35AB">
        <w:rPr>
          <w:rFonts w:ascii="Arial" w:eastAsia="Times New Roman" w:hAnsi="Arial" w:cs="Times New Roman"/>
          <w:sz w:val="24"/>
          <w:szCs w:val="27"/>
        </w:rPr>
        <w:t xml:space="preserve"> Качугского</w:t>
      </w:r>
      <w:r w:rsidR="003E0E16">
        <w:rPr>
          <w:rFonts w:ascii="Arial" w:eastAsia="Times New Roman" w:hAnsi="Arial" w:cs="Times New Roman"/>
          <w:sz w:val="24"/>
          <w:szCs w:val="27"/>
        </w:rPr>
        <w:t xml:space="preserve"> городского п</w:t>
      </w:r>
      <w:r w:rsidR="00AF4F03">
        <w:rPr>
          <w:rFonts w:ascii="Arial" w:eastAsia="Times New Roman" w:hAnsi="Arial" w:cs="Times New Roman"/>
          <w:sz w:val="24"/>
          <w:szCs w:val="27"/>
        </w:rPr>
        <w:t>оселения.</w:t>
      </w:r>
    </w:p>
    <w:p w:rsidR="00AF4F03" w:rsidRDefault="0085591C" w:rsidP="00474DF3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7"/>
        </w:rPr>
      </w:pPr>
      <w:r>
        <w:rPr>
          <w:rFonts w:ascii="Arial" w:eastAsia="Times New Roman" w:hAnsi="Arial" w:cs="Times New Roman"/>
          <w:sz w:val="24"/>
          <w:szCs w:val="27"/>
        </w:rPr>
        <w:t>4</w:t>
      </w:r>
      <w:r w:rsidR="00AF4F03">
        <w:rPr>
          <w:rFonts w:ascii="Arial" w:eastAsia="Times New Roman" w:hAnsi="Arial" w:cs="Times New Roman"/>
          <w:sz w:val="24"/>
          <w:szCs w:val="27"/>
        </w:rPr>
        <w:t xml:space="preserve">. Постановление администрации </w:t>
      </w:r>
      <w:r w:rsidR="004A35AB">
        <w:rPr>
          <w:rFonts w:ascii="Arial" w:eastAsia="Times New Roman" w:hAnsi="Arial" w:cs="Times New Roman"/>
          <w:sz w:val="24"/>
          <w:szCs w:val="27"/>
        </w:rPr>
        <w:t xml:space="preserve">Качугского </w:t>
      </w:r>
      <w:r w:rsidR="003E0E16">
        <w:rPr>
          <w:rFonts w:ascii="Arial" w:eastAsia="Times New Roman" w:hAnsi="Arial" w:cs="Times New Roman"/>
          <w:sz w:val="24"/>
          <w:szCs w:val="27"/>
        </w:rPr>
        <w:t>городского п</w:t>
      </w:r>
      <w:r w:rsidR="00AF4F03">
        <w:rPr>
          <w:rFonts w:ascii="Arial" w:eastAsia="Times New Roman" w:hAnsi="Arial" w:cs="Times New Roman"/>
          <w:sz w:val="24"/>
          <w:szCs w:val="27"/>
        </w:rPr>
        <w:t>оселения о реорганизации муниципального предприятия должно содержать:</w:t>
      </w:r>
    </w:p>
    <w:p w:rsidR="00AF4F03" w:rsidRDefault="00AF4F03" w:rsidP="00474DF3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7"/>
        </w:rPr>
      </w:pPr>
      <w:r>
        <w:rPr>
          <w:rFonts w:ascii="Arial" w:eastAsia="Times New Roman" w:hAnsi="Arial" w:cs="Times New Roman"/>
          <w:sz w:val="24"/>
          <w:szCs w:val="27"/>
        </w:rPr>
        <w:t>1) полное и сокращенное фирменные наименования муниципальных предприятий</w:t>
      </w:r>
      <w:r w:rsidR="0037236B">
        <w:rPr>
          <w:rFonts w:ascii="Arial" w:eastAsia="Times New Roman" w:hAnsi="Arial" w:cs="Times New Roman"/>
          <w:sz w:val="24"/>
          <w:szCs w:val="27"/>
        </w:rPr>
        <w:t>, участвующих в процессе реорганизации;</w:t>
      </w:r>
    </w:p>
    <w:p w:rsidR="0037236B" w:rsidRDefault="0037236B" w:rsidP="00474DF3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7"/>
        </w:rPr>
      </w:pPr>
      <w:r>
        <w:rPr>
          <w:rFonts w:ascii="Arial" w:eastAsia="Times New Roman" w:hAnsi="Arial" w:cs="Times New Roman"/>
          <w:sz w:val="24"/>
          <w:szCs w:val="27"/>
        </w:rPr>
        <w:t>2) форму реорганизации;</w:t>
      </w:r>
    </w:p>
    <w:p w:rsidR="0037236B" w:rsidRDefault="0037236B" w:rsidP="00474DF3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7"/>
        </w:rPr>
      </w:pPr>
      <w:r>
        <w:rPr>
          <w:rFonts w:ascii="Arial" w:eastAsia="Times New Roman" w:hAnsi="Arial" w:cs="Times New Roman"/>
          <w:sz w:val="24"/>
          <w:szCs w:val="27"/>
        </w:rPr>
        <w:t>3) полное и сокращенное фирменные наименования муниципальных предприятий после завершения процесса реорганизации;</w:t>
      </w:r>
    </w:p>
    <w:p w:rsidR="0037236B" w:rsidRDefault="0037236B" w:rsidP="00474DF3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7"/>
        </w:rPr>
      </w:pPr>
      <w:r>
        <w:rPr>
          <w:rFonts w:ascii="Arial" w:eastAsia="Times New Roman" w:hAnsi="Arial" w:cs="Times New Roman"/>
          <w:sz w:val="24"/>
          <w:szCs w:val="27"/>
        </w:rPr>
        <w:lastRenderedPageBreak/>
        <w:t>4) наименование органов местного самоуправления, осуществляющих функции и полномочия учредителей реорганизуемых муниципальных предприятий;</w:t>
      </w:r>
    </w:p>
    <w:p w:rsidR="008B5E51" w:rsidRDefault="0085591C" w:rsidP="00474DF3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7"/>
        </w:rPr>
      </w:pPr>
      <w:r>
        <w:rPr>
          <w:rFonts w:ascii="Arial" w:eastAsia="Times New Roman" w:hAnsi="Arial" w:cs="Times New Roman"/>
          <w:sz w:val="24"/>
          <w:szCs w:val="27"/>
        </w:rPr>
        <w:t>5</w:t>
      </w:r>
      <w:r w:rsidR="008B5E51">
        <w:rPr>
          <w:rFonts w:ascii="Arial" w:eastAsia="Times New Roman" w:hAnsi="Arial" w:cs="Times New Roman"/>
          <w:sz w:val="24"/>
          <w:szCs w:val="27"/>
        </w:rPr>
        <w:t>) цели, предмет и виды деятельности муниципального предприятия (предприятий)после реорганизации;</w:t>
      </w:r>
    </w:p>
    <w:p w:rsidR="008B5E51" w:rsidRDefault="0085591C" w:rsidP="00474DF3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7"/>
        </w:rPr>
      </w:pPr>
      <w:r>
        <w:rPr>
          <w:rFonts w:ascii="Arial" w:eastAsia="Times New Roman" w:hAnsi="Arial" w:cs="Times New Roman"/>
          <w:sz w:val="24"/>
          <w:szCs w:val="27"/>
        </w:rPr>
        <w:t>6</w:t>
      </w:r>
      <w:r w:rsidR="008B5E51">
        <w:rPr>
          <w:rFonts w:ascii="Arial" w:eastAsia="Times New Roman" w:hAnsi="Arial" w:cs="Times New Roman"/>
          <w:sz w:val="24"/>
          <w:szCs w:val="27"/>
        </w:rPr>
        <w:t>) состав и стоимость имущества, закрепляемого за каждым муниципальным предприятием после завершения процедуры реорганизации;</w:t>
      </w:r>
    </w:p>
    <w:p w:rsidR="008B5E51" w:rsidRDefault="0085591C" w:rsidP="00474DF3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7"/>
        </w:rPr>
      </w:pPr>
      <w:r>
        <w:rPr>
          <w:rFonts w:ascii="Arial" w:eastAsia="Times New Roman" w:hAnsi="Arial" w:cs="Times New Roman"/>
          <w:sz w:val="24"/>
          <w:szCs w:val="27"/>
        </w:rPr>
        <w:t>7</w:t>
      </w:r>
      <w:r w:rsidR="008B5E51">
        <w:rPr>
          <w:rFonts w:ascii="Arial" w:eastAsia="Times New Roman" w:hAnsi="Arial" w:cs="Times New Roman"/>
          <w:sz w:val="24"/>
          <w:szCs w:val="27"/>
        </w:rPr>
        <w:t>) перечень мероприятий по реорганизации муниципального предприятия с указанием сроков их проведения.</w:t>
      </w:r>
    </w:p>
    <w:p w:rsidR="008B5E51" w:rsidRDefault="008B5E51" w:rsidP="00474DF3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7"/>
        </w:rPr>
      </w:pPr>
      <w:r>
        <w:rPr>
          <w:rFonts w:ascii="Arial" w:eastAsia="Times New Roman" w:hAnsi="Arial" w:cs="Times New Roman"/>
          <w:sz w:val="24"/>
          <w:szCs w:val="27"/>
        </w:rPr>
        <w:t>4. Проект постанов</w:t>
      </w:r>
      <w:r w:rsidR="003E0E16">
        <w:rPr>
          <w:rFonts w:ascii="Arial" w:eastAsia="Times New Roman" w:hAnsi="Arial" w:cs="Times New Roman"/>
          <w:sz w:val="24"/>
          <w:szCs w:val="27"/>
        </w:rPr>
        <w:t>ления администрации Качугского городского п</w:t>
      </w:r>
      <w:r>
        <w:rPr>
          <w:rFonts w:ascii="Arial" w:eastAsia="Times New Roman" w:hAnsi="Arial" w:cs="Times New Roman"/>
          <w:sz w:val="24"/>
          <w:szCs w:val="27"/>
        </w:rPr>
        <w:t xml:space="preserve">оселения о реорганизации муниципального предприятия подготавливается отделом по муниципальному имуществу, налогам и сборам администрации Качугского </w:t>
      </w:r>
      <w:r w:rsidR="003E0E16">
        <w:rPr>
          <w:rFonts w:ascii="Arial" w:eastAsia="Times New Roman" w:hAnsi="Arial" w:cs="Times New Roman"/>
          <w:sz w:val="24"/>
          <w:szCs w:val="27"/>
        </w:rPr>
        <w:t xml:space="preserve">городского </w:t>
      </w:r>
      <w:r>
        <w:rPr>
          <w:rFonts w:ascii="Arial" w:eastAsia="Times New Roman" w:hAnsi="Arial" w:cs="Times New Roman"/>
          <w:sz w:val="24"/>
          <w:szCs w:val="27"/>
        </w:rPr>
        <w:t>поселения</w:t>
      </w:r>
      <w:r w:rsidR="00CB3FDA">
        <w:rPr>
          <w:rFonts w:ascii="Arial" w:eastAsia="Times New Roman" w:hAnsi="Arial" w:cs="Times New Roman"/>
          <w:sz w:val="24"/>
          <w:szCs w:val="27"/>
        </w:rPr>
        <w:t xml:space="preserve"> и подлежит согласованию с финансовым отделом Качугского </w:t>
      </w:r>
      <w:r w:rsidR="003E0E16">
        <w:rPr>
          <w:rFonts w:ascii="Arial" w:eastAsia="Times New Roman" w:hAnsi="Arial" w:cs="Times New Roman"/>
          <w:sz w:val="24"/>
          <w:szCs w:val="27"/>
        </w:rPr>
        <w:t xml:space="preserve">городского </w:t>
      </w:r>
      <w:r w:rsidR="00CB3FDA">
        <w:rPr>
          <w:rFonts w:ascii="Arial" w:eastAsia="Times New Roman" w:hAnsi="Arial" w:cs="Times New Roman"/>
          <w:sz w:val="24"/>
          <w:szCs w:val="27"/>
        </w:rPr>
        <w:t>поселения.</w:t>
      </w:r>
    </w:p>
    <w:p w:rsidR="00CB3FDA" w:rsidRDefault="00CB3FDA" w:rsidP="00474DF3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7"/>
        </w:rPr>
      </w:pPr>
      <w:r>
        <w:rPr>
          <w:rFonts w:ascii="Arial" w:eastAsia="Times New Roman" w:hAnsi="Arial" w:cs="Times New Roman"/>
          <w:sz w:val="24"/>
          <w:szCs w:val="27"/>
        </w:rPr>
        <w:t xml:space="preserve">5. После издания Постановления администрации Качугского </w:t>
      </w:r>
      <w:r w:rsidR="003E0E16">
        <w:rPr>
          <w:rFonts w:ascii="Arial" w:eastAsia="Times New Roman" w:hAnsi="Arial" w:cs="Times New Roman"/>
          <w:sz w:val="24"/>
          <w:szCs w:val="27"/>
        </w:rPr>
        <w:t>городского п</w:t>
      </w:r>
      <w:r>
        <w:rPr>
          <w:rFonts w:ascii="Arial" w:eastAsia="Times New Roman" w:hAnsi="Arial" w:cs="Times New Roman"/>
          <w:sz w:val="24"/>
          <w:szCs w:val="27"/>
        </w:rPr>
        <w:t>оселения о реорганизации муниципального предприятия отдел по муниципальному имуществу, налогам и сборам обеспечивает внесение соответствующих изменений в реестр муниц</w:t>
      </w:r>
      <w:r w:rsidR="003E0E16">
        <w:rPr>
          <w:rFonts w:ascii="Arial" w:eastAsia="Times New Roman" w:hAnsi="Arial" w:cs="Times New Roman"/>
          <w:sz w:val="24"/>
          <w:szCs w:val="27"/>
        </w:rPr>
        <w:t>ипального имущества Качугского городского п</w:t>
      </w:r>
      <w:r>
        <w:rPr>
          <w:rFonts w:ascii="Arial" w:eastAsia="Times New Roman" w:hAnsi="Arial" w:cs="Times New Roman"/>
          <w:sz w:val="24"/>
          <w:szCs w:val="27"/>
        </w:rPr>
        <w:t>оселения.</w:t>
      </w:r>
    </w:p>
    <w:p w:rsidR="004A35AB" w:rsidRDefault="004A35AB" w:rsidP="00474DF3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7"/>
        </w:rPr>
      </w:pPr>
    </w:p>
    <w:p w:rsidR="004A35AB" w:rsidRDefault="004A35AB" w:rsidP="004A35AB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7"/>
        </w:rPr>
      </w:pPr>
      <w:r>
        <w:rPr>
          <w:rFonts w:ascii="Arial" w:eastAsia="Times New Roman" w:hAnsi="Arial" w:cs="Times New Roman"/>
          <w:sz w:val="24"/>
          <w:szCs w:val="27"/>
          <w:lang w:val="en-US"/>
        </w:rPr>
        <w:t>lV</w:t>
      </w:r>
      <w:r>
        <w:rPr>
          <w:rFonts w:ascii="Arial" w:eastAsia="Times New Roman" w:hAnsi="Arial" w:cs="Times New Roman"/>
          <w:sz w:val="24"/>
          <w:szCs w:val="27"/>
        </w:rPr>
        <w:t>. Ликвидация муниципальных предприятий</w:t>
      </w:r>
    </w:p>
    <w:p w:rsidR="004A35AB" w:rsidRDefault="004A35AB" w:rsidP="004A35AB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4"/>
          <w:szCs w:val="27"/>
        </w:rPr>
      </w:pPr>
    </w:p>
    <w:p w:rsidR="004A35AB" w:rsidRPr="0085591C" w:rsidRDefault="004A35AB" w:rsidP="0085591C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7"/>
        </w:rPr>
      </w:pPr>
      <w:r w:rsidRPr="0085591C">
        <w:rPr>
          <w:rFonts w:ascii="Arial" w:eastAsia="Times New Roman" w:hAnsi="Arial" w:cs="Times New Roman"/>
          <w:sz w:val="24"/>
          <w:szCs w:val="27"/>
        </w:rPr>
        <w:t xml:space="preserve">Решение о ликвидации муниципальных предприятий принимается Главой администрации Качугского </w:t>
      </w:r>
      <w:r w:rsidR="0085591C">
        <w:rPr>
          <w:rFonts w:ascii="Arial" w:eastAsia="Times New Roman" w:hAnsi="Arial" w:cs="Times New Roman"/>
          <w:sz w:val="24"/>
          <w:szCs w:val="27"/>
        </w:rPr>
        <w:t xml:space="preserve">городского </w:t>
      </w:r>
      <w:r w:rsidR="0046023D">
        <w:rPr>
          <w:rFonts w:ascii="Arial" w:eastAsia="Times New Roman" w:hAnsi="Arial" w:cs="Times New Roman"/>
          <w:sz w:val="24"/>
          <w:szCs w:val="27"/>
        </w:rPr>
        <w:t>п</w:t>
      </w:r>
      <w:r w:rsidRPr="0085591C">
        <w:rPr>
          <w:rFonts w:ascii="Arial" w:eastAsia="Times New Roman" w:hAnsi="Arial" w:cs="Times New Roman"/>
          <w:sz w:val="24"/>
          <w:szCs w:val="27"/>
        </w:rPr>
        <w:t xml:space="preserve">оселения в форме Постановления администрации Качугского </w:t>
      </w:r>
      <w:r w:rsidR="0085591C">
        <w:rPr>
          <w:rFonts w:ascii="Arial" w:eastAsia="Times New Roman" w:hAnsi="Arial" w:cs="Times New Roman"/>
          <w:sz w:val="24"/>
          <w:szCs w:val="27"/>
        </w:rPr>
        <w:t xml:space="preserve">городского </w:t>
      </w:r>
      <w:r w:rsidR="0046023D">
        <w:rPr>
          <w:rFonts w:ascii="Arial" w:eastAsia="Times New Roman" w:hAnsi="Arial" w:cs="Times New Roman"/>
          <w:sz w:val="24"/>
          <w:szCs w:val="27"/>
        </w:rPr>
        <w:t>п</w:t>
      </w:r>
      <w:r w:rsidRPr="0085591C">
        <w:rPr>
          <w:rFonts w:ascii="Arial" w:eastAsia="Times New Roman" w:hAnsi="Arial" w:cs="Times New Roman"/>
          <w:sz w:val="24"/>
          <w:szCs w:val="27"/>
        </w:rPr>
        <w:t>оселения.</w:t>
      </w:r>
    </w:p>
    <w:p w:rsidR="0085591C" w:rsidRPr="0085591C" w:rsidRDefault="0085591C" w:rsidP="0085591C">
      <w:pPr>
        <w:pStyle w:val="ab"/>
        <w:spacing w:after="0" w:line="240" w:lineRule="auto"/>
        <w:ind w:left="1069"/>
        <w:jc w:val="both"/>
        <w:rPr>
          <w:rFonts w:ascii="Arial" w:eastAsia="Times New Roman" w:hAnsi="Arial" w:cs="Times New Roman"/>
          <w:sz w:val="24"/>
          <w:szCs w:val="27"/>
        </w:rPr>
      </w:pPr>
      <w:r>
        <w:rPr>
          <w:rFonts w:ascii="Arial" w:eastAsia="Times New Roman" w:hAnsi="Arial" w:cs="Times New Roman"/>
          <w:sz w:val="24"/>
          <w:szCs w:val="27"/>
        </w:rPr>
        <w:t>- унитарное предприятие может быть ликвидировано по решению суда по основаниям и в порядке, которые установлены Гражданским кодексом Российской Федерации и иными федеральными законами.</w:t>
      </w:r>
    </w:p>
    <w:p w:rsidR="004A35AB" w:rsidRDefault="004A35AB" w:rsidP="004A35AB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7"/>
        </w:rPr>
      </w:pPr>
      <w:r>
        <w:rPr>
          <w:rFonts w:ascii="Arial" w:eastAsia="Times New Roman" w:hAnsi="Arial" w:cs="Times New Roman"/>
          <w:sz w:val="24"/>
          <w:szCs w:val="27"/>
        </w:rPr>
        <w:t xml:space="preserve">2. Постановление администрации Качугского </w:t>
      </w:r>
      <w:r w:rsidR="0085591C">
        <w:rPr>
          <w:rFonts w:ascii="Arial" w:eastAsia="Times New Roman" w:hAnsi="Arial" w:cs="Times New Roman"/>
          <w:sz w:val="24"/>
          <w:szCs w:val="27"/>
        </w:rPr>
        <w:t xml:space="preserve">городского </w:t>
      </w:r>
      <w:r w:rsidR="0046023D">
        <w:rPr>
          <w:rFonts w:ascii="Arial" w:eastAsia="Times New Roman" w:hAnsi="Arial" w:cs="Times New Roman"/>
          <w:sz w:val="24"/>
          <w:szCs w:val="27"/>
        </w:rPr>
        <w:t>п</w:t>
      </w:r>
      <w:r>
        <w:rPr>
          <w:rFonts w:ascii="Arial" w:eastAsia="Times New Roman" w:hAnsi="Arial" w:cs="Times New Roman"/>
          <w:sz w:val="24"/>
          <w:szCs w:val="27"/>
        </w:rPr>
        <w:t>оселения</w:t>
      </w:r>
      <w:r w:rsidR="008259DC">
        <w:rPr>
          <w:rFonts w:ascii="Arial" w:eastAsia="Times New Roman" w:hAnsi="Arial" w:cs="Times New Roman"/>
          <w:sz w:val="24"/>
          <w:szCs w:val="27"/>
        </w:rPr>
        <w:t xml:space="preserve"> о ликвидации муниципального предприятия должно содержать:</w:t>
      </w:r>
    </w:p>
    <w:p w:rsidR="00974164" w:rsidRDefault="008259DC" w:rsidP="00974164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7"/>
        </w:rPr>
      </w:pPr>
      <w:r>
        <w:rPr>
          <w:rFonts w:ascii="Arial" w:eastAsia="Times New Roman" w:hAnsi="Arial" w:cs="Times New Roman"/>
          <w:sz w:val="24"/>
          <w:szCs w:val="27"/>
        </w:rPr>
        <w:t>1)</w:t>
      </w:r>
      <w:r w:rsidR="00974164">
        <w:rPr>
          <w:rFonts w:ascii="Arial" w:eastAsia="Times New Roman" w:hAnsi="Arial" w:cs="Times New Roman"/>
          <w:sz w:val="24"/>
          <w:szCs w:val="27"/>
        </w:rPr>
        <w:t xml:space="preserve"> полное и сокращенное фирменное наименование создаваемого муниципального предприятия;</w:t>
      </w:r>
    </w:p>
    <w:p w:rsidR="00974164" w:rsidRDefault="005C6CD8" w:rsidP="00974164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7"/>
        </w:rPr>
      </w:pPr>
      <w:r>
        <w:rPr>
          <w:rFonts w:ascii="Arial" w:eastAsia="Times New Roman" w:hAnsi="Arial" w:cs="Times New Roman"/>
          <w:sz w:val="24"/>
          <w:szCs w:val="27"/>
        </w:rPr>
        <w:t xml:space="preserve">2) наименование органа Качугского </w:t>
      </w:r>
      <w:r w:rsidR="0085591C">
        <w:rPr>
          <w:rFonts w:ascii="Arial" w:eastAsia="Times New Roman" w:hAnsi="Arial" w:cs="Times New Roman"/>
          <w:sz w:val="24"/>
          <w:szCs w:val="27"/>
        </w:rPr>
        <w:t xml:space="preserve">городского </w:t>
      </w:r>
      <w:r w:rsidR="0046023D">
        <w:rPr>
          <w:rFonts w:ascii="Arial" w:eastAsia="Times New Roman" w:hAnsi="Arial" w:cs="Times New Roman"/>
          <w:sz w:val="24"/>
          <w:szCs w:val="27"/>
        </w:rPr>
        <w:t>п</w:t>
      </w:r>
      <w:r>
        <w:rPr>
          <w:rFonts w:ascii="Arial" w:eastAsia="Times New Roman" w:hAnsi="Arial" w:cs="Times New Roman"/>
          <w:sz w:val="24"/>
          <w:szCs w:val="27"/>
        </w:rPr>
        <w:t>оселения</w:t>
      </w:r>
      <w:r w:rsidR="00974164">
        <w:rPr>
          <w:rFonts w:ascii="Arial" w:eastAsia="Times New Roman" w:hAnsi="Arial" w:cs="Times New Roman"/>
          <w:sz w:val="24"/>
          <w:szCs w:val="27"/>
        </w:rPr>
        <w:t>, осуществляющего функции и полномочия учредителя муниципального предприятия;</w:t>
      </w:r>
    </w:p>
    <w:p w:rsidR="00974164" w:rsidRDefault="00974164" w:rsidP="00974164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7"/>
        </w:rPr>
      </w:pPr>
      <w:r>
        <w:rPr>
          <w:rFonts w:ascii="Arial" w:eastAsia="Times New Roman" w:hAnsi="Arial" w:cs="Times New Roman"/>
          <w:sz w:val="24"/>
          <w:szCs w:val="27"/>
        </w:rPr>
        <w:t>3) наименование</w:t>
      </w:r>
      <w:r w:rsidR="005C6CD8">
        <w:rPr>
          <w:rFonts w:ascii="Arial" w:eastAsia="Times New Roman" w:hAnsi="Arial" w:cs="Times New Roman"/>
          <w:sz w:val="24"/>
          <w:szCs w:val="27"/>
        </w:rPr>
        <w:t xml:space="preserve"> органа Качугского </w:t>
      </w:r>
      <w:r w:rsidR="0085591C">
        <w:rPr>
          <w:rFonts w:ascii="Arial" w:eastAsia="Times New Roman" w:hAnsi="Arial" w:cs="Times New Roman"/>
          <w:sz w:val="24"/>
          <w:szCs w:val="27"/>
        </w:rPr>
        <w:t xml:space="preserve">городского </w:t>
      </w:r>
      <w:r w:rsidR="0046023D">
        <w:rPr>
          <w:rFonts w:ascii="Arial" w:eastAsia="Times New Roman" w:hAnsi="Arial" w:cs="Times New Roman"/>
          <w:sz w:val="24"/>
          <w:szCs w:val="27"/>
        </w:rPr>
        <w:t>п</w:t>
      </w:r>
      <w:r w:rsidR="005C6CD8">
        <w:rPr>
          <w:rFonts w:ascii="Arial" w:eastAsia="Times New Roman" w:hAnsi="Arial" w:cs="Times New Roman"/>
          <w:sz w:val="24"/>
          <w:szCs w:val="27"/>
        </w:rPr>
        <w:t>оселения (структурного подразделения, должностного лица),</w:t>
      </w:r>
      <w:r w:rsidR="00B51417">
        <w:rPr>
          <w:rFonts w:ascii="Arial" w:eastAsia="Times New Roman" w:hAnsi="Arial" w:cs="Times New Roman"/>
          <w:sz w:val="24"/>
          <w:szCs w:val="27"/>
        </w:rPr>
        <w:t xml:space="preserve"> </w:t>
      </w:r>
      <w:r w:rsidR="005C6CD8">
        <w:rPr>
          <w:rFonts w:ascii="Arial" w:eastAsia="Times New Roman" w:hAnsi="Arial" w:cs="Times New Roman"/>
          <w:sz w:val="24"/>
          <w:szCs w:val="27"/>
        </w:rPr>
        <w:t>ответственного за осуществление ликвидационных процедур;</w:t>
      </w:r>
    </w:p>
    <w:p w:rsidR="005C6CD8" w:rsidRDefault="005C6CD8" w:rsidP="00974164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7"/>
        </w:rPr>
      </w:pPr>
      <w:r>
        <w:rPr>
          <w:rFonts w:ascii="Arial" w:eastAsia="Times New Roman" w:hAnsi="Arial" w:cs="Times New Roman"/>
          <w:sz w:val="24"/>
          <w:szCs w:val="27"/>
        </w:rPr>
        <w:t>4) состав ликвидационной комиссии;</w:t>
      </w:r>
    </w:p>
    <w:p w:rsidR="005C6CD8" w:rsidRDefault="005C6CD8" w:rsidP="00974164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7"/>
        </w:rPr>
      </w:pPr>
      <w:r>
        <w:rPr>
          <w:rFonts w:ascii="Arial" w:eastAsia="Times New Roman" w:hAnsi="Arial" w:cs="Times New Roman"/>
          <w:sz w:val="24"/>
          <w:szCs w:val="27"/>
        </w:rPr>
        <w:t>5) перечень мероприятий по ликвидации муниципального предприятия с указанием сроков их проведения.</w:t>
      </w:r>
    </w:p>
    <w:p w:rsidR="005C6CD8" w:rsidRDefault="005C6CD8" w:rsidP="00974164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7"/>
        </w:rPr>
      </w:pPr>
      <w:r>
        <w:rPr>
          <w:rFonts w:ascii="Arial" w:eastAsia="Times New Roman" w:hAnsi="Arial" w:cs="Times New Roman"/>
          <w:sz w:val="24"/>
          <w:szCs w:val="27"/>
        </w:rPr>
        <w:t xml:space="preserve">3. Проект Постановления администрации Качугского </w:t>
      </w:r>
      <w:r w:rsidR="0085591C">
        <w:rPr>
          <w:rFonts w:ascii="Arial" w:eastAsia="Times New Roman" w:hAnsi="Arial" w:cs="Times New Roman"/>
          <w:sz w:val="24"/>
          <w:szCs w:val="27"/>
        </w:rPr>
        <w:t xml:space="preserve">городского </w:t>
      </w:r>
      <w:r w:rsidR="0046023D">
        <w:rPr>
          <w:rFonts w:ascii="Arial" w:eastAsia="Times New Roman" w:hAnsi="Arial" w:cs="Times New Roman"/>
          <w:sz w:val="24"/>
          <w:szCs w:val="27"/>
        </w:rPr>
        <w:t>п</w:t>
      </w:r>
      <w:r>
        <w:rPr>
          <w:rFonts w:ascii="Arial" w:eastAsia="Times New Roman" w:hAnsi="Arial" w:cs="Times New Roman"/>
          <w:sz w:val="24"/>
          <w:szCs w:val="27"/>
        </w:rPr>
        <w:t>оселения о ликвидации муниципального предприятия подготавливается отделом по муниципальному имуществу, налогам и сборам</w:t>
      </w:r>
      <w:r w:rsidR="007065D4">
        <w:rPr>
          <w:rFonts w:ascii="Arial" w:eastAsia="Times New Roman" w:hAnsi="Arial" w:cs="Times New Roman"/>
          <w:sz w:val="24"/>
          <w:szCs w:val="27"/>
        </w:rPr>
        <w:t xml:space="preserve"> администрации Качугского </w:t>
      </w:r>
      <w:r w:rsidR="0085591C">
        <w:rPr>
          <w:rFonts w:ascii="Arial" w:eastAsia="Times New Roman" w:hAnsi="Arial" w:cs="Times New Roman"/>
          <w:sz w:val="24"/>
          <w:szCs w:val="27"/>
        </w:rPr>
        <w:t xml:space="preserve">городского </w:t>
      </w:r>
      <w:r w:rsidR="007065D4">
        <w:rPr>
          <w:rFonts w:ascii="Arial" w:eastAsia="Times New Roman" w:hAnsi="Arial" w:cs="Times New Roman"/>
          <w:sz w:val="24"/>
          <w:szCs w:val="27"/>
        </w:rPr>
        <w:t xml:space="preserve">поселения и подлежит согласованию с финансовым отделом администрации Качугского </w:t>
      </w:r>
      <w:r w:rsidR="0085591C">
        <w:rPr>
          <w:rFonts w:ascii="Arial" w:eastAsia="Times New Roman" w:hAnsi="Arial" w:cs="Times New Roman"/>
          <w:sz w:val="24"/>
          <w:szCs w:val="27"/>
        </w:rPr>
        <w:t xml:space="preserve">городского </w:t>
      </w:r>
      <w:r w:rsidR="0046023D">
        <w:rPr>
          <w:rFonts w:ascii="Arial" w:eastAsia="Times New Roman" w:hAnsi="Arial" w:cs="Times New Roman"/>
          <w:sz w:val="24"/>
          <w:szCs w:val="27"/>
        </w:rPr>
        <w:t>п</w:t>
      </w:r>
      <w:r w:rsidR="007065D4">
        <w:rPr>
          <w:rFonts w:ascii="Arial" w:eastAsia="Times New Roman" w:hAnsi="Arial" w:cs="Times New Roman"/>
          <w:sz w:val="24"/>
          <w:szCs w:val="27"/>
        </w:rPr>
        <w:t>оселения.</w:t>
      </w:r>
    </w:p>
    <w:p w:rsidR="007065D4" w:rsidRDefault="007065D4" w:rsidP="00974164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7"/>
        </w:rPr>
      </w:pPr>
      <w:r>
        <w:rPr>
          <w:rFonts w:ascii="Arial" w:eastAsia="Times New Roman" w:hAnsi="Arial" w:cs="Times New Roman"/>
          <w:sz w:val="24"/>
          <w:szCs w:val="27"/>
        </w:rPr>
        <w:t xml:space="preserve">4. Имущество муниципального предприятия, оставшееся после удовлетворения требований кредиторов, передается ликвидационной комиссией администрации Качугского </w:t>
      </w:r>
      <w:r w:rsidR="0085591C">
        <w:rPr>
          <w:rFonts w:ascii="Arial" w:eastAsia="Times New Roman" w:hAnsi="Arial" w:cs="Times New Roman"/>
          <w:sz w:val="24"/>
          <w:szCs w:val="27"/>
        </w:rPr>
        <w:t xml:space="preserve">городского </w:t>
      </w:r>
      <w:r w:rsidR="0046023D">
        <w:rPr>
          <w:rFonts w:ascii="Arial" w:eastAsia="Times New Roman" w:hAnsi="Arial" w:cs="Times New Roman"/>
          <w:sz w:val="24"/>
          <w:szCs w:val="27"/>
        </w:rPr>
        <w:t>п</w:t>
      </w:r>
      <w:r>
        <w:rPr>
          <w:rFonts w:ascii="Arial" w:eastAsia="Times New Roman" w:hAnsi="Arial" w:cs="Times New Roman"/>
          <w:sz w:val="24"/>
          <w:szCs w:val="27"/>
        </w:rPr>
        <w:t>оселения.</w:t>
      </w:r>
    </w:p>
    <w:p w:rsidR="007065D4" w:rsidRDefault="007065D4" w:rsidP="00974164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7"/>
        </w:rPr>
      </w:pPr>
      <w:r>
        <w:rPr>
          <w:rFonts w:ascii="Arial" w:eastAsia="Times New Roman" w:hAnsi="Arial" w:cs="Times New Roman"/>
          <w:sz w:val="24"/>
          <w:szCs w:val="27"/>
        </w:rPr>
        <w:t>5. После завершения ликвидационных процедур</w:t>
      </w:r>
      <w:r w:rsidR="00B51417">
        <w:rPr>
          <w:rFonts w:ascii="Arial" w:eastAsia="Times New Roman" w:hAnsi="Arial" w:cs="Times New Roman"/>
          <w:sz w:val="24"/>
          <w:szCs w:val="27"/>
        </w:rPr>
        <w:t xml:space="preserve"> отдел по муниципальному имуществу. налогам и сборам обеспечивает внесение соответствующих </w:t>
      </w:r>
      <w:r w:rsidR="00B51417">
        <w:rPr>
          <w:rFonts w:ascii="Arial" w:eastAsia="Times New Roman" w:hAnsi="Arial" w:cs="Times New Roman"/>
          <w:sz w:val="24"/>
          <w:szCs w:val="27"/>
        </w:rPr>
        <w:lastRenderedPageBreak/>
        <w:t xml:space="preserve">изменений о ликвидируемых предприятиях в реестр муниципального имущества Качугского </w:t>
      </w:r>
      <w:r w:rsidR="0085591C">
        <w:rPr>
          <w:rFonts w:ascii="Arial" w:eastAsia="Times New Roman" w:hAnsi="Arial" w:cs="Times New Roman"/>
          <w:sz w:val="24"/>
          <w:szCs w:val="27"/>
        </w:rPr>
        <w:t xml:space="preserve">городского </w:t>
      </w:r>
      <w:r w:rsidR="0046023D">
        <w:rPr>
          <w:rFonts w:ascii="Arial" w:eastAsia="Times New Roman" w:hAnsi="Arial" w:cs="Times New Roman"/>
          <w:sz w:val="24"/>
          <w:szCs w:val="27"/>
        </w:rPr>
        <w:t>п</w:t>
      </w:r>
      <w:r w:rsidR="00B51417">
        <w:rPr>
          <w:rFonts w:ascii="Arial" w:eastAsia="Times New Roman" w:hAnsi="Arial" w:cs="Times New Roman"/>
          <w:sz w:val="24"/>
          <w:szCs w:val="27"/>
        </w:rPr>
        <w:t>оселения.</w:t>
      </w:r>
    </w:p>
    <w:p w:rsidR="005C6CD8" w:rsidRDefault="005C6CD8" w:rsidP="00974164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7"/>
        </w:rPr>
      </w:pPr>
    </w:p>
    <w:p w:rsidR="008259DC" w:rsidRDefault="008259DC" w:rsidP="004A35AB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7"/>
        </w:rPr>
      </w:pPr>
    </w:p>
    <w:p w:rsidR="008259DC" w:rsidRPr="004A35AB" w:rsidRDefault="008259DC" w:rsidP="004A35AB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7"/>
        </w:rPr>
      </w:pPr>
    </w:p>
    <w:p w:rsidR="0037236B" w:rsidRDefault="0037236B" w:rsidP="00474DF3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7"/>
        </w:rPr>
      </w:pPr>
    </w:p>
    <w:p w:rsidR="00277A65" w:rsidRDefault="00277A65" w:rsidP="0046023D">
      <w:pPr>
        <w:spacing w:after="0" w:line="240" w:lineRule="auto"/>
        <w:ind w:firstLine="709"/>
        <w:rPr>
          <w:rFonts w:ascii="Arial" w:eastAsia="Times New Roman" w:hAnsi="Arial" w:cs="Times New Roman"/>
          <w:sz w:val="24"/>
          <w:szCs w:val="27"/>
        </w:rPr>
      </w:pPr>
    </w:p>
    <w:sectPr w:rsidR="00277A65" w:rsidSect="00277A6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93D" w:rsidRDefault="000B393D" w:rsidP="008C322A">
      <w:pPr>
        <w:spacing w:after="0" w:line="240" w:lineRule="auto"/>
      </w:pPr>
      <w:r>
        <w:separator/>
      </w:r>
    </w:p>
  </w:endnote>
  <w:endnote w:type="continuationSeparator" w:id="0">
    <w:p w:rsidR="000B393D" w:rsidRDefault="000B393D" w:rsidP="008C3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12813"/>
      <w:docPartObj>
        <w:docPartGallery w:val="Page Numbers (Bottom of Page)"/>
        <w:docPartUnique/>
      </w:docPartObj>
    </w:sdtPr>
    <w:sdtEndPr/>
    <w:sdtContent>
      <w:p w:rsidR="004A35AB" w:rsidRDefault="004560D1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525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A35AB" w:rsidRDefault="004A35A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93D" w:rsidRDefault="000B393D" w:rsidP="008C322A">
      <w:pPr>
        <w:spacing w:after="0" w:line="240" w:lineRule="auto"/>
      </w:pPr>
      <w:r>
        <w:separator/>
      </w:r>
    </w:p>
  </w:footnote>
  <w:footnote w:type="continuationSeparator" w:id="0">
    <w:p w:rsidR="000B393D" w:rsidRDefault="000B393D" w:rsidP="008C3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01F4"/>
    <w:multiLevelType w:val="multilevel"/>
    <w:tmpl w:val="4D52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6E3506"/>
    <w:multiLevelType w:val="hybridMultilevel"/>
    <w:tmpl w:val="6BAE5B4C"/>
    <w:lvl w:ilvl="0" w:tplc="FD961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2C557F"/>
    <w:multiLevelType w:val="multilevel"/>
    <w:tmpl w:val="6E2A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7821AE"/>
    <w:multiLevelType w:val="multilevel"/>
    <w:tmpl w:val="7E32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2A59CC"/>
    <w:multiLevelType w:val="hybridMultilevel"/>
    <w:tmpl w:val="B28AF138"/>
    <w:lvl w:ilvl="0" w:tplc="301C3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B55FE2"/>
    <w:multiLevelType w:val="multilevel"/>
    <w:tmpl w:val="67DA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6122B0"/>
    <w:multiLevelType w:val="multilevel"/>
    <w:tmpl w:val="B594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45474C"/>
    <w:multiLevelType w:val="multilevel"/>
    <w:tmpl w:val="0116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D1540F"/>
    <w:multiLevelType w:val="multilevel"/>
    <w:tmpl w:val="2960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7129E9"/>
    <w:multiLevelType w:val="multilevel"/>
    <w:tmpl w:val="14F8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7A65"/>
    <w:rsid w:val="000B393D"/>
    <w:rsid w:val="00105856"/>
    <w:rsid w:val="00133099"/>
    <w:rsid w:val="00277A65"/>
    <w:rsid w:val="00353BA3"/>
    <w:rsid w:val="0037236B"/>
    <w:rsid w:val="003E0E16"/>
    <w:rsid w:val="0045461D"/>
    <w:rsid w:val="004560D1"/>
    <w:rsid w:val="0046023D"/>
    <w:rsid w:val="00474DF3"/>
    <w:rsid w:val="004A35AB"/>
    <w:rsid w:val="005525BF"/>
    <w:rsid w:val="005C6CD8"/>
    <w:rsid w:val="0060525A"/>
    <w:rsid w:val="007065D4"/>
    <w:rsid w:val="008259DC"/>
    <w:rsid w:val="0085591C"/>
    <w:rsid w:val="00883EB4"/>
    <w:rsid w:val="008B5E51"/>
    <w:rsid w:val="008C322A"/>
    <w:rsid w:val="008D431B"/>
    <w:rsid w:val="008E3FF1"/>
    <w:rsid w:val="00947DED"/>
    <w:rsid w:val="00974164"/>
    <w:rsid w:val="00AF1EAA"/>
    <w:rsid w:val="00AF4F03"/>
    <w:rsid w:val="00B1133A"/>
    <w:rsid w:val="00B51417"/>
    <w:rsid w:val="00B72137"/>
    <w:rsid w:val="00B77C66"/>
    <w:rsid w:val="00BA0070"/>
    <w:rsid w:val="00BC2F6C"/>
    <w:rsid w:val="00BC4366"/>
    <w:rsid w:val="00BE28B9"/>
    <w:rsid w:val="00CA349D"/>
    <w:rsid w:val="00CB3FDA"/>
    <w:rsid w:val="00DF36E4"/>
    <w:rsid w:val="00E7653D"/>
    <w:rsid w:val="00EA4FA2"/>
    <w:rsid w:val="00EB4356"/>
    <w:rsid w:val="00F8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873C5"/>
  <w15:docId w15:val="{D7E49D3F-FB33-485A-9889-5C7974E9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31B"/>
  </w:style>
  <w:style w:type="paragraph" w:styleId="1">
    <w:name w:val="heading 1"/>
    <w:basedOn w:val="a"/>
    <w:next w:val="a"/>
    <w:link w:val="10"/>
    <w:uiPriority w:val="9"/>
    <w:qFormat/>
    <w:rsid w:val="00277A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7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77A6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both">
    <w:name w:val="pboth"/>
    <w:basedOn w:val="a"/>
    <w:rsid w:val="00277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7A65"/>
  </w:style>
  <w:style w:type="character" w:styleId="a3">
    <w:name w:val="Hyperlink"/>
    <w:basedOn w:val="a0"/>
    <w:uiPriority w:val="99"/>
    <w:semiHidden/>
    <w:unhideWhenUsed/>
    <w:rsid w:val="00277A65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7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77A6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7A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77A6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7A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77A65"/>
    <w:rPr>
      <w:rFonts w:ascii="Arial" w:eastAsia="Times New Roman" w:hAnsi="Arial" w:cs="Arial"/>
      <w:vanish/>
      <w:sz w:val="16"/>
      <w:szCs w:val="16"/>
    </w:rPr>
  </w:style>
  <w:style w:type="character" w:customStyle="1" w:styleId="headernametx">
    <w:name w:val="header_name_tx"/>
    <w:basedOn w:val="a0"/>
    <w:rsid w:val="00277A65"/>
  </w:style>
  <w:style w:type="character" w:customStyle="1" w:styleId="info-title">
    <w:name w:val="info-title"/>
    <w:basedOn w:val="a0"/>
    <w:rsid w:val="00277A65"/>
  </w:style>
  <w:style w:type="paragraph" w:customStyle="1" w:styleId="formattext">
    <w:name w:val="formattext"/>
    <w:basedOn w:val="a"/>
    <w:rsid w:val="00277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277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title">
    <w:name w:val="copytitle"/>
    <w:basedOn w:val="a"/>
    <w:rsid w:val="00277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77A65"/>
    <w:rPr>
      <w:b/>
      <w:bCs/>
    </w:rPr>
  </w:style>
  <w:style w:type="paragraph" w:customStyle="1" w:styleId="copyright">
    <w:name w:val="copyright"/>
    <w:basedOn w:val="a"/>
    <w:rsid w:val="00277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277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bile-apptx">
    <w:name w:val="mobile-app_tx"/>
    <w:basedOn w:val="a0"/>
    <w:rsid w:val="00277A65"/>
  </w:style>
  <w:style w:type="paragraph" w:styleId="a7">
    <w:name w:val="Balloon Text"/>
    <w:basedOn w:val="a"/>
    <w:link w:val="a8"/>
    <w:uiPriority w:val="99"/>
    <w:semiHidden/>
    <w:unhideWhenUsed/>
    <w:rsid w:val="00277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A6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C3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322A"/>
  </w:style>
  <w:style w:type="paragraph" w:styleId="ab">
    <w:name w:val="List Paragraph"/>
    <w:basedOn w:val="a"/>
    <w:uiPriority w:val="34"/>
    <w:qFormat/>
    <w:rsid w:val="00BE2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5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2018-10-07T23:07:00Z</dcterms:created>
  <dcterms:modified xsi:type="dcterms:W3CDTF">2018-10-18T08:00:00Z</dcterms:modified>
</cp:coreProperties>
</file>