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BC" w:rsidRPr="008F48F3" w:rsidRDefault="006B15BC" w:rsidP="006B15BC">
      <w:pPr>
        <w:ind w:left="4536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6B15BC" w:rsidRPr="008F48F3" w:rsidRDefault="006B15BC" w:rsidP="006B15BC">
      <w:pPr>
        <w:ind w:left="4536"/>
        <w:rPr>
          <w:rFonts w:ascii="Courier New" w:hAnsi="Courier New" w:cs="Courier New"/>
          <w:sz w:val="22"/>
          <w:szCs w:val="22"/>
        </w:rPr>
      </w:pPr>
      <w:r w:rsidRPr="008F48F3"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r>
        <w:rPr>
          <w:rFonts w:ascii="Courier New" w:hAnsi="Courier New" w:cs="Courier New"/>
          <w:sz w:val="22"/>
          <w:szCs w:val="22"/>
        </w:rPr>
        <w:t xml:space="preserve">городского поселения от </w:t>
      </w:r>
      <w:r w:rsidR="001166CF">
        <w:rPr>
          <w:rFonts w:ascii="Courier New" w:hAnsi="Courier New" w:cs="Courier New"/>
          <w:sz w:val="22"/>
          <w:szCs w:val="22"/>
        </w:rPr>
        <w:t>25.01.2023</w:t>
      </w:r>
      <w:r>
        <w:rPr>
          <w:rFonts w:ascii="Courier New" w:hAnsi="Courier New" w:cs="Courier New"/>
          <w:sz w:val="22"/>
          <w:szCs w:val="22"/>
        </w:rPr>
        <w:t>г. №</w:t>
      </w:r>
      <w:r w:rsidR="00573AA2">
        <w:rPr>
          <w:rFonts w:ascii="Courier New" w:hAnsi="Courier New" w:cs="Courier New"/>
          <w:sz w:val="22"/>
          <w:szCs w:val="22"/>
        </w:rPr>
        <w:t xml:space="preserve"> 2</w:t>
      </w:r>
      <w:r w:rsidR="001166CF">
        <w:rPr>
          <w:rFonts w:ascii="Courier New" w:hAnsi="Courier New" w:cs="Courier New"/>
          <w:sz w:val="22"/>
          <w:szCs w:val="22"/>
        </w:rPr>
        <w:t>6</w:t>
      </w:r>
      <w:r w:rsidR="00573AA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«О внесении изменений и дополнений в решение Думы Качугского городского поселения от </w:t>
      </w:r>
      <w:r w:rsidRPr="00D92524">
        <w:rPr>
          <w:rFonts w:ascii="Courier New" w:hAnsi="Courier New" w:cs="Courier New"/>
          <w:sz w:val="22"/>
          <w:szCs w:val="22"/>
        </w:rPr>
        <w:t xml:space="preserve">29.11.2022 г. № 17 "О местном бюджете Качугского муниципального образования (городское поселение) </w:t>
      </w:r>
      <w:r w:rsidRPr="00D92524">
        <w:rPr>
          <w:rFonts w:ascii="Courier New" w:hAnsi="Courier New" w:cs="Courier New"/>
          <w:bCs/>
          <w:sz w:val="22"/>
          <w:szCs w:val="22"/>
        </w:rPr>
        <w:t>на 2023</w:t>
      </w:r>
      <w:r w:rsidRPr="00D92524">
        <w:rPr>
          <w:rFonts w:ascii="Courier New" w:hAnsi="Courier New" w:cs="Courier New"/>
          <w:sz w:val="22"/>
          <w:szCs w:val="22"/>
        </w:rPr>
        <w:t xml:space="preserve"> год и на плановый период 2024 и 2025 годов</w:t>
      </w:r>
      <w:r w:rsidRPr="00D92524">
        <w:rPr>
          <w:rFonts w:ascii="Courier New" w:hAnsi="Courier New" w:cs="Courier New"/>
          <w:bCs/>
          <w:sz w:val="22"/>
          <w:szCs w:val="22"/>
        </w:rPr>
        <w:t>»</w:t>
      </w:r>
    </w:p>
    <w:p w:rsidR="006B15BC" w:rsidRDefault="006B15BC" w:rsidP="006B15BC">
      <w:pPr>
        <w:ind w:right="-5"/>
        <w:rPr>
          <w:rFonts w:ascii="Courier New" w:hAnsi="Courier New" w:cs="Courier New"/>
          <w:sz w:val="22"/>
          <w:szCs w:val="22"/>
        </w:rPr>
      </w:pPr>
    </w:p>
    <w:p w:rsidR="006B15BC" w:rsidRPr="005F0F2C" w:rsidRDefault="006B15BC" w:rsidP="006B15BC">
      <w:pPr>
        <w:ind w:left="-1134" w:right="-426"/>
        <w:jc w:val="center"/>
        <w:rPr>
          <w:rFonts w:ascii="Arial" w:hAnsi="Arial" w:cs="Arial"/>
        </w:rPr>
      </w:pPr>
      <w:r w:rsidRPr="005F0F2C">
        <w:rPr>
          <w:rFonts w:ascii="Arial" w:hAnsi="Arial" w:cs="Arial"/>
        </w:rPr>
        <w:t>Главные администраторы доходов</w:t>
      </w:r>
    </w:p>
    <w:p w:rsidR="006B15BC" w:rsidRDefault="006B15BC" w:rsidP="006B15BC">
      <w:pPr>
        <w:ind w:left="-1134" w:right="-426"/>
        <w:jc w:val="center"/>
        <w:rPr>
          <w:rFonts w:ascii="Arial" w:hAnsi="Arial" w:cs="Arial"/>
        </w:rPr>
      </w:pPr>
      <w:r w:rsidRPr="005F0F2C">
        <w:rPr>
          <w:rFonts w:ascii="Arial" w:hAnsi="Arial" w:cs="Arial"/>
        </w:rPr>
        <w:t>бюджета Качугского муниципального образования (городское поселение)</w:t>
      </w:r>
    </w:p>
    <w:p w:rsidR="006B15BC" w:rsidRPr="005F0F2C" w:rsidRDefault="006B15BC" w:rsidP="006B15BC">
      <w:pPr>
        <w:ind w:left="-1134" w:right="-426"/>
        <w:jc w:val="center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2107"/>
        <w:gridCol w:w="4494"/>
        <w:gridCol w:w="1230"/>
        <w:gridCol w:w="1119"/>
      </w:tblGrid>
      <w:tr w:rsidR="006B15BC" w:rsidRPr="007E0796" w:rsidTr="006B15BC">
        <w:trPr>
          <w:trHeight w:val="990"/>
        </w:trPr>
        <w:tc>
          <w:tcPr>
            <w:tcW w:w="0" w:type="auto"/>
            <w:shd w:val="clear" w:color="auto" w:fill="auto"/>
            <w:vAlign w:val="center"/>
          </w:tcPr>
          <w:p w:rsidR="006B15BC" w:rsidRPr="007E0796" w:rsidRDefault="006B15BC" w:rsidP="0074316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6B15BC" w:rsidRPr="007E0796" w:rsidRDefault="006B15BC" w:rsidP="0074316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796">
              <w:rPr>
                <w:rFonts w:ascii="Arial" w:hAnsi="Arial" w:cs="Arial"/>
                <w:sz w:val="20"/>
                <w:szCs w:val="20"/>
              </w:rPr>
              <w:t>Адми</w:t>
            </w:r>
            <w:proofErr w:type="spellEnd"/>
          </w:p>
          <w:p w:rsidR="006B15BC" w:rsidRPr="007E0796" w:rsidRDefault="006B15BC" w:rsidP="0074316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796">
              <w:rPr>
                <w:rFonts w:ascii="Arial" w:hAnsi="Arial" w:cs="Arial"/>
                <w:sz w:val="20"/>
                <w:szCs w:val="20"/>
              </w:rPr>
              <w:t>нистратор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Код КБ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15BC" w:rsidRPr="007E0796" w:rsidRDefault="006B15BC" w:rsidP="00743166">
            <w:pPr>
              <w:tabs>
                <w:tab w:val="left" w:pos="24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tabs>
                <w:tab w:val="left" w:pos="24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15BC" w:rsidRPr="007E0796" w:rsidRDefault="006B15BC" w:rsidP="00743166">
            <w:pPr>
              <w:tabs>
                <w:tab w:val="left" w:pos="2472"/>
              </w:tabs>
              <w:ind w:left="-64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</w:tr>
      <w:tr w:rsidR="006B15BC" w:rsidRPr="007E0796" w:rsidTr="006B15BC">
        <w:tc>
          <w:tcPr>
            <w:tcW w:w="0" w:type="auto"/>
            <w:shd w:val="clear" w:color="auto" w:fill="auto"/>
            <w:vAlign w:val="center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ind w:left="-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Администрация Качугского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15BC" w:rsidRPr="007E0796" w:rsidRDefault="006B15BC" w:rsidP="00743166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3830003469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15BC" w:rsidRPr="007E0796" w:rsidRDefault="006B15BC" w:rsidP="0074316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382701001</w:t>
            </w:r>
          </w:p>
        </w:tc>
      </w:tr>
      <w:tr w:rsidR="006B15BC" w:rsidRPr="007E0796" w:rsidTr="006B15BC">
        <w:trPr>
          <w:trHeight w:val="1363"/>
        </w:trPr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11105013130000120</w:t>
            </w:r>
          </w:p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1383"/>
        </w:trPr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11109045130000120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533"/>
        </w:trPr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11302065130000130</w:t>
            </w:r>
          </w:p>
        </w:tc>
        <w:tc>
          <w:tcPr>
            <w:tcW w:w="0" w:type="auto"/>
            <w:shd w:val="clear" w:color="auto" w:fill="auto"/>
          </w:tcPr>
          <w:p w:rsidR="006B15BC" w:rsidRPr="0057130F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30F">
              <w:rPr>
                <w:rFonts w:ascii="Arial" w:hAnsi="Arial" w:cs="Arial"/>
                <w:color w:val="22272F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533"/>
        </w:trPr>
        <w:tc>
          <w:tcPr>
            <w:tcW w:w="0" w:type="auto"/>
            <w:shd w:val="clear" w:color="auto" w:fill="auto"/>
          </w:tcPr>
          <w:p w:rsidR="006B15BC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11301995130000130</w:t>
            </w:r>
          </w:p>
        </w:tc>
        <w:tc>
          <w:tcPr>
            <w:tcW w:w="0" w:type="auto"/>
            <w:shd w:val="clear" w:color="auto" w:fill="auto"/>
          </w:tcPr>
          <w:p w:rsidR="006B15BC" w:rsidRPr="0057130F" w:rsidRDefault="006B15BC" w:rsidP="00743166">
            <w:pPr>
              <w:jc w:val="both"/>
              <w:rPr>
                <w:rFonts w:ascii="Arial" w:hAnsi="Arial" w:cs="Arial"/>
                <w:color w:val="22272F"/>
                <w:sz w:val="20"/>
                <w:szCs w:val="20"/>
              </w:rPr>
            </w:pPr>
            <w:r>
              <w:rPr>
                <w:rFonts w:ascii="Arial" w:hAnsi="Arial" w:cs="Arial"/>
                <w:color w:val="22272F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533"/>
        </w:trPr>
        <w:tc>
          <w:tcPr>
            <w:tcW w:w="0" w:type="auto"/>
            <w:shd w:val="clear" w:color="auto" w:fill="auto"/>
          </w:tcPr>
          <w:p w:rsidR="006B15BC" w:rsidRPr="008C2FCD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FC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Pr="008C2FCD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FCD">
              <w:rPr>
                <w:rFonts w:ascii="Arial" w:hAnsi="Arial" w:cs="Arial"/>
                <w:sz w:val="20"/>
                <w:szCs w:val="20"/>
              </w:rPr>
              <w:t>11302995130000130</w:t>
            </w:r>
          </w:p>
        </w:tc>
        <w:tc>
          <w:tcPr>
            <w:tcW w:w="0" w:type="auto"/>
            <w:shd w:val="clear" w:color="auto" w:fill="auto"/>
          </w:tcPr>
          <w:p w:rsidR="006B15BC" w:rsidRPr="0057130F" w:rsidRDefault="006B15BC" w:rsidP="00743166">
            <w:pPr>
              <w:jc w:val="both"/>
              <w:rPr>
                <w:rFonts w:ascii="Arial" w:hAnsi="Arial" w:cs="Arial"/>
                <w:color w:val="22272F"/>
                <w:sz w:val="20"/>
                <w:szCs w:val="20"/>
              </w:rPr>
            </w:pPr>
            <w:r>
              <w:rPr>
                <w:rFonts w:ascii="Arial" w:hAnsi="Arial" w:cs="Arial"/>
                <w:color w:val="22272F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994"/>
        </w:trPr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11406013130000430</w:t>
            </w:r>
          </w:p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994"/>
        </w:trPr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11602020020000140</w:t>
            </w:r>
          </w:p>
        </w:tc>
        <w:tc>
          <w:tcPr>
            <w:tcW w:w="0" w:type="auto"/>
            <w:shd w:val="clear" w:color="auto" w:fill="auto"/>
          </w:tcPr>
          <w:p w:rsidR="006B15BC" w:rsidRPr="0042603F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03F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994"/>
        </w:trPr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11607010130000140</w:t>
            </w:r>
          </w:p>
        </w:tc>
        <w:tc>
          <w:tcPr>
            <w:tcW w:w="0" w:type="auto"/>
            <w:shd w:val="clear" w:color="auto" w:fill="auto"/>
          </w:tcPr>
          <w:p w:rsidR="006B15BC" w:rsidRPr="0042603F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0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994"/>
        </w:trPr>
        <w:tc>
          <w:tcPr>
            <w:tcW w:w="0" w:type="auto"/>
            <w:shd w:val="clear" w:color="auto" w:fill="auto"/>
          </w:tcPr>
          <w:p w:rsidR="006B15BC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1161012301013</w:t>
            </w:r>
            <w:r w:rsidR="009D38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6B15BC" w:rsidRPr="0042603F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422"/>
        </w:trPr>
        <w:tc>
          <w:tcPr>
            <w:tcW w:w="0" w:type="auto"/>
            <w:shd w:val="clear" w:color="auto" w:fill="auto"/>
          </w:tcPr>
          <w:p w:rsidR="006B15BC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917 </w:t>
            </w:r>
          </w:p>
        </w:tc>
        <w:tc>
          <w:tcPr>
            <w:tcW w:w="0" w:type="auto"/>
            <w:shd w:val="clear" w:color="auto" w:fill="auto"/>
          </w:tcPr>
          <w:p w:rsidR="006B15BC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1171503013</w:t>
            </w:r>
            <w:r w:rsidRPr="005F592A">
              <w:rPr>
                <w:rFonts w:ascii="Arial" w:hAnsi="Arial" w:cs="Arial"/>
                <w:sz w:val="20"/>
                <w:szCs w:val="20"/>
              </w:rPr>
              <w:t>0000150</w:t>
            </w:r>
          </w:p>
        </w:tc>
        <w:tc>
          <w:tcPr>
            <w:tcW w:w="0" w:type="auto"/>
            <w:shd w:val="clear" w:color="auto" w:fill="auto"/>
          </w:tcPr>
          <w:p w:rsidR="006B15BC" w:rsidRPr="009D3800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</w:pPr>
            <w:r w:rsidRPr="005F59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Инициативные платежи, зачисляемые в бюджеты городских поселений</w:t>
            </w:r>
            <w:r w:rsidR="009D38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D3800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554"/>
        </w:trPr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11701050130000180</w:t>
            </w:r>
          </w:p>
          <w:p w:rsidR="006B15BC" w:rsidRPr="007E0796" w:rsidRDefault="006B15BC" w:rsidP="007431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420"/>
        </w:trPr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11705050130000180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BC" w:rsidRPr="007E0796" w:rsidTr="006B15BC">
        <w:trPr>
          <w:trHeight w:val="420"/>
        </w:trPr>
        <w:tc>
          <w:tcPr>
            <w:tcW w:w="0" w:type="auto"/>
            <w:shd w:val="clear" w:color="auto" w:fill="auto"/>
          </w:tcPr>
          <w:p w:rsidR="006B15BC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6B15BC" w:rsidRDefault="006B15BC" w:rsidP="007431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20000000000000000</w:t>
            </w:r>
          </w:p>
        </w:tc>
        <w:tc>
          <w:tcPr>
            <w:tcW w:w="0" w:type="auto"/>
            <w:shd w:val="clear" w:color="auto" w:fill="auto"/>
          </w:tcPr>
          <w:p w:rsidR="006B15BC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15BC" w:rsidRPr="007E0796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5BC" w:rsidRDefault="006B15BC" w:rsidP="006B15B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6B15BC" w:rsidRDefault="006B15BC" w:rsidP="006B15BC">
      <w:pPr>
        <w:ind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vertAlign w:val="superscript"/>
        </w:rPr>
        <w:t xml:space="preserve">1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части доходов, зачисляемых в бюджет Качугского муниципального образования (городское поселение).</w:t>
      </w:r>
    </w:p>
    <w:p w:rsidR="006B15BC" w:rsidRDefault="006B15BC" w:rsidP="006B15BC">
      <w:pPr>
        <w:ind w:right="-5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vertAlign w:val="superscript"/>
        </w:rPr>
        <w:t>2</w:t>
      </w:r>
      <w:r>
        <w:rPr>
          <w:rFonts w:ascii="Courier New" w:hAnsi="Courier New" w:cs="Courier New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Courier New" w:hAnsi="Courier New" w:cs="Courier New"/>
          <w:sz w:val="18"/>
          <w:szCs w:val="18"/>
        </w:rPr>
        <w:t>группировочном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коде бюджетной классификации</w:t>
      </w: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br/>
      </w: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6B15BC" w:rsidRPr="008F48F3" w:rsidRDefault="006B15BC" w:rsidP="006B15BC">
      <w:pPr>
        <w:ind w:left="4248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r w:rsidRPr="002621E2">
        <w:rPr>
          <w:rFonts w:ascii="Courier New" w:hAnsi="Courier New" w:cs="Courier New"/>
          <w:sz w:val="22"/>
          <w:szCs w:val="22"/>
        </w:rPr>
        <w:t>Приложение № 4</w:t>
      </w:r>
    </w:p>
    <w:p w:rsidR="006B15BC" w:rsidRPr="008F48F3" w:rsidRDefault="006B15BC" w:rsidP="006B15BC">
      <w:pPr>
        <w:ind w:left="4536"/>
        <w:rPr>
          <w:rFonts w:ascii="Courier New" w:hAnsi="Courier New" w:cs="Courier New"/>
          <w:sz w:val="22"/>
          <w:szCs w:val="22"/>
        </w:rPr>
      </w:pPr>
      <w:r w:rsidRPr="008F48F3">
        <w:rPr>
          <w:rFonts w:ascii="Courier New" w:hAnsi="Courier New" w:cs="Courier New"/>
          <w:sz w:val="22"/>
          <w:szCs w:val="22"/>
        </w:rPr>
        <w:t xml:space="preserve">к решению думы Качугского </w:t>
      </w:r>
      <w:r>
        <w:rPr>
          <w:rFonts w:ascii="Courier New" w:hAnsi="Courier New" w:cs="Courier New"/>
          <w:sz w:val="22"/>
          <w:szCs w:val="22"/>
        </w:rPr>
        <w:t xml:space="preserve">городского поселения от </w:t>
      </w:r>
      <w:r w:rsidR="001166CF">
        <w:rPr>
          <w:rFonts w:ascii="Courier New" w:hAnsi="Courier New" w:cs="Courier New"/>
          <w:sz w:val="22"/>
          <w:szCs w:val="22"/>
        </w:rPr>
        <w:t>25.01.2023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1166CF">
        <w:rPr>
          <w:rFonts w:ascii="Courier New" w:hAnsi="Courier New" w:cs="Courier New"/>
          <w:sz w:val="22"/>
          <w:szCs w:val="22"/>
        </w:rPr>
        <w:t>26</w:t>
      </w:r>
      <w:r w:rsidR="00573AA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«О внесении изменений и дополнений в решение Думы Качугского городского поселения от </w:t>
      </w:r>
      <w:r w:rsidRPr="00D92524">
        <w:rPr>
          <w:rFonts w:ascii="Courier New" w:hAnsi="Courier New" w:cs="Courier New"/>
          <w:sz w:val="22"/>
          <w:szCs w:val="22"/>
        </w:rPr>
        <w:t xml:space="preserve">29.11.2022 г. № 17 "О местном бюджете Качугского муниципального образования (городское поселение) </w:t>
      </w:r>
      <w:r w:rsidRPr="00D92524">
        <w:rPr>
          <w:rFonts w:ascii="Courier New" w:hAnsi="Courier New" w:cs="Courier New"/>
          <w:bCs/>
          <w:sz w:val="22"/>
          <w:szCs w:val="22"/>
        </w:rPr>
        <w:t>на 2023</w:t>
      </w:r>
      <w:r w:rsidRPr="00D92524">
        <w:rPr>
          <w:rFonts w:ascii="Courier New" w:hAnsi="Courier New" w:cs="Courier New"/>
          <w:sz w:val="22"/>
          <w:szCs w:val="22"/>
        </w:rPr>
        <w:t xml:space="preserve"> год и на плановый период 2024 и 2025 годов</w:t>
      </w:r>
      <w:r w:rsidRPr="00D92524">
        <w:rPr>
          <w:rFonts w:ascii="Courier New" w:hAnsi="Courier New" w:cs="Courier New"/>
          <w:bCs/>
          <w:sz w:val="22"/>
          <w:szCs w:val="22"/>
        </w:rPr>
        <w:t>»</w:t>
      </w:r>
    </w:p>
    <w:p w:rsidR="006B15BC" w:rsidRPr="00EA2F42" w:rsidRDefault="006B15BC" w:rsidP="006B15BC">
      <w:pPr>
        <w:ind w:left="3540" w:right="-322"/>
        <w:rPr>
          <w:sz w:val="28"/>
          <w:szCs w:val="28"/>
        </w:rPr>
      </w:pPr>
    </w:p>
    <w:p w:rsidR="006B15BC" w:rsidRPr="0031251D" w:rsidRDefault="006B15BC" w:rsidP="006B15BC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Перечень</w:t>
      </w:r>
    </w:p>
    <w:p w:rsidR="006B15BC" w:rsidRPr="0031251D" w:rsidRDefault="006B15BC" w:rsidP="006B15BC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главных администраторов источников финансирования дефицита бюджета Качугского муниципального образования (городское поселение)</w:t>
      </w:r>
    </w:p>
    <w:p w:rsidR="006B15BC" w:rsidRPr="00D44514" w:rsidRDefault="006B15BC" w:rsidP="006B15BC">
      <w:pPr>
        <w:rPr>
          <w:rFonts w:ascii="Arial" w:hAnsi="Arial" w:cs="Arial"/>
          <w:b/>
          <w:sz w:val="20"/>
          <w:szCs w:val="20"/>
        </w:rPr>
      </w:pPr>
    </w:p>
    <w:p w:rsidR="006B15BC" w:rsidRPr="00D44514" w:rsidRDefault="006B15BC" w:rsidP="006B15B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B15BC" w:rsidRPr="00D44514" w:rsidTr="00743166">
        <w:tc>
          <w:tcPr>
            <w:tcW w:w="6380" w:type="dxa"/>
            <w:gridSpan w:val="2"/>
            <w:vAlign w:val="center"/>
          </w:tcPr>
          <w:p w:rsidR="006B15BC" w:rsidRPr="00D44514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91" w:type="dxa"/>
            <w:vMerge w:val="restart"/>
            <w:vAlign w:val="center"/>
          </w:tcPr>
          <w:p w:rsidR="006B15BC" w:rsidRPr="00D44514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 xml:space="preserve">Наименование главного администратора источников финансирования дефицита бюджета </w:t>
            </w:r>
            <w:r w:rsidRPr="00D44514">
              <w:rPr>
                <w:rFonts w:ascii="Arial" w:hAnsi="Arial" w:cs="Arial"/>
                <w:b/>
                <w:sz w:val="20"/>
                <w:szCs w:val="20"/>
              </w:rPr>
              <w:t>Качугского муниципального образования (городское поселение)</w:t>
            </w:r>
          </w:p>
        </w:tc>
      </w:tr>
      <w:tr w:rsidR="006B15BC" w:rsidRPr="00D44514" w:rsidTr="00743166">
        <w:tc>
          <w:tcPr>
            <w:tcW w:w="3190" w:type="dxa"/>
            <w:vAlign w:val="center"/>
          </w:tcPr>
          <w:p w:rsidR="006B15BC" w:rsidRPr="00D44514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190" w:type="dxa"/>
            <w:vAlign w:val="center"/>
          </w:tcPr>
          <w:p w:rsidR="006B15BC" w:rsidRPr="00D44514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Источников финансирова</w:t>
            </w:r>
            <w:bookmarkStart w:id="0" w:name="_GoBack"/>
            <w:bookmarkEnd w:id="0"/>
            <w:r w:rsidRPr="00D44514">
              <w:rPr>
                <w:rFonts w:ascii="Arial" w:hAnsi="Arial" w:cs="Arial"/>
                <w:sz w:val="20"/>
                <w:szCs w:val="20"/>
              </w:rPr>
              <w:t xml:space="preserve">ния дефицита бюджета </w:t>
            </w:r>
            <w:r w:rsidRPr="00D44514">
              <w:rPr>
                <w:rFonts w:ascii="Arial" w:hAnsi="Arial" w:cs="Arial"/>
                <w:b/>
                <w:sz w:val="20"/>
                <w:szCs w:val="20"/>
              </w:rPr>
              <w:t>Качугского муниципального образования (городское поселение)</w:t>
            </w:r>
          </w:p>
        </w:tc>
        <w:tc>
          <w:tcPr>
            <w:tcW w:w="3191" w:type="dxa"/>
            <w:vMerge/>
            <w:vAlign w:val="center"/>
          </w:tcPr>
          <w:p w:rsidR="006B15BC" w:rsidRPr="00D44514" w:rsidRDefault="006B15BC" w:rsidP="00743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5BC" w:rsidRPr="00D44514" w:rsidTr="00743166">
        <w:tc>
          <w:tcPr>
            <w:tcW w:w="9571" w:type="dxa"/>
            <w:gridSpan w:val="3"/>
            <w:vAlign w:val="center"/>
          </w:tcPr>
          <w:p w:rsidR="006B15BC" w:rsidRPr="00D44514" w:rsidRDefault="006B15BC" w:rsidP="00743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514">
              <w:rPr>
                <w:rFonts w:ascii="Arial" w:hAnsi="Arial" w:cs="Arial"/>
                <w:b/>
                <w:sz w:val="20"/>
                <w:szCs w:val="20"/>
              </w:rPr>
              <w:t>917 Администрация Качугского городское поселение</w:t>
            </w:r>
          </w:p>
        </w:tc>
      </w:tr>
      <w:tr w:rsidR="006B15BC" w:rsidRPr="00D44514" w:rsidTr="00743166">
        <w:tc>
          <w:tcPr>
            <w:tcW w:w="3190" w:type="dxa"/>
            <w:vAlign w:val="center"/>
          </w:tcPr>
          <w:p w:rsidR="006B15BC" w:rsidRPr="00D44514" w:rsidRDefault="006B15BC" w:rsidP="00743166">
            <w:pPr>
              <w:tabs>
                <w:tab w:val="left" w:pos="9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3190" w:type="dxa"/>
            <w:vAlign w:val="center"/>
          </w:tcPr>
          <w:p w:rsidR="006B15BC" w:rsidRPr="00D44514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01 02 00 00 00 0000 700</w:t>
            </w:r>
          </w:p>
        </w:tc>
        <w:tc>
          <w:tcPr>
            <w:tcW w:w="3191" w:type="dxa"/>
            <w:vAlign w:val="center"/>
          </w:tcPr>
          <w:p w:rsidR="006B15BC" w:rsidRPr="00D44514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6C2">
              <w:rPr>
                <w:rFonts w:ascii="Arial" w:hAnsi="Arial" w:cs="Arial"/>
                <w:sz w:val="20"/>
                <w:szCs w:val="20"/>
              </w:rPr>
              <w:t xml:space="preserve">Привлечение кредитов от кредитных организаций </w:t>
            </w:r>
            <w:r w:rsidRPr="00D44514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6B15BC" w:rsidRPr="00D44514" w:rsidTr="00743166">
        <w:tc>
          <w:tcPr>
            <w:tcW w:w="3190" w:type="dxa"/>
            <w:vAlign w:val="center"/>
          </w:tcPr>
          <w:p w:rsidR="006B15BC" w:rsidRPr="00D44514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3190" w:type="dxa"/>
            <w:vAlign w:val="center"/>
          </w:tcPr>
          <w:p w:rsidR="006B15BC" w:rsidRPr="00D44514" w:rsidRDefault="006B15BC" w:rsidP="00743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01 05 00 00 00 0000 000</w:t>
            </w:r>
          </w:p>
        </w:tc>
        <w:tc>
          <w:tcPr>
            <w:tcW w:w="3191" w:type="dxa"/>
            <w:vAlign w:val="center"/>
          </w:tcPr>
          <w:p w:rsidR="006B15BC" w:rsidRPr="00D44514" w:rsidRDefault="006B15BC" w:rsidP="00743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</w:tbl>
    <w:p w:rsidR="006B15BC" w:rsidRDefault="006B15BC" w:rsidP="006B15BC"/>
    <w:p w:rsidR="006B15BC" w:rsidRDefault="006B15BC" w:rsidP="006B15BC"/>
    <w:p w:rsidR="006B15BC" w:rsidRDefault="006B15BC" w:rsidP="006B15BC"/>
    <w:p w:rsidR="006B15BC" w:rsidRDefault="006B15BC" w:rsidP="006B15BC"/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rPr>
          <w:rFonts w:ascii="Arial" w:hAnsi="Arial" w:cs="Arial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B15BC" w:rsidRDefault="006B15BC" w:rsidP="006B15B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B15BC" w:rsidRDefault="006B15BC" w:rsidP="006B15BC">
      <w:pPr>
        <w:ind w:right="-5"/>
        <w:rPr>
          <w:rFonts w:ascii="Courier New" w:hAnsi="Courier New" w:cs="Courier New"/>
          <w:sz w:val="18"/>
          <w:szCs w:val="18"/>
        </w:rPr>
      </w:pPr>
    </w:p>
    <w:p w:rsidR="005C3C05" w:rsidRDefault="005C3C05"/>
    <w:sectPr w:rsidR="005C3C05" w:rsidSect="00A66CAD">
      <w:footerReference w:type="default" r:id="rId7"/>
      <w:pgSz w:w="11906" w:h="16838"/>
      <w:pgMar w:top="567" w:right="992" w:bottom="567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F9" w:rsidRDefault="000345F9">
      <w:r>
        <w:separator/>
      </w:r>
    </w:p>
  </w:endnote>
  <w:endnote w:type="continuationSeparator" w:id="0">
    <w:p w:rsidR="000345F9" w:rsidRDefault="0003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3D" w:rsidRDefault="006B15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166CF">
      <w:rPr>
        <w:noProof/>
      </w:rPr>
      <w:t>2</w:t>
    </w:r>
    <w:r>
      <w:fldChar w:fldCharType="end"/>
    </w:r>
  </w:p>
  <w:p w:rsidR="00897E3D" w:rsidRDefault="000345F9" w:rsidP="00F458B1">
    <w:pPr>
      <w:pStyle w:val="a3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F9" w:rsidRDefault="000345F9">
      <w:r>
        <w:separator/>
      </w:r>
    </w:p>
  </w:footnote>
  <w:footnote w:type="continuationSeparator" w:id="0">
    <w:p w:rsidR="000345F9" w:rsidRDefault="0003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C"/>
    <w:rsid w:val="000345F9"/>
    <w:rsid w:val="001166CF"/>
    <w:rsid w:val="00573AA2"/>
    <w:rsid w:val="005C3C05"/>
    <w:rsid w:val="006B15BC"/>
    <w:rsid w:val="009D3800"/>
    <w:rsid w:val="00B67E44"/>
    <w:rsid w:val="00B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AC45"/>
  <w15:chartTrackingRefBased/>
  <w15:docId w15:val="{866FEA10-EC58-41F1-B206-D37F3E8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B1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73A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8D86-66F6-4C36-9942-A36BFE13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2023-01-26T04:34:00Z</cp:lastPrinted>
  <dcterms:created xsi:type="dcterms:W3CDTF">2022-12-21T00:26:00Z</dcterms:created>
  <dcterms:modified xsi:type="dcterms:W3CDTF">2023-01-26T04:43:00Z</dcterms:modified>
</cp:coreProperties>
</file>