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Положе</w:t>
      </w:r>
      <w:bookmarkStart w:id="0" w:name="_GoBack"/>
      <w:bookmarkEnd w:id="0"/>
      <w:r>
        <w:rPr>
          <w:b/>
          <w:bCs/>
          <w:color w:val="000000" w:themeColor="text1"/>
          <w:sz w:val="26"/>
          <w:szCs w:val="26"/>
        </w:rPr>
        <w:t>ние</w:t>
      </w:r>
      <w:r w:rsidRPr="00E83603">
        <w:rPr>
          <w:b/>
          <w:bCs/>
          <w:color w:val="000000" w:themeColor="text1"/>
          <w:sz w:val="26"/>
          <w:szCs w:val="26"/>
        </w:rPr>
        <w:t> о фотоконкурсе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«ЛЮБИМЫЙ ПОСЕЛОК В ОБЪЕКТИВЕ»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 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E83603">
        <w:rPr>
          <w:b/>
          <w:bCs/>
          <w:color w:val="000000" w:themeColor="text1"/>
          <w:sz w:val="26"/>
          <w:szCs w:val="26"/>
        </w:rPr>
        <w:t>I.  Общие положения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1.1. Фотоконкурс «Любимый поселок в объективе» (далее – конкурс) проводится Администрацией Качугского городского поселения к 335 – летнему юбилею п. Качуг.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1.2. Цель фотоконкурса: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- популяризация историко-культурного наследия п. Качуг, отображение общественной и культурной жизни посредством фотографии.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1.3. Задачи фотоконкурса: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- формирование позитивного имиджа п. Качуг;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- проявление патриотизма и сохранение исторических ценностей;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- стимулирование процесса творческого самовыражения граждан;</w:t>
      </w:r>
    </w:p>
    <w:p w:rsidR="00D135AF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- популяризация фотографии как вида искусства.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E83603">
        <w:rPr>
          <w:b/>
          <w:bCs/>
          <w:color w:val="000000" w:themeColor="text1"/>
          <w:sz w:val="26"/>
          <w:szCs w:val="26"/>
        </w:rPr>
        <w:t>II. Условия участия (проведения)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2.1. В Фотоконкурсе могут принять участие профессиональные и непрофессиональные фотографы независимо от пола, рода занятий и увлечений. Возраст участников не ограничен.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2.2. Количество фоторабот от одного участника не более трех на каждую номинацию.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2.3. Фотоработы должны соответствовать следующим номинациям: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E83603">
        <w:rPr>
          <w:color w:val="000000" w:themeColor="text1"/>
          <w:sz w:val="26"/>
          <w:szCs w:val="26"/>
        </w:rPr>
        <w:t>- «</w:t>
      </w:r>
      <w:r w:rsidRPr="00E83603">
        <w:rPr>
          <w:b/>
          <w:bCs/>
          <w:i/>
          <w:iCs/>
          <w:color w:val="000000" w:themeColor="text1"/>
          <w:sz w:val="26"/>
          <w:szCs w:val="26"/>
        </w:rPr>
        <w:t>Милые сердцу места»</w:t>
      </w:r>
      <w:r w:rsidRPr="00E83603">
        <w:rPr>
          <w:color w:val="000000" w:themeColor="text1"/>
          <w:sz w:val="26"/>
          <w:szCs w:val="26"/>
        </w:rPr>
        <w:t> (красивейшие уголки природы п. Качуг, памятники природы, фотографии природных объектов с указанием их местных названий);</w:t>
      </w:r>
      <w:proofErr w:type="gramEnd"/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E83603">
        <w:rPr>
          <w:color w:val="000000" w:themeColor="text1"/>
          <w:sz w:val="26"/>
          <w:szCs w:val="26"/>
        </w:rPr>
        <w:t>- </w:t>
      </w:r>
      <w:r w:rsidRPr="00E83603">
        <w:rPr>
          <w:b/>
          <w:bCs/>
          <w:i/>
          <w:iCs/>
          <w:color w:val="000000" w:themeColor="text1"/>
          <w:sz w:val="26"/>
          <w:szCs w:val="26"/>
        </w:rPr>
        <w:t>«Мои земляки»</w:t>
      </w:r>
      <w:r w:rsidRPr="00E83603">
        <w:rPr>
          <w:color w:val="000000" w:themeColor="text1"/>
          <w:sz w:val="26"/>
          <w:szCs w:val="26"/>
        </w:rPr>
        <w:t> (фотография-портрет, изображающая какого-либо человека, либо группу людей, являющихся главными объектами съемки.</w:t>
      </w:r>
      <w:proofErr w:type="gramEnd"/>
      <w:r w:rsidRPr="00E83603">
        <w:rPr>
          <w:color w:val="000000" w:themeColor="text1"/>
          <w:sz w:val="26"/>
          <w:szCs w:val="26"/>
        </w:rPr>
        <w:t xml:space="preserve"> </w:t>
      </w:r>
      <w:proofErr w:type="gramStart"/>
      <w:r w:rsidRPr="00E83603">
        <w:rPr>
          <w:color w:val="000000" w:themeColor="text1"/>
          <w:sz w:val="26"/>
          <w:szCs w:val="26"/>
        </w:rPr>
        <w:t>Принимаются фотографии людей, которые принадлежат к разным поколениям, фотографии, отражающие чувства близких людей, проявление добрых отношений между людьми и окружающим миром);</w:t>
      </w:r>
      <w:proofErr w:type="gramEnd"/>
    </w:p>
    <w:p w:rsidR="00D135AF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- </w:t>
      </w:r>
      <w:r w:rsidRPr="00E83603">
        <w:rPr>
          <w:b/>
          <w:bCs/>
          <w:i/>
          <w:iCs/>
          <w:color w:val="000000" w:themeColor="text1"/>
          <w:sz w:val="26"/>
          <w:szCs w:val="26"/>
        </w:rPr>
        <w:t>«В мире животных»</w:t>
      </w:r>
      <w:r w:rsidRPr="00E83603">
        <w:rPr>
          <w:color w:val="000000" w:themeColor="text1"/>
          <w:sz w:val="26"/>
          <w:szCs w:val="26"/>
        </w:rPr>
        <w:t> - (фотографии домашних животных, дружба между различными представителями животного мира).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E83603">
        <w:rPr>
          <w:b/>
          <w:bCs/>
          <w:color w:val="000000" w:themeColor="text1"/>
          <w:sz w:val="26"/>
          <w:szCs w:val="26"/>
        </w:rPr>
        <w:t>III. Порядок проведения фотоконкурса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3.1. Прием фоторабот для участия в конкурсе осуществляется с 30 июня по 16 июля 2021 года. 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 xml:space="preserve">В день празднования юбилея поселка будет организована фотовыставка в онлайн формате на платформе </w:t>
      </w:r>
      <w:proofErr w:type="spellStart"/>
      <w:r w:rsidRPr="00E83603">
        <w:rPr>
          <w:color w:val="000000" w:themeColor="text1"/>
          <w:sz w:val="26"/>
          <w:szCs w:val="26"/>
        </w:rPr>
        <w:t>Инстаграм</w:t>
      </w:r>
      <w:proofErr w:type="spellEnd"/>
      <w:r w:rsidRPr="00E83603">
        <w:rPr>
          <w:color w:val="000000" w:themeColor="text1"/>
          <w:sz w:val="26"/>
          <w:szCs w:val="26"/>
        </w:rPr>
        <w:t>, также на сайте Администрации Качугского городского поселения.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3.2. Чтобы принять участие в Фотоконкурсе, необходимо: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- направить фотоработы на электронный адрес </w:t>
      </w:r>
      <w:hyperlink r:id="rId5" w:history="1">
        <w:r w:rsidRPr="00E83603">
          <w:rPr>
            <w:rStyle w:val="a4"/>
            <w:color w:val="000000" w:themeColor="text1"/>
            <w:sz w:val="26"/>
            <w:szCs w:val="26"/>
          </w:rPr>
          <w:t>kachugorpos@mail.ru</w:t>
        </w:r>
      </w:hyperlink>
      <w:r w:rsidRPr="00E83603">
        <w:rPr>
          <w:color w:val="000000" w:themeColor="text1"/>
          <w:sz w:val="26"/>
          <w:szCs w:val="26"/>
        </w:rPr>
        <w:t xml:space="preserve">  с пометкой «На Фотоконкурс», с указанием Ф.И.О. автора, возраст, место учебы (учебное заведение, группа, класс) или место работы, номинацию, контактный телефон.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Все предоставленные фотоработы будут загружены на сайт администрации </w:t>
      </w:r>
      <w:hyperlink r:id="rId6" w:history="1">
        <w:r w:rsidRPr="00E83603">
          <w:rPr>
            <w:rStyle w:val="a4"/>
            <w:color w:val="000000" w:themeColor="text1"/>
            <w:sz w:val="26"/>
            <w:szCs w:val="26"/>
          </w:rPr>
          <w:t>http://www.kachug-gorod.ru</w:t>
        </w:r>
      </w:hyperlink>
      <w:r w:rsidRPr="00E83603">
        <w:rPr>
          <w:color w:val="000000" w:themeColor="text1"/>
          <w:sz w:val="26"/>
          <w:szCs w:val="26"/>
        </w:rPr>
        <w:t>. 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D135AF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E83603">
        <w:rPr>
          <w:b/>
          <w:bCs/>
          <w:color w:val="000000" w:themeColor="text1"/>
          <w:sz w:val="26"/>
          <w:szCs w:val="26"/>
        </w:rPr>
        <w:t>IV. Соблюдение авторских прав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lastRenderedPageBreak/>
        <w:t>4.1. Организаторы Фотоконкурса оставляют за собой право использовать любые конкурсные работы для освещения Фотоконкурса, создания сборников, фотоальбомов и видеофильмов, в том числе для массового распространения в РФ. Права авторов соблюдаются в соответствии с действующим законодательством Российской Федерации.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4.2. Работы, представленные на конкурс, не рецензируются и возврату не подлежат.</w:t>
      </w:r>
    </w:p>
    <w:p w:rsidR="00D135AF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E83603">
        <w:rPr>
          <w:b/>
          <w:bCs/>
          <w:color w:val="000000" w:themeColor="text1"/>
          <w:sz w:val="26"/>
          <w:szCs w:val="26"/>
        </w:rPr>
        <w:t>V. Критерии оценки представленных на конкурс работ</w:t>
      </w:r>
    </w:p>
    <w:p w:rsidR="00D135AF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 xml:space="preserve">5.1. </w:t>
      </w:r>
      <w:r w:rsidRPr="00E83603">
        <w:rPr>
          <w:bCs/>
          <w:color w:val="000000" w:themeColor="text1"/>
          <w:sz w:val="26"/>
          <w:szCs w:val="26"/>
        </w:rPr>
        <w:t>Критерии оценки</w:t>
      </w:r>
      <w:r w:rsidRPr="00E83603">
        <w:rPr>
          <w:color w:val="000000" w:themeColor="text1"/>
          <w:sz w:val="26"/>
          <w:szCs w:val="26"/>
        </w:rPr>
        <w:t>: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-​ соответствие фотографии требованиям и номинациям, указанным в данном Положении;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-​ общее восприятие;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-​ художественный уровень произведения;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-​ оригинальность идеи и содержание работы;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-​ техника и качество исполнения;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-​</w:t>
      </w:r>
      <w:r>
        <w:rPr>
          <w:color w:val="000000" w:themeColor="text1"/>
          <w:sz w:val="26"/>
          <w:szCs w:val="26"/>
        </w:rPr>
        <w:t xml:space="preserve"> </w:t>
      </w:r>
      <w:r w:rsidRPr="00E83603">
        <w:rPr>
          <w:color w:val="000000" w:themeColor="text1"/>
          <w:sz w:val="26"/>
          <w:szCs w:val="26"/>
        </w:rPr>
        <w:t xml:space="preserve">максимальная естественность кадра, отсутствие </w:t>
      </w:r>
      <w:proofErr w:type="gramStart"/>
      <w:r w:rsidRPr="00E83603">
        <w:rPr>
          <w:color w:val="000000" w:themeColor="text1"/>
          <w:sz w:val="26"/>
          <w:szCs w:val="26"/>
        </w:rPr>
        <w:t>искажающей</w:t>
      </w:r>
      <w:proofErr w:type="gramEnd"/>
      <w:r w:rsidRPr="00E83603">
        <w:rPr>
          <w:color w:val="000000" w:themeColor="text1"/>
          <w:sz w:val="26"/>
          <w:szCs w:val="26"/>
        </w:rPr>
        <w:t xml:space="preserve"> </w:t>
      </w:r>
      <w:proofErr w:type="spellStart"/>
      <w:r w:rsidRPr="00E83603">
        <w:rPr>
          <w:color w:val="000000" w:themeColor="text1"/>
          <w:sz w:val="26"/>
          <w:szCs w:val="26"/>
        </w:rPr>
        <w:t>фотообработки</w:t>
      </w:r>
      <w:proofErr w:type="spellEnd"/>
      <w:r w:rsidRPr="00E83603">
        <w:rPr>
          <w:color w:val="000000" w:themeColor="text1"/>
          <w:sz w:val="26"/>
          <w:szCs w:val="26"/>
        </w:rPr>
        <w:t xml:space="preserve">, </w:t>
      </w:r>
      <w:proofErr w:type="spellStart"/>
      <w:r w:rsidRPr="00E83603">
        <w:rPr>
          <w:color w:val="000000" w:themeColor="text1"/>
          <w:sz w:val="26"/>
          <w:szCs w:val="26"/>
        </w:rPr>
        <w:t>коллажирования</w:t>
      </w:r>
      <w:proofErr w:type="spellEnd"/>
      <w:r w:rsidRPr="00E83603">
        <w:rPr>
          <w:color w:val="000000" w:themeColor="text1"/>
          <w:sz w:val="26"/>
          <w:szCs w:val="26"/>
        </w:rPr>
        <w:t>, фотомонтажа и т.д. </w:t>
      </w:r>
    </w:p>
    <w:p w:rsidR="00D135AF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0000" w:themeColor="text1"/>
          <w:sz w:val="26"/>
          <w:szCs w:val="26"/>
        </w:rPr>
      </w:pP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E83603">
        <w:rPr>
          <w:b/>
          <w:bCs/>
          <w:color w:val="000000" w:themeColor="text1"/>
          <w:sz w:val="26"/>
          <w:szCs w:val="26"/>
        </w:rPr>
        <w:t>VI. Подведение итогов конкурса и награждение победителей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6.1. Для оценки предоставленных фоторабот и подведения итогов конкурса Администрацией Качугского городского поселения создает жюри.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6.2. Голосование жюри проходит после окончания приема фоторабот.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6.3. Подведение итогов конкурса состоится до 20 июля 2021 года.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6.4. ​Выбор победителей Фотоконкурса осуществляется в ходе голосования на онлайн заседании членов жюри. Победители определяются по сумме голосов членов жюри в каждой номинации. Представленные материалы оцениваются по десятибалльной шкале в соответствии с критериями конкурса.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6.5. Подведение итогов конкурса и определение победителей осуществляет жюри в составе: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 xml:space="preserve">- председатель жюри – </w:t>
      </w:r>
      <w:proofErr w:type="spellStart"/>
      <w:r w:rsidRPr="00E83603">
        <w:rPr>
          <w:color w:val="000000" w:themeColor="text1"/>
          <w:sz w:val="26"/>
          <w:szCs w:val="26"/>
        </w:rPr>
        <w:t>Вышегородцева</w:t>
      </w:r>
      <w:proofErr w:type="spellEnd"/>
      <w:r w:rsidRPr="00E83603">
        <w:rPr>
          <w:color w:val="000000" w:themeColor="text1"/>
          <w:sz w:val="26"/>
          <w:szCs w:val="26"/>
        </w:rPr>
        <w:t xml:space="preserve"> Наталия Дмитриевна (председатель думы)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Члены жюри: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- МКУДО «КДХШ» (по согласованию);</w:t>
      </w:r>
    </w:p>
    <w:p w:rsidR="00D135AF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- Директор МБУК "КАЧУГСКАЯ МЦБ" (по согласованию)</w:t>
      </w:r>
      <w:r>
        <w:rPr>
          <w:color w:val="000000" w:themeColor="text1"/>
          <w:sz w:val="26"/>
          <w:szCs w:val="26"/>
        </w:rPr>
        <w:t>;</w:t>
      </w:r>
    </w:p>
    <w:p w:rsidR="00D135AF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Депутаты Думы (по согласованию);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Специалист администрации.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6.6. В конкурсе предполагается учреждение первых мест для победителей по каждой номинации.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6.7. Авторам работ, победившим в конкурсе, будут вручены электронные дипломы и памятные призы. Все остальные конкурсанты будут награждены электронными сертификатами участников.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6.8. Награждение победителей состоится в Роще в день празднования 335 – летнего юбилея п. Качуг.</w:t>
      </w:r>
    </w:p>
    <w:p w:rsidR="00D135AF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E83603">
        <w:rPr>
          <w:b/>
          <w:bCs/>
          <w:color w:val="000000" w:themeColor="text1"/>
          <w:sz w:val="26"/>
          <w:szCs w:val="26"/>
        </w:rPr>
        <w:t>VII. Контакты:</w:t>
      </w:r>
    </w:p>
    <w:p w:rsidR="00D135AF" w:rsidRPr="00E83603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Тел.: +7(924)543-18-94, e-</w:t>
      </w:r>
      <w:proofErr w:type="spellStart"/>
      <w:r w:rsidRPr="00E83603">
        <w:rPr>
          <w:color w:val="000000" w:themeColor="text1"/>
          <w:sz w:val="26"/>
          <w:szCs w:val="26"/>
        </w:rPr>
        <w:t>mail</w:t>
      </w:r>
      <w:proofErr w:type="spellEnd"/>
      <w:r w:rsidRPr="00E83603">
        <w:rPr>
          <w:color w:val="000000" w:themeColor="text1"/>
          <w:sz w:val="26"/>
          <w:szCs w:val="26"/>
        </w:rPr>
        <w:t>.: </w:t>
      </w:r>
      <w:hyperlink r:id="rId7" w:history="1">
        <w:r w:rsidRPr="00E83603">
          <w:rPr>
            <w:rStyle w:val="a4"/>
            <w:color w:val="000000" w:themeColor="text1"/>
            <w:sz w:val="26"/>
            <w:szCs w:val="26"/>
          </w:rPr>
          <w:t>kachugorpos@mail.ru</w:t>
        </w:r>
      </w:hyperlink>
      <w:r w:rsidRPr="00E83603">
        <w:rPr>
          <w:color w:val="000000" w:themeColor="text1"/>
          <w:sz w:val="26"/>
          <w:szCs w:val="26"/>
        </w:rPr>
        <w:t xml:space="preserve"> </w:t>
      </w:r>
    </w:p>
    <w:p w:rsidR="003F4918" w:rsidRPr="00D135AF" w:rsidRDefault="00D135AF" w:rsidP="00D135A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83603">
        <w:rPr>
          <w:color w:val="000000" w:themeColor="text1"/>
          <w:sz w:val="26"/>
          <w:szCs w:val="26"/>
        </w:rPr>
        <w:t>Специалист по молодежной политике и спорту – Кондратенко Дарья Валерьевна.</w:t>
      </w:r>
    </w:p>
    <w:sectPr w:rsidR="003F4918" w:rsidRPr="00D135AF" w:rsidSect="00D135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3E"/>
    <w:rsid w:val="0025270E"/>
    <w:rsid w:val="00673B3E"/>
    <w:rsid w:val="00D135AF"/>
    <w:rsid w:val="00D4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3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3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chugorpo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chug-gorod.ru" TargetMode="External"/><Relationship Id="rId5" Type="http://schemas.openxmlformats.org/officeDocument/2006/relationships/hyperlink" Target="mailto:kachugorpo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2021-07-01T03:09:00Z</dcterms:created>
  <dcterms:modified xsi:type="dcterms:W3CDTF">2021-07-01T03:10:00Z</dcterms:modified>
</cp:coreProperties>
</file>