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F2137" w14:textId="77777777" w:rsidR="004C3DDB" w:rsidRDefault="004C3DDB" w:rsidP="00807FCA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30.01.2024 года № </w:t>
      </w:r>
      <w:r w:rsidR="00031DDE">
        <w:rPr>
          <w:rFonts w:ascii="Arial" w:hAnsi="Arial" w:cs="Arial"/>
          <w:b/>
          <w:sz w:val="32"/>
          <w:szCs w:val="32"/>
        </w:rPr>
        <w:t>85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14:paraId="0A49E625" w14:textId="77777777" w:rsidR="00807FCA" w:rsidRPr="00D40055" w:rsidRDefault="00807FCA" w:rsidP="00807FCA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00EBE88" w14:textId="77777777" w:rsidR="00807FCA" w:rsidRPr="00D40055" w:rsidRDefault="00807FCA" w:rsidP="00807F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ИРКУТСКАЯ ОБЛАСТЬ</w:t>
      </w:r>
    </w:p>
    <w:p w14:paraId="60B03DDF" w14:textId="77777777" w:rsidR="00807FCA" w:rsidRPr="00D40055" w:rsidRDefault="00807FCA" w:rsidP="00807F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КАЧУГСКИЙ РАЙОН</w:t>
      </w:r>
    </w:p>
    <w:p w14:paraId="64428560" w14:textId="77777777" w:rsidR="00807FCA" w:rsidRPr="00D40055" w:rsidRDefault="00807FCA" w:rsidP="00807F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14:paraId="6703AD42" w14:textId="77777777" w:rsidR="00807FCA" w:rsidRPr="00D40055" w:rsidRDefault="00807FCA" w:rsidP="00807F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ГОРОДСКОЕ ПОСЕЛЕНИЕ</w:t>
      </w:r>
    </w:p>
    <w:p w14:paraId="131AA0B6" w14:textId="77777777" w:rsidR="00807FCA" w:rsidRPr="00D40055" w:rsidRDefault="00807FCA" w:rsidP="00807FCA">
      <w:pPr>
        <w:pStyle w:val="2"/>
        <w:contextualSpacing/>
        <w:rPr>
          <w:rFonts w:ascii="Arial" w:hAnsi="Arial" w:cs="Arial"/>
        </w:rPr>
      </w:pPr>
      <w:r w:rsidRPr="00D40055">
        <w:rPr>
          <w:rFonts w:ascii="Arial" w:hAnsi="Arial" w:cs="Arial"/>
        </w:rPr>
        <w:t xml:space="preserve">ДУМА </w:t>
      </w:r>
    </w:p>
    <w:p w14:paraId="7F941086" w14:textId="77777777" w:rsidR="00807FCA" w:rsidRPr="00D40055" w:rsidRDefault="00807FCA" w:rsidP="00807FCA">
      <w:pPr>
        <w:contextualSpacing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40055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14:paraId="6E4ADD89" w14:textId="77777777" w:rsidR="00807FCA" w:rsidRDefault="00807FCA" w:rsidP="00FA1889">
      <w:pPr>
        <w:spacing w:line="276" w:lineRule="auto"/>
        <w:contextualSpacing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4921D086" w14:textId="77777777" w:rsidR="00FA1889" w:rsidRPr="00D40055" w:rsidRDefault="00FA1889" w:rsidP="00FA1889">
      <w:pPr>
        <w:spacing w:line="276" w:lineRule="auto"/>
        <w:contextualSpacing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40055">
        <w:rPr>
          <w:rFonts w:ascii="Arial" w:hAnsi="Arial" w:cs="Arial"/>
          <w:b/>
          <w:bCs/>
          <w:caps/>
          <w:sz w:val="32"/>
          <w:szCs w:val="32"/>
        </w:rPr>
        <w:t xml:space="preserve">о вНЕСЕНИИ ИЗМЕНЕНИЙ И ДОПОЛНЕНИЙ В РЕШЕНИЕ ДУМЫ КАЧУГСКОГО ГОРОДСКОГО ПОСЕЛЕНИЯ № </w:t>
      </w:r>
      <w:r w:rsidR="00807FCA">
        <w:rPr>
          <w:rFonts w:ascii="Arial" w:hAnsi="Arial" w:cs="Arial"/>
          <w:b/>
          <w:bCs/>
          <w:caps/>
          <w:sz w:val="32"/>
          <w:szCs w:val="32"/>
        </w:rPr>
        <w:t>82</w:t>
      </w:r>
      <w:r w:rsidRPr="00D40055">
        <w:rPr>
          <w:rFonts w:ascii="Arial" w:hAnsi="Arial" w:cs="Arial"/>
          <w:b/>
          <w:bCs/>
          <w:caps/>
          <w:sz w:val="32"/>
          <w:szCs w:val="32"/>
        </w:rPr>
        <w:t xml:space="preserve"> ОТ </w:t>
      </w:r>
      <w:r w:rsidR="00807FCA">
        <w:rPr>
          <w:rFonts w:ascii="Arial" w:hAnsi="Arial" w:cs="Arial"/>
          <w:b/>
          <w:bCs/>
          <w:caps/>
          <w:sz w:val="32"/>
          <w:szCs w:val="32"/>
        </w:rPr>
        <w:t>28.12.2023</w:t>
      </w:r>
      <w:r w:rsidRPr="00D40055">
        <w:rPr>
          <w:rFonts w:ascii="Arial" w:hAnsi="Arial" w:cs="Arial"/>
          <w:b/>
          <w:bCs/>
          <w:caps/>
          <w:sz w:val="32"/>
          <w:szCs w:val="32"/>
        </w:rPr>
        <w:t xml:space="preserve"> Г. «О местном бюджете Качугского муниципального образования (городское поселение) на 202</w:t>
      </w:r>
      <w:r w:rsidR="00807FCA">
        <w:rPr>
          <w:rFonts w:ascii="Arial" w:hAnsi="Arial" w:cs="Arial"/>
          <w:b/>
          <w:bCs/>
          <w:caps/>
          <w:sz w:val="32"/>
          <w:szCs w:val="32"/>
        </w:rPr>
        <w:t>4</w:t>
      </w:r>
      <w:r w:rsidRPr="00D40055"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202</w:t>
      </w:r>
      <w:r w:rsidR="00807FCA">
        <w:rPr>
          <w:rFonts w:ascii="Arial" w:hAnsi="Arial" w:cs="Arial"/>
          <w:b/>
          <w:caps/>
          <w:sz w:val="32"/>
          <w:szCs w:val="32"/>
        </w:rPr>
        <w:t>5</w:t>
      </w:r>
      <w:r w:rsidRPr="00D40055">
        <w:rPr>
          <w:rFonts w:ascii="Arial" w:hAnsi="Arial" w:cs="Arial"/>
          <w:b/>
          <w:caps/>
          <w:sz w:val="32"/>
          <w:szCs w:val="32"/>
        </w:rPr>
        <w:t xml:space="preserve"> и 202</w:t>
      </w:r>
      <w:r w:rsidR="00807FCA">
        <w:rPr>
          <w:rFonts w:ascii="Arial" w:hAnsi="Arial" w:cs="Arial"/>
          <w:b/>
          <w:caps/>
          <w:sz w:val="32"/>
          <w:szCs w:val="32"/>
        </w:rPr>
        <w:t>6</w:t>
      </w:r>
      <w:r w:rsidRPr="00D40055">
        <w:rPr>
          <w:rFonts w:ascii="Arial" w:hAnsi="Arial" w:cs="Arial"/>
          <w:b/>
          <w:caps/>
          <w:sz w:val="32"/>
          <w:szCs w:val="32"/>
        </w:rPr>
        <w:t xml:space="preserve"> годов»</w:t>
      </w:r>
      <w:r w:rsidRPr="00D40055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14:paraId="314972FB" w14:textId="77777777" w:rsidR="00FA1889" w:rsidRPr="00D40055" w:rsidRDefault="00FA1889" w:rsidP="00FA1889">
      <w:pPr>
        <w:tabs>
          <w:tab w:val="left" w:pos="720"/>
        </w:tabs>
        <w:rPr>
          <w:rFonts w:ascii="Arial" w:hAnsi="Arial" w:cs="Arial"/>
          <w:lang w:eastAsia="en-US"/>
        </w:rPr>
      </w:pPr>
      <w:r w:rsidRPr="00D40055">
        <w:rPr>
          <w:rFonts w:ascii="Arial" w:hAnsi="Arial" w:cs="Arial"/>
          <w:lang w:eastAsia="en-US"/>
        </w:rPr>
        <w:tab/>
      </w:r>
    </w:p>
    <w:p w14:paraId="69CCD9E7" w14:textId="77777777" w:rsidR="00FA1889" w:rsidRDefault="00FA1889" w:rsidP="00471724">
      <w:pPr>
        <w:jc w:val="both"/>
        <w:rPr>
          <w:rFonts w:ascii="Arial" w:hAnsi="Arial" w:cs="Arial"/>
          <w:bCs/>
          <w:lang w:eastAsia="en-US"/>
        </w:rPr>
      </w:pPr>
      <w:r w:rsidRPr="00D40055">
        <w:rPr>
          <w:rFonts w:ascii="Arial" w:hAnsi="Arial" w:cs="Arial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D40055">
        <w:rPr>
          <w:rFonts w:ascii="Arial" w:hAnsi="Arial" w:cs="Arial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 82 (ред. 24.04.2019 г.), </w:t>
      </w:r>
      <w:r w:rsidRPr="00D40055">
        <w:rPr>
          <w:rFonts w:ascii="Arial" w:hAnsi="Arial" w:cs="Arial"/>
          <w:bCs/>
          <w:lang w:eastAsia="en-US"/>
        </w:rPr>
        <w:t>решениями Думы Качугского городского поселения «О местном бюджете Качугского муниципального образования (городское поселение) на 202</w:t>
      </w:r>
      <w:r w:rsidR="00807FCA">
        <w:rPr>
          <w:rFonts w:ascii="Arial" w:hAnsi="Arial" w:cs="Arial"/>
          <w:bCs/>
          <w:lang w:eastAsia="en-US"/>
        </w:rPr>
        <w:t>4</w:t>
      </w:r>
      <w:r w:rsidRPr="00D40055">
        <w:rPr>
          <w:rFonts w:ascii="Arial" w:hAnsi="Arial" w:cs="Arial"/>
          <w:bCs/>
          <w:lang w:eastAsia="en-US"/>
        </w:rPr>
        <w:t xml:space="preserve"> год и плановый период 202</w:t>
      </w:r>
      <w:r w:rsidR="00807FCA">
        <w:rPr>
          <w:rFonts w:ascii="Arial" w:hAnsi="Arial" w:cs="Arial"/>
          <w:bCs/>
          <w:lang w:eastAsia="en-US"/>
        </w:rPr>
        <w:t>5</w:t>
      </w:r>
      <w:r w:rsidRPr="00D40055">
        <w:rPr>
          <w:rFonts w:ascii="Arial" w:hAnsi="Arial" w:cs="Arial"/>
          <w:bCs/>
          <w:lang w:eastAsia="en-US"/>
        </w:rPr>
        <w:t xml:space="preserve"> и 202</w:t>
      </w:r>
      <w:r w:rsidR="00807FCA">
        <w:rPr>
          <w:rFonts w:ascii="Arial" w:hAnsi="Arial" w:cs="Arial"/>
          <w:bCs/>
          <w:lang w:eastAsia="en-US"/>
        </w:rPr>
        <w:t>6</w:t>
      </w:r>
      <w:r w:rsidRPr="00D40055">
        <w:rPr>
          <w:rFonts w:ascii="Arial" w:hAnsi="Arial" w:cs="Arial"/>
          <w:bCs/>
          <w:lang w:eastAsia="en-US"/>
        </w:rPr>
        <w:t xml:space="preserve"> годов» от </w:t>
      </w:r>
      <w:r w:rsidR="00807FCA">
        <w:rPr>
          <w:rFonts w:ascii="Arial" w:hAnsi="Arial" w:cs="Arial"/>
          <w:bCs/>
          <w:lang w:eastAsia="en-US"/>
        </w:rPr>
        <w:t>28.12.2023</w:t>
      </w:r>
      <w:r w:rsidRPr="00D40055">
        <w:rPr>
          <w:rFonts w:ascii="Arial" w:hAnsi="Arial" w:cs="Arial"/>
          <w:bCs/>
          <w:lang w:eastAsia="en-US"/>
        </w:rPr>
        <w:t xml:space="preserve"> г. № </w:t>
      </w:r>
      <w:r w:rsidR="00807FCA">
        <w:rPr>
          <w:rFonts w:ascii="Arial" w:hAnsi="Arial" w:cs="Arial"/>
          <w:bCs/>
          <w:lang w:eastAsia="en-US"/>
        </w:rPr>
        <w:t xml:space="preserve">82 </w:t>
      </w:r>
    </w:p>
    <w:p w14:paraId="72D06122" w14:textId="77777777" w:rsidR="00807FCA" w:rsidRPr="00D40055" w:rsidRDefault="00807FCA" w:rsidP="00FA1889">
      <w:pPr>
        <w:ind w:firstLine="709"/>
        <w:jc w:val="both"/>
        <w:rPr>
          <w:rFonts w:ascii="Arial" w:hAnsi="Arial" w:cs="Arial"/>
          <w:lang w:eastAsia="en-US"/>
        </w:rPr>
      </w:pPr>
    </w:p>
    <w:p w14:paraId="3F2B5CF9" w14:textId="77777777" w:rsidR="00FA1889" w:rsidRPr="00D40055" w:rsidRDefault="00860FC6" w:rsidP="00860FC6">
      <w:pPr>
        <w:tabs>
          <w:tab w:val="left" w:pos="720"/>
        </w:tabs>
        <w:ind w:firstLine="709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    </w:t>
      </w:r>
      <w:r w:rsidR="00FA1889" w:rsidRPr="00D40055"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14:paraId="7D9A8D9A" w14:textId="77777777"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14:paraId="2D374249" w14:textId="77777777" w:rsidR="00FA1889" w:rsidRPr="004C3DDB" w:rsidRDefault="00221EE5" w:rsidP="00221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A1889" w:rsidRPr="004C3DDB">
        <w:rPr>
          <w:rFonts w:ascii="Arial" w:hAnsi="Arial" w:cs="Arial"/>
        </w:rPr>
        <w:t xml:space="preserve">Внести в Решение Думы Качугского городского поселения № </w:t>
      </w:r>
      <w:r w:rsidR="00807FCA" w:rsidRPr="004C3DDB">
        <w:rPr>
          <w:rFonts w:ascii="Arial" w:hAnsi="Arial" w:cs="Arial"/>
        </w:rPr>
        <w:t>82</w:t>
      </w:r>
      <w:r w:rsidR="00FA1889" w:rsidRPr="004C3DDB">
        <w:rPr>
          <w:rFonts w:ascii="Arial" w:hAnsi="Arial" w:cs="Arial"/>
        </w:rPr>
        <w:t xml:space="preserve"> от </w:t>
      </w:r>
      <w:r w:rsidR="00807FCA" w:rsidRPr="004C3DDB">
        <w:rPr>
          <w:rFonts w:ascii="Arial" w:hAnsi="Arial" w:cs="Arial"/>
        </w:rPr>
        <w:t>28.12.2023</w:t>
      </w:r>
      <w:r w:rsidR="00FA1889" w:rsidRPr="004C3DDB">
        <w:rPr>
          <w:rFonts w:ascii="Arial" w:hAnsi="Arial" w:cs="Arial"/>
        </w:rPr>
        <w:t xml:space="preserve"> года следующие изменения и дополнения:</w:t>
      </w:r>
    </w:p>
    <w:p w14:paraId="3BF6AF61" w14:textId="77777777" w:rsidR="00FA1889" w:rsidRPr="00D40055" w:rsidRDefault="00FA1889" w:rsidP="00FA1889">
      <w:pPr>
        <w:jc w:val="both"/>
        <w:rPr>
          <w:rFonts w:ascii="Arial" w:hAnsi="Arial" w:cs="Arial"/>
        </w:rPr>
      </w:pPr>
      <w:r w:rsidRPr="00D40055">
        <w:rPr>
          <w:rFonts w:ascii="Arial" w:hAnsi="Arial" w:cs="Arial"/>
        </w:rPr>
        <w:t xml:space="preserve">пункт 1 изложить в следующей редакции: </w:t>
      </w:r>
    </w:p>
    <w:p w14:paraId="01B2F34F" w14:textId="77777777" w:rsidR="00FA1889" w:rsidRPr="00D40055" w:rsidRDefault="00FA1889" w:rsidP="00FA1889">
      <w:pPr>
        <w:jc w:val="both"/>
        <w:rPr>
          <w:rFonts w:ascii="Arial" w:hAnsi="Arial" w:cs="Arial"/>
        </w:rPr>
      </w:pPr>
      <w:r w:rsidRPr="00D40055">
        <w:rPr>
          <w:rFonts w:ascii="Arial" w:hAnsi="Arial" w:cs="Arial"/>
        </w:rPr>
        <w:t xml:space="preserve">«Утвердить основные характеристики бюджета </w:t>
      </w:r>
      <w:r w:rsidRPr="00D40055">
        <w:rPr>
          <w:rFonts w:ascii="Arial" w:hAnsi="Arial" w:cs="Arial"/>
          <w:lang w:eastAsia="en-US"/>
        </w:rPr>
        <w:t>Качугского муниципального образования (городское поселение)</w:t>
      </w:r>
      <w:r w:rsidRPr="00D40055">
        <w:rPr>
          <w:rFonts w:ascii="Arial" w:hAnsi="Arial" w:cs="Arial"/>
        </w:rPr>
        <w:t xml:space="preserve"> (далее – бюджет поселения) на 202</w:t>
      </w:r>
      <w:r w:rsidR="00611C0D">
        <w:rPr>
          <w:rFonts w:ascii="Arial" w:hAnsi="Arial" w:cs="Arial"/>
        </w:rPr>
        <w:t>4</w:t>
      </w:r>
      <w:r w:rsidRPr="00D40055">
        <w:rPr>
          <w:rFonts w:ascii="Arial" w:hAnsi="Arial" w:cs="Arial"/>
        </w:rPr>
        <w:t xml:space="preserve"> год:</w:t>
      </w:r>
    </w:p>
    <w:p w14:paraId="492CD3B9" w14:textId="77777777" w:rsidR="00FA1889" w:rsidRPr="00D40055" w:rsidRDefault="00FA1889" w:rsidP="00FA1889">
      <w:pPr>
        <w:jc w:val="both"/>
        <w:rPr>
          <w:rFonts w:ascii="Arial" w:hAnsi="Arial" w:cs="Arial"/>
          <w:iCs/>
        </w:rPr>
      </w:pPr>
      <w:r w:rsidRPr="00D40055">
        <w:rPr>
          <w:rFonts w:ascii="Arial" w:hAnsi="Arial" w:cs="Arial"/>
        </w:rPr>
        <w:t xml:space="preserve">общий объем доходов в сумме </w:t>
      </w:r>
      <w:r w:rsidR="00611C0D">
        <w:rPr>
          <w:rFonts w:ascii="Arial" w:hAnsi="Arial" w:cs="Arial"/>
        </w:rPr>
        <w:t>86 413,3</w:t>
      </w:r>
      <w:r>
        <w:rPr>
          <w:rFonts w:ascii="Arial" w:hAnsi="Arial" w:cs="Arial"/>
        </w:rPr>
        <w:t xml:space="preserve"> </w:t>
      </w:r>
      <w:r w:rsidRPr="00D40055">
        <w:rPr>
          <w:rFonts w:ascii="Arial" w:hAnsi="Arial" w:cs="Arial"/>
        </w:rPr>
        <w:t>тыс. рублей, в том числе общий объем безвозмездных поступлений из</w:t>
      </w:r>
      <w:r w:rsidRPr="00D40055">
        <w:rPr>
          <w:rFonts w:ascii="Arial" w:hAnsi="Arial" w:cs="Arial"/>
          <w:iCs/>
        </w:rPr>
        <w:t xml:space="preserve"> бюджетов других уровней в сумме </w:t>
      </w:r>
      <w:r w:rsidR="00611C0D">
        <w:rPr>
          <w:rFonts w:ascii="Arial" w:hAnsi="Arial" w:cs="Arial"/>
          <w:iCs/>
        </w:rPr>
        <w:t xml:space="preserve">59 404,6 </w:t>
      </w:r>
      <w:r w:rsidRPr="00D40055">
        <w:rPr>
          <w:rFonts w:ascii="Arial" w:hAnsi="Arial" w:cs="Arial"/>
          <w:iCs/>
        </w:rPr>
        <w:t xml:space="preserve">тыс. рублей, </w:t>
      </w:r>
      <w:r w:rsidRPr="00D40055">
        <w:rPr>
          <w:rFonts w:ascii="Arial" w:hAnsi="Arial" w:cs="Arial"/>
        </w:rPr>
        <w:t xml:space="preserve">общий объем расходов в сумме </w:t>
      </w:r>
      <w:r w:rsidR="00611C0D">
        <w:rPr>
          <w:rFonts w:ascii="Arial" w:hAnsi="Arial" w:cs="Arial"/>
        </w:rPr>
        <w:t>87 763,3</w:t>
      </w:r>
      <w:r>
        <w:rPr>
          <w:rFonts w:ascii="Arial" w:hAnsi="Arial" w:cs="Arial"/>
        </w:rPr>
        <w:t xml:space="preserve"> </w:t>
      </w:r>
      <w:r w:rsidRPr="00D40055">
        <w:rPr>
          <w:rFonts w:ascii="Arial" w:hAnsi="Arial" w:cs="Arial"/>
        </w:rPr>
        <w:t>тыс. рублей;</w:t>
      </w:r>
    </w:p>
    <w:p w14:paraId="57C338A0" w14:textId="77777777" w:rsidR="00FA1889" w:rsidRDefault="00FA1889" w:rsidP="00221EE5">
      <w:pPr>
        <w:tabs>
          <w:tab w:val="left" w:pos="720"/>
        </w:tabs>
        <w:jc w:val="both"/>
        <w:rPr>
          <w:rFonts w:ascii="Arial" w:hAnsi="Arial" w:cs="Arial"/>
        </w:rPr>
      </w:pPr>
      <w:r w:rsidRPr="00D40055">
        <w:rPr>
          <w:rFonts w:ascii="Arial" w:hAnsi="Arial" w:cs="Arial"/>
          <w:iCs/>
        </w:rPr>
        <w:t xml:space="preserve">размер дефицита в сумме </w:t>
      </w:r>
      <w:r w:rsidR="00611C0D">
        <w:rPr>
          <w:rFonts w:ascii="Arial" w:hAnsi="Arial" w:cs="Arial"/>
          <w:iCs/>
        </w:rPr>
        <w:t>1 350</w:t>
      </w:r>
      <w:r w:rsidRPr="00D40055">
        <w:rPr>
          <w:rFonts w:ascii="Arial" w:hAnsi="Arial" w:cs="Arial"/>
          <w:iCs/>
        </w:rPr>
        <w:t>,0 тыс. рублей или 5</w:t>
      </w:r>
      <w:r w:rsidR="00611C0D" w:rsidRPr="00D40055">
        <w:rPr>
          <w:rFonts w:ascii="Arial" w:hAnsi="Arial" w:cs="Arial"/>
          <w:iCs/>
        </w:rPr>
        <w:t xml:space="preserve">% </w:t>
      </w:r>
      <w:r w:rsidR="00611C0D" w:rsidRPr="00D40055">
        <w:rPr>
          <w:rFonts w:ascii="Arial" w:hAnsi="Arial" w:cs="Arial"/>
        </w:rPr>
        <w:t>утвержденного</w:t>
      </w:r>
      <w:r w:rsidR="00611C0D" w:rsidRPr="00B107EF">
        <w:rPr>
          <w:rFonts w:ascii="Arial" w:hAnsi="Arial" w:cs="Arial"/>
          <w:iCs/>
        </w:rPr>
        <w:t xml:space="preserve"> общего годового объема доходов бюджета поселения без учета утвержденного объема безвозмездных поступлений; </w:t>
      </w:r>
      <w:r w:rsidR="00611C0D" w:rsidRPr="00B107EF">
        <w:rPr>
          <w:rFonts w:ascii="Arial" w:hAnsi="Arial" w:cs="Arial"/>
        </w:rPr>
        <w:t>направить на покрытие дефицита бюджета поселения на 202</w:t>
      </w:r>
      <w:r w:rsidR="00611C0D">
        <w:rPr>
          <w:rFonts w:ascii="Arial" w:hAnsi="Arial" w:cs="Arial"/>
        </w:rPr>
        <w:t>4</w:t>
      </w:r>
      <w:r w:rsidR="00611C0D" w:rsidRPr="00B107EF">
        <w:rPr>
          <w:rFonts w:ascii="Arial" w:hAnsi="Arial" w:cs="Arial"/>
        </w:rPr>
        <w:t xml:space="preserve"> год поступления из источников финансирования дефицита бюджета поселения согласно </w:t>
      </w:r>
      <w:r w:rsidR="00611C0D" w:rsidRPr="00625097">
        <w:rPr>
          <w:rFonts w:ascii="Arial" w:hAnsi="Arial" w:cs="Arial"/>
          <w:color w:val="000000"/>
        </w:rPr>
        <w:t>приложению № 13.</w:t>
      </w:r>
      <w:r w:rsidRPr="00D40055">
        <w:rPr>
          <w:rFonts w:ascii="Arial" w:hAnsi="Arial" w:cs="Arial"/>
        </w:rPr>
        <w:t>».</w:t>
      </w:r>
    </w:p>
    <w:p w14:paraId="7760297D" w14:textId="77777777" w:rsidR="00FA1889" w:rsidRDefault="00FA1889" w:rsidP="00FA1889">
      <w:pPr>
        <w:tabs>
          <w:tab w:val="left" w:pos="709"/>
        </w:tabs>
        <w:jc w:val="both"/>
        <w:rPr>
          <w:rFonts w:ascii="Arial" w:hAnsi="Arial" w:cs="Arial"/>
        </w:rPr>
      </w:pPr>
      <w:r w:rsidRPr="00D40055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D40055">
        <w:rPr>
          <w:rFonts w:ascii="Arial" w:hAnsi="Arial" w:cs="Arial"/>
        </w:rPr>
        <w:t xml:space="preserve"> изложить в следующей редакции</w:t>
      </w:r>
      <w:r>
        <w:rPr>
          <w:rFonts w:ascii="Arial" w:hAnsi="Arial" w:cs="Arial"/>
        </w:rPr>
        <w:t xml:space="preserve"> </w:t>
      </w:r>
    </w:p>
    <w:p w14:paraId="3F2498AC" w14:textId="77777777" w:rsidR="00611C0D" w:rsidRPr="0033486F" w:rsidRDefault="00FA1889" w:rsidP="00611C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11C0D" w:rsidRPr="00625097">
        <w:rPr>
          <w:rFonts w:ascii="Arial" w:hAnsi="Arial" w:cs="Arial"/>
          <w:color w:val="000000"/>
        </w:rPr>
        <w:t>Утвердить основные характеристики бюджета</w:t>
      </w:r>
      <w:r w:rsidR="00611C0D" w:rsidRPr="0033486F">
        <w:rPr>
          <w:rFonts w:ascii="Arial" w:hAnsi="Arial" w:cs="Arial"/>
        </w:rPr>
        <w:t xml:space="preserve"> </w:t>
      </w:r>
      <w:r w:rsidR="00611C0D" w:rsidRPr="0033486F">
        <w:rPr>
          <w:rFonts w:ascii="Arial" w:hAnsi="Arial" w:cs="Arial"/>
          <w:lang w:eastAsia="en-US"/>
        </w:rPr>
        <w:t>Качугского муниципального образования (городское поселение)</w:t>
      </w:r>
      <w:r w:rsidR="00611C0D" w:rsidRPr="0033486F">
        <w:rPr>
          <w:rFonts w:ascii="Arial" w:hAnsi="Arial" w:cs="Arial"/>
        </w:rPr>
        <w:t xml:space="preserve"> (далее – бюджет поселения) на плановый период 202</w:t>
      </w:r>
      <w:r w:rsidR="00611C0D">
        <w:rPr>
          <w:rFonts w:ascii="Arial" w:hAnsi="Arial" w:cs="Arial"/>
        </w:rPr>
        <w:t>5</w:t>
      </w:r>
      <w:r w:rsidR="00611C0D" w:rsidRPr="0033486F">
        <w:rPr>
          <w:rFonts w:ascii="Arial" w:hAnsi="Arial" w:cs="Arial"/>
        </w:rPr>
        <w:t xml:space="preserve"> и 202</w:t>
      </w:r>
      <w:r w:rsidR="00611C0D">
        <w:rPr>
          <w:rFonts w:ascii="Arial" w:hAnsi="Arial" w:cs="Arial"/>
        </w:rPr>
        <w:t>6</w:t>
      </w:r>
      <w:r w:rsidR="00611C0D" w:rsidRPr="0033486F">
        <w:rPr>
          <w:rFonts w:ascii="Arial" w:hAnsi="Arial" w:cs="Arial"/>
        </w:rPr>
        <w:t xml:space="preserve"> годов:</w:t>
      </w:r>
    </w:p>
    <w:p w14:paraId="7A01C67D" w14:textId="77777777" w:rsidR="00611C0D" w:rsidRPr="0033486F" w:rsidRDefault="00611C0D" w:rsidP="00611C0D">
      <w:pPr>
        <w:ind w:firstLine="709"/>
        <w:jc w:val="both"/>
        <w:rPr>
          <w:rFonts w:ascii="Arial" w:hAnsi="Arial" w:cs="Arial"/>
        </w:rPr>
      </w:pPr>
      <w:r w:rsidRPr="0033486F">
        <w:rPr>
          <w:rFonts w:ascii="Arial" w:hAnsi="Arial" w:cs="Arial"/>
        </w:rPr>
        <w:lastRenderedPageBreak/>
        <w:t xml:space="preserve"> общий объем доходов на 202</w:t>
      </w:r>
      <w:r>
        <w:rPr>
          <w:rFonts w:ascii="Arial" w:hAnsi="Arial" w:cs="Arial"/>
        </w:rPr>
        <w:t>5</w:t>
      </w:r>
      <w:r w:rsidRPr="0033486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77 437,9</w:t>
      </w:r>
      <w:r w:rsidRPr="0033486F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33486F">
        <w:rPr>
          <w:rFonts w:ascii="Arial" w:hAnsi="Arial" w:cs="Arial"/>
        </w:rPr>
        <w:t>, в том числе общий объем безвозмездных поступлений из</w:t>
      </w:r>
      <w:r w:rsidRPr="0033486F">
        <w:rPr>
          <w:rFonts w:ascii="Arial" w:hAnsi="Arial" w:cs="Arial"/>
          <w:iCs/>
        </w:rPr>
        <w:t xml:space="preserve"> бюджетов других уровней в сумме </w:t>
      </w:r>
      <w:r>
        <w:rPr>
          <w:rFonts w:ascii="Arial" w:hAnsi="Arial" w:cs="Arial"/>
          <w:iCs/>
        </w:rPr>
        <w:t xml:space="preserve">48 591,7 </w:t>
      </w:r>
      <w:r w:rsidRPr="0033486F">
        <w:rPr>
          <w:rFonts w:ascii="Arial" w:hAnsi="Arial" w:cs="Arial"/>
          <w:iCs/>
        </w:rPr>
        <w:t xml:space="preserve">тыс. </w:t>
      </w:r>
      <w:r>
        <w:rPr>
          <w:rFonts w:ascii="Arial" w:hAnsi="Arial" w:cs="Arial"/>
          <w:iCs/>
        </w:rPr>
        <w:t>рублей</w:t>
      </w:r>
    </w:p>
    <w:p w14:paraId="3128989B" w14:textId="77777777" w:rsidR="00611C0D" w:rsidRPr="0033486F" w:rsidRDefault="00611C0D" w:rsidP="00611C0D">
      <w:pPr>
        <w:ind w:firstLine="709"/>
        <w:jc w:val="both"/>
        <w:rPr>
          <w:rFonts w:ascii="Arial" w:hAnsi="Arial" w:cs="Arial"/>
          <w:iCs/>
        </w:rPr>
      </w:pPr>
      <w:r w:rsidRPr="0033486F">
        <w:rPr>
          <w:rFonts w:ascii="Arial" w:hAnsi="Arial" w:cs="Arial"/>
        </w:rPr>
        <w:t>общий объем доходов на 202</w:t>
      </w:r>
      <w:r>
        <w:rPr>
          <w:rFonts w:ascii="Arial" w:hAnsi="Arial" w:cs="Arial"/>
        </w:rPr>
        <w:t>6</w:t>
      </w:r>
      <w:r w:rsidRPr="0033486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79 637,8</w:t>
      </w:r>
      <w:r w:rsidRPr="0033486F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33486F">
        <w:rPr>
          <w:rFonts w:ascii="Arial" w:hAnsi="Arial" w:cs="Arial"/>
        </w:rPr>
        <w:t>, в том числе общий объем безвозмездных поступлений из</w:t>
      </w:r>
      <w:r w:rsidRPr="0033486F">
        <w:rPr>
          <w:rFonts w:ascii="Arial" w:hAnsi="Arial" w:cs="Arial"/>
          <w:iCs/>
        </w:rPr>
        <w:t xml:space="preserve"> бюджетов других уровней в сумме </w:t>
      </w:r>
      <w:r>
        <w:rPr>
          <w:rFonts w:ascii="Arial" w:hAnsi="Arial" w:cs="Arial"/>
          <w:iCs/>
        </w:rPr>
        <w:t>48 820,5</w:t>
      </w:r>
      <w:r w:rsidRPr="0033486F">
        <w:rPr>
          <w:rFonts w:ascii="Arial" w:hAnsi="Arial" w:cs="Arial"/>
          <w:iCs/>
        </w:rPr>
        <w:t xml:space="preserve"> тыс. </w:t>
      </w:r>
      <w:r>
        <w:rPr>
          <w:rFonts w:ascii="Arial" w:hAnsi="Arial" w:cs="Arial"/>
          <w:iCs/>
        </w:rPr>
        <w:t>рублей</w:t>
      </w:r>
      <w:r w:rsidRPr="0033486F">
        <w:rPr>
          <w:rFonts w:ascii="Arial" w:hAnsi="Arial" w:cs="Arial"/>
          <w:iCs/>
        </w:rPr>
        <w:t xml:space="preserve">, </w:t>
      </w:r>
    </w:p>
    <w:p w14:paraId="7D733B0F" w14:textId="77777777" w:rsidR="00611C0D" w:rsidRPr="0033486F" w:rsidRDefault="00611C0D" w:rsidP="00611C0D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lang w:eastAsia="en-US"/>
        </w:rPr>
      </w:pPr>
      <w:r w:rsidRPr="0033486F">
        <w:rPr>
          <w:rFonts w:ascii="Arial" w:hAnsi="Arial" w:cs="Arial"/>
        </w:rPr>
        <w:t>общий объем расходов на 202</w:t>
      </w:r>
      <w:r>
        <w:rPr>
          <w:rFonts w:ascii="Arial" w:hAnsi="Arial" w:cs="Arial"/>
        </w:rPr>
        <w:t>5</w:t>
      </w:r>
      <w:r w:rsidRPr="0033486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78 877,9 </w:t>
      </w:r>
      <w:r w:rsidRPr="0033486F">
        <w:rPr>
          <w:rFonts w:ascii="Arial" w:hAnsi="Arial" w:cs="Arial"/>
        </w:rPr>
        <w:t xml:space="preserve">тыс. </w:t>
      </w:r>
      <w:r>
        <w:rPr>
          <w:rFonts w:ascii="Arial" w:hAnsi="Arial" w:cs="Arial"/>
        </w:rPr>
        <w:t>рублей</w:t>
      </w:r>
      <w:r w:rsidRPr="0033486F">
        <w:rPr>
          <w:rFonts w:ascii="Arial" w:hAnsi="Arial" w:cs="Arial"/>
        </w:rPr>
        <w:t xml:space="preserve">, в том числе условно утвержденные расходы составляют </w:t>
      </w:r>
      <w:r>
        <w:rPr>
          <w:rFonts w:ascii="Arial" w:hAnsi="Arial" w:cs="Arial"/>
        </w:rPr>
        <w:t>893,0</w:t>
      </w:r>
      <w:r w:rsidRPr="0033486F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33486F">
        <w:rPr>
          <w:rFonts w:ascii="Arial" w:hAnsi="Arial" w:cs="Arial"/>
        </w:rPr>
        <w:t>; на 202</w:t>
      </w:r>
      <w:r>
        <w:rPr>
          <w:rFonts w:ascii="Arial" w:hAnsi="Arial" w:cs="Arial"/>
        </w:rPr>
        <w:t>6</w:t>
      </w:r>
      <w:r w:rsidRPr="0033486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81 177,8</w:t>
      </w:r>
      <w:r w:rsidRPr="0033486F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33486F">
        <w:rPr>
          <w:rFonts w:ascii="Arial" w:hAnsi="Arial" w:cs="Arial"/>
        </w:rPr>
        <w:t xml:space="preserve">, в том числе условно утвержденные расходы </w:t>
      </w:r>
      <w:r>
        <w:rPr>
          <w:rFonts w:ascii="Arial" w:hAnsi="Arial" w:cs="Arial"/>
        </w:rPr>
        <w:t>1 899,0</w:t>
      </w:r>
      <w:r w:rsidRPr="0033486F">
        <w:rPr>
          <w:rFonts w:ascii="Arial" w:hAnsi="Arial" w:cs="Arial"/>
        </w:rPr>
        <w:t xml:space="preserve"> тыс. рублей.</w:t>
      </w:r>
    </w:p>
    <w:p w14:paraId="48ADBCF6" w14:textId="77777777" w:rsidR="00FA1889" w:rsidRPr="005678D8" w:rsidRDefault="00611C0D" w:rsidP="00611C0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95854">
        <w:rPr>
          <w:rFonts w:ascii="Arial" w:hAnsi="Arial" w:cs="Arial"/>
          <w:iCs/>
        </w:rPr>
        <w:t>размер дефицита на 202</w:t>
      </w:r>
      <w:r>
        <w:rPr>
          <w:rFonts w:ascii="Arial" w:hAnsi="Arial" w:cs="Arial"/>
          <w:iCs/>
        </w:rPr>
        <w:t>5</w:t>
      </w:r>
      <w:r w:rsidRPr="00D95854">
        <w:rPr>
          <w:rFonts w:ascii="Arial" w:hAnsi="Arial" w:cs="Arial"/>
          <w:iCs/>
        </w:rPr>
        <w:t xml:space="preserve"> год в сумме </w:t>
      </w:r>
      <w:r>
        <w:rPr>
          <w:rFonts w:ascii="Arial" w:hAnsi="Arial" w:cs="Arial"/>
          <w:iCs/>
        </w:rPr>
        <w:t>1 440,0</w:t>
      </w:r>
      <w:r w:rsidRPr="00D95854">
        <w:rPr>
          <w:rFonts w:ascii="Arial" w:hAnsi="Arial" w:cs="Arial"/>
          <w:b/>
          <w:iCs/>
        </w:rPr>
        <w:t xml:space="preserve"> </w:t>
      </w:r>
      <w:r w:rsidRPr="00D95854">
        <w:rPr>
          <w:rFonts w:ascii="Arial" w:hAnsi="Arial" w:cs="Arial"/>
          <w:iCs/>
        </w:rPr>
        <w:t xml:space="preserve">тыс. </w:t>
      </w:r>
      <w:r>
        <w:rPr>
          <w:rFonts w:ascii="Arial" w:hAnsi="Arial" w:cs="Arial"/>
          <w:iCs/>
        </w:rPr>
        <w:t>рублей</w:t>
      </w:r>
      <w:r w:rsidRPr="00D95854">
        <w:rPr>
          <w:rFonts w:ascii="Arial" w:hAnsi="Arial" w:cs="Arial"/>
          <w:iCs/>
        </w:rPr>
        <w:t xml:space="preserve"> или  </w:t>
      </w:r>
      <w:r>
        <w:rPr>
          <w:rFonts w:ascii="Arial" w:hAnsi="Arial" w:cs="Arial"/>
          <w:iCs/>
        </w:rPr>
        <w:t>4,8</w:t>
      </w:r>
      <w:r w:rsidRPr="00D95854">
        <w:rPr>
          <w:rFonts w:ascii="Arial" w:hAnsi="Arial" w:cs="Arial"/>
          <w:iCs/>
        </w:rPr>
        <w:t>% утвержденного общего годового объема доходов бюджета поселения без учета утвержденного объема безвозмездных поступлений, на 202</w:t>
      </w:r>
      <w:r>
        <w:rPr>
          <w:rFonts w:ascii="Arial" w:hAnsi="Arial" w:cs="Arial"/>
          <w:iCs/>
        </w:rPr>
        <w:t>6</w:t>
      </w:r>
      <w:r w:rsidRPr="00D95854">
        <w:rPr>
          <w:rFonts w:ascii="Arial" w:hAnsi="Arial" w:cs="Arial"/>
          <w:iCs/>
        </w:rPr>
        <w:t xml:space="preserve"> год в сумме </w:t>
      </w:r>
      <w:r>
        <w:rPr>
          <w:rFonts w:ascii="Arial" w:hAnsi="Arial" w:cs="Arial"/>
          <w:iCs/>
        </w:rPr>
        <w:t>1 540,0</w:t>
      </w:r>
      <w:r w:rsidRPr="00D95854">
        <w:rPr>
          <w:rFonts w:ascii="Arial" w:hAnsi="Arial" w:cs="Arial"/>
          <w:b/>
          <w:iCs/>
        </w:rPr>
        <w:t xml:space="preserve"> </w:t>
      </w:r>
      <w:r w:rsidRPr="00D95854">
        <w:rPr>
          <w:rFonts w:ascii="Arial" w:hAnsi="Arial" w:cs="Arial"/>
          <w:iCs/>
        </w:rPr>
        <w:t xml:space="preserve">тыс. </w:t>
      </w:r>
      <w:r>
        <w:rPr>
          <w:rFonts w:ascii="Arial" w:hAnsi="Arial" w:cs="Arial"/>
          <w:iCs/>
        </w:rPr>
        <w:t>рублей</w:t>
      </w:r>
      <w:r w:rsidRPr="00D95854">
        <w:rPr>
          <w:rFonts w:ascii="Arial" w:hAnsi="Arial" w:cs="Arial"/>
          <w:iCs/>
        </w:rPr>
        <w:t xml:space="preserve"> или </w:t>
      </w:r>
      <w:r>
        <w:rPr>
          <w:rFonts w:ascii="Arial" w:hAnsi="Arial" w:cs="Arial"/>
          <w:iCs/>
        </w:rPr>
        <w:t>4,9</w:t>
      </w:r>
      <w:r w:rsidRPr="00D95854">
        <w:rPr>
          <w:rFonts w:ascii="Arial" w:hAnsi="Arial" w:cs="Arial"/>
          <w:iCs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поступлений; </w:t>
      </w:r>
      <w:r w:rsidRPr="00D95854">
        <w:rPr>
          <w:rFonts w:ascii="Arial" w:hAnsi="Arial" w:cs="Arial"/>
        </w:rPr>
        <w:t>направить на покрытие дефицита бюджета поселения на 202</w:t>
      </w:r>
      <w:r>
        <w:rPr>
          <w:rFonts w:ascii="Arial" w:hAnsi="Arial" w:cs="Arial"/>
        </w:rPr>
        <w:t>5</w:t>
      </w:r>
      <w:r w:rsidRPr="00D95854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D95854">
        <w:rPr>
          <w:rFonts w:ascii="Arial" w:hAnsi="Arial" w:cs="Arial"/>
        </w:rPr>
        <w:t xml:space="preserve"> годы поступления из источников финансирования дефицита  бюджета поселения согласно </w:t>
      </w:r>
      <w:r w:rsidRPr="00173A37">
        <w:rPr>
          <w:rFonts w:ascii="Arial" w:hAnsi="Arial" w:cs="Arial"/>
        </w:rPr>
        <w:t>приложению № 14.</w:t>
      </w:r>
      <w:r w:rsidR="00FA1889">
        <w:rPr>
          <w:rFonts w:ascii="Arial" w:hAnsi="Arial" w:cs="Arial"/>
        </w:rPr>
        <w:t>»</w:t>
      </w:r>
    </w:p>
    <w:p w14:paraId="4C3715CA" w14:textId="77777777" w:rsidR="00FA1889" w:rsidRPr="00D40055" w:rsidRDefault="00FA1889" w:rsidP="00FA1889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pacing w:val="2"/>
          <w:sz w:val="24"/>
          <w:szCs w:val="24"/>
        </w:rPr>
      </w:pPr>
      <w:r w:rsidRPr="00D40055">
        <w:rPr>
          <w:sz w:val="24"/>
          <w:szCs w:val="24"/>
        </w:rPr>
        <w:t xml:space="preserve">2. Приложение </w:t>
      </w:r>
      <w:r w:rsidRPr="00076E56">
        <w:rPr>
          <w:sz w:val="24"/>
          <w:szCs w:val="24"/>
        </w:rPr>
        <w:t>№ 1, 2, 5, 6, 7, 8, 9, 10, 11, 12, 13,</w:t>
      </w:r>
      <w:r>
        <w:rPr>
          <w:sz w:val="24"/>
          <w:szCs w:val="24"/>
        </w:rPr>
        <w:t xml:space="preserve"> 14 </w:t>
      </w:r>
      <w:r w:rsidRPr="00076E56">
        <w:rPr>
          <w:sz w:val="24"/>
          <w:szCs w:val="24"/>
        </w:rPr>
        <w:t>изложить</w:t>
      </w:r>
      <w:r w:rsidRPr="00D40055">
        <w:rPr>
          <w:sz w:val="24"/>
          <w:szCs w:val="24"/>
        </w:rPr>
        <w:t xml:space="preserve"> в новой редакции (прилагаются);</w:t>
      </w:r>
    </w:p>
    <w:p w14:paraId="784BB9DA" w14:textId="77777777" w:rsidR="00FA1889" w:rsidRPr="00D40055" w:rsidRDefault="00FA1889" w:rsidP="00FA1889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</w:rPr>
      </w:pPr>
      <w:r w:rsidRPr="00D40055">
        <w:rPr>
          <w:sz w:val="24"/>
        </w:rPr>
        <w:t xml:space="preserve">3. Опубликовать настоящее Решение в печатном издании «Вести </w:t>
      </w:r>
      <w:proofErr w:type="spellStart"/>
      <w:r w:rsidRPr="00D40055">
        <w:rPr>
          <w:sz w:val="24"/>
        </w:rPr>
        <w:t>Качуга</w:t>
      </w:r>
      <w:proofErr w:type="spellEnd"/>
      <w:r w:rsidRPr="00D40055">
        <w:rPr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14:paraId="0C25C760" w14:textId="77777777" w:rsidR="00FA1889" w:rsidRPr="00D40055" w:rsidRDefault="00FA1889" w:rsidP="00FA1889">
      <w:pPr>
        <w:ind w:right="-1"/>
        <w:jc w:val="both"/>
        <w:rPr>
          <w:rFonts w:ascii="Arial" w:hAnsi="Arial" w:cs="Arial"/>
        </w:rPr>
      </w:pPr>
      <w:r w:rsidRPr="00D40055">
        <w:rPr>
          <w:rFonts w:ascii="Arial" w:hAnsi="Arial" w:cs="Arial"/>
        </w:rPr>
        <w:t>4. Настоящее решение вступает в силу на следующий день после его официального опубликования.</w:t>
      </w:r>
    </w:p>
    <w:p w14:paraId="205E6600" w14:textId="77777777"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color w:val="000000"/>
          <w:sz w:val="24"/>
        </w:rPr>
      </w:pPr>
      <w:r w:rsidRPr="00D40055">
        <w:rPr>
          <w:rFonts w:ascii="Arial" w:hAnsi="Arial" w:cs="Arial"/>
          <w:color w:val="000000"/>
          <w:sz w:val="24"/>
        </w:rPr>
        <w:t>5.</w:t>
      </w:r>
      <w:r w:rsidRPr="00D40055">
        <w:rPr>
          <w:rFonts w:ascii="Arial" w:hAnsi="Arial" w:cs="Arial"/>
          <w:color w:val="000000"/>
        </w:rPr>
        <w:t xml:space="preserve"> </w:t>
      </w:r>
      <w:r w:rsidRPr="00D40055">
        <w:rPr>
          <w:rFonts w:ascii="Arial" w:hAnsi="Arial" w:cs="Arial"/>
          <w:color w:val="000000"/>
          <w:sz w:val="24"/>
        </w:rPr>
        <w:t xml:space="preserve">Контроль за исполнением данного решения возложить на главу Качугского </w:t>
      </w:r>
      <w:r w:rsidRPr="00D40055">
        <w:rPr>
          <w:rFonts w:ascii="Arial" w:hAnsi="Arial" w:cs="Arial"/>
          <w:sz w:val="24"/>
        </w:rPr>
        <w:t xml:space="preserve">муниципального образования, </w:t>
      </w:r>
      <w:r w:rsidRPr="00D40055">
        <w:rPr>
          <w:rFonts w:ascii="Arial" w:hAnsi="Arial" w:cs="Arial"/>
          <w:color w:val="000000"/>
          <w:sz w:val="24"/>
        </w:rPr>
        <w:t>городского поселения Воложанинова А.В.</w:t>
      </w:r>
    </w:p>
    <w:p w14:paraId="607BC359" w14:textId="77777777" w:rsidR="00FA1889" w:rsidRPr="00D40055" w:rsidRDefault="00FA1889" w:rsidP="00FA1889">
      <w:pPr>
        <w:ind w:firstLine="567"/>
        <w:jc w:val="both"/>
        <w:rPr>
          <w:rFonts w:ascii="Arial" w:hAnsi="Arial" w:cs="Arial"/>
          <w:color w:val="000000"/>
        </w:rPr>
      </w:pPr>
    </w:p>
    <w:p w14:paraId="070213C3" w14:textId="77777777"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14:paraId="75BCDEED" w14:textId="77777777"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D40055">
        <w:rPr>
          <w:rFonts w:ascii="Arial" w:hAnsi="Arial" w:cs="Arial"/>
          <w:sz w:val="24"/>
        </w:rPr>
        <w:t>Глава Качугского муниципального</w:t>
      </w:r>
    </w:p>
    <w:p w14:paraId="69C1280D" w14:textId="77777777"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D40055">
        <w:rPr>
          <w:rFonts w:ascii="Arial" w:hAnsi="Arial" w:cs="Arial"/>
          <w:sz w:val="24"/>
        </w:rPr>
        <w:t xml:space="preserve">образования, городское поселение </w:t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  <w:t xml:space="preserve">              А.В. Воложанинов   </w:t>
      </w:r>
    </w:p>
    <w:p w14:paraId="322A619A" w14:textId="77777777"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14:paraId="1EEF137C" w14:textId="77777777"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D40055">
        <w:rPr>
          <w:rFonts w:ascii="Arial" w:hAnsi="Arial" w:cs="Arial"/>
          <w:sz w:val="24"/>
        </w:rPr>
        <w:t>Председатель Думы Качугского</w:t>
      </w:r>
    </w:p>
    <w:p w14:paraId="54CB3AE9" w14:textId="77777777"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D40055">
        <w:rPr>
          <w:rFonts w:ascii="Arial" w:hAnsi="Arial" w:cs="Arial"/>
          <w:sz w:val="24"/>
        </w:rPr>
        <w:t>городского поселения</w:t>
      </w:r>
      <w:r w:rsidRPr="00D40055">
        <w:rPr>
          <w:rFonts w:ascii="Arial" w:hAnsi="Arial" w:cs="Arial"/>
          <w:sz w:val="24"/>
        </w:rPr>
        <w:tab/>
        <w:t xml:space="preserve">           </w:t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  <w:t xml:space="preserve">                А.Г. Калашников            </w:t>
      </w:r>
    </w:p>
    <w:p w14:paraId="139FE5B2" w14:textId="77777777" w:rsidR="00FA1889" w:rsidRPr="00D40055" w:rsidRDefault="00FA1889" w:rsidP="00FA1889">
      <w:pPr>
        <w:jc w:val="center"/>
        <w:rPr>
          <w:rFonts w:ascii="Arial" w:hAnsi="Arial" w:cs="Arial"/>
          <w:b/>
          <w:sz w:val="30"/>
          <w:szCs w:val="30"/>
        </w:rPr>
      </w:pPr>
    </w:p>
    <w:p w14:paraId="783BAA76" w14:textId="77777777" w:rsidR="00FA1889" w:rsidRPr="00D40055" w:rsidRDefault="00FA1889" w:rsidP="00FA1889">
      <w:pPr>
        <w:jc w:val="center"/>
        <w:rPr>
          <w:rFonts w:ascii="Arial" w:hAnsi="Arial" w:cs="Arial"/>
          <w:b/>
          <w:sz w:val="30"/>
          <w:szCs w:val="30"/>
        </w:rPr>
      </w:pPr>
    </w:p>
    <w:p w14:paraId="2407780A" w14:textId="77777777" w:rsidR="00FA1889" w:rsidRPr="00D40055" w:rsidRDefault="00FA1889" w:rsidP="00FA1889">
      <w:pPr>
        <w:jc w:val="center"/>
        <w:rPr>
          <w:rFonts w:ascii="Arial" w:hAnsi="Arial" w:cs="Arial"/>
          <w:b/>
          <w:sz w:val="30"/>
          <w:szCs w:val="30"/>
        </w:rPr>
      </w:pPr>
    </w:p>
    <w:p w14:paraId="4D94E52F" w14:textId="77777777" w:rsidR="00FA1889" w:rsidRPr="00D40055" w:rsidRDefault="00FA1889" w:rsidP="00FA1889">
      <w:pPr>
        <w:jc w:val="center"/>
        <w:rPr>
          <w:rFonts w:ascii="Arial" w:hAnsi="Arial" w:cs="Arial"/>
          <w:b/>
          <w:sz w:val="30"/>
          <w:szCs w:val="30"/>
        </w:rPr>
      </w:pPr>
    </w:p>
    <w:p w14:paraId="642915D6" w14:textId="77777777"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14:paraId="1737A3D0" w14:textId="77777777"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14:paraId="4C9419B6" w14:textId="77777777"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14:paraId="68AB28F7" w14:textId="77777777"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14:paraId="094F815F" w14:textId="77777777"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14:paraId="4A22D3BB" w14:textId="77777777" w:rsidR="00FA1889" w:rsidRDefault="00FA1889" w:rsidP="00FA1889">
      <w:pPr>
        <w:ind w:firstLine="709"/>
        <w:jc w:val="both"/>
        <w:rPr>
          <w:rFonts w:ascii="Arial" w:hAnsi="Arial" w:cs="Arial"/>
        </w:rPr>
      </w:pPr>
    </w:p>
    <w:p w14:paraId="046A27A0" w14:textId="77777777" w:rsidR="00D76045" w:rsidRDefault="00D76045" w:rsidP="00FA1889">
      <w:pPr>
        <w:ind w:firstLine="709"/>
        <w:jc w:val="both"/>
        <w:rPr>
          <w:rFonts w:ascii="Arial" w:hAnsi="Arial" w:cs="Arial"/>
        </w:rPr>
      </w:pPr>
    </w:p>
    <w:p w14:paraId="5A8A239F" w14:textId="77777777" w:rsidR="00D76045" w:rsidRDefault="00D76045" w:rsidP="00FA1889">
      <w:pPr>
        <w:ind w:firstLine="709"/>
        <w:jc w:val="both"/>
        <w:rPr>
          <w:rFonts w:ascii="Arial" w:hAnsi="Arial" w:cs="Arial"/>
        </w:rPr>
      </w:pPr>
    </w:p>
    <w:p w14:paraId="1ABB9F3D" w14:textId="77777777" w:rsidR="00D76045" w:rsidRPr="00D40055" w:rsidRDefault="00D76045" w:rsidP="00FA1889">
      <w:pPr>
        <w:ind w:firstLine="709"/>
        <w:jc w:val="both"/>
        <w:rPr>
          <w:rFonts w:ascii="Arial" w:hAnsi="Arial" w:cs="Arial"/>
        </w:rPr>
      </w:pPr>
    </w:p>
    <w:p w14:paraId="35218BF2" w14:textId="77777777" w:rsidR="00DC72DC" w:rsidRDefault="00DC72DC"/>
    <w:p w14:paraId="630282AD" w14:textId="77777777" w:rsidR="004C3DDB" w:rsidRDefault="004C3DDB"/>
    <w:p w14:paraId="725C16CA" w14:textId="77777777" w:rsidR="004C3DDB" w:rsidRDefault="004C3DDB"/>
    <w:p w14:paraId="51E32B75" w14:textId="77777777" w:rsidR="004C3DDB" w:rsidRPr="004F40DC" w:rsidRDefault="004C3DDB" w:rsidP="004C3DDB">
      <w:pPr>
        <w:jc w:val="center"/>
        <w:rPr>
          <w:rFonts w:ascii="Arial" w:hAnsi="Arial" w:cs="Arial"/>
          <w:b/>
          <w:sz w:val="30"/>
          <w:szCs w:val="30"/>
        </w:rPr>
      </w:pPr>
      <w:r w:rsidRPr="004F40DC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14:paraId="13070CE3" w14:textId="77777777" w:rsidR="004C3DDB" w:rsidRPr="004C3DDB" w:rsidRDefault="004C3DDB" w:rsidP="004C3DDB">
      <w:pPr>
        <w:jc w:val="center"/>
        <w:rPr>
          <w:rFonts w:ascii="Arial" w:hAnsi="Arial" w:cs="Arial"/>
          <w:b/>
          <w:sz w:val="30"/>
          <w:szCs w:val="30"/>
        </w:rPr>
      </w:pPr>
      <w:r w:rsidRPr="004C3DDB">
        <w:rPr>
          <w:rFonts w:ascii="Arial" w:hAnsi="Arial" w:cs="Arial"/>
          <w:b/>
          <w:sz w:val="30"/>
          <w:szCs w:val="30"/>
        </w:rPr>
        <w:t>к решению думы Качугского городского поселения «</w:t>
      </w:r>
      <w:r w:rsidRPr="004C3DDB">
        <w:rPr>
          <w:rFonts w:ascii="Arial" w:hAnsi="Arial" w:cs="Arial"/>
          <w:b/>
          <w:bCs/>
          <w:caps/>
          <w:sz w:val="30"/>
          <w:szCs w:val="30"/>
        </w:rPr>
        <w:t xml:space="preserve">о </w:t>
      </w:r>
      <w:r w:rsidRPr="004C3DDB">
        <w:rPr>
          <w:rFonts w:ascii="Arial" w:hAnsi="Arial" w:cs="Arial"/>
          <w:b/>
          <w:bCs/>
          <w:sz w:val="30"/>
          <w:szCs w:val="30"/>
        </w:rPr>
        <w:t>внесении изменен</w:t>
      </w:r>
      <w:r>
        <w:rPr>
          <w:rFonts w:ascii="Arial" w:hAnsi="Arial" w:cs="Arial"/>
          <w:b/>
          <w:bCs/>
          <w:sz w:val="30"/>
          <w:szCs w:val="30"/>
        </w:rPr>
        <w:t>ий и дополнений в решение думы К</w:t>
      </w:r>
      <w:r w:rsidRPr="004C3DDB">
        <w:rPr>
          <w:rFonts w:ascii="Arial" w:hAnsi="Arial" w:cs="Arial"/>
          <w:b/>
          <w:bCs/>
          <w:sz w:val="30"/>
          <w:szCs w:val="30"/>
        </w:rPr>
        <w:t>ачугского городского поселения № 82 от 28.12.2023 г</w:t>
      </w:r>
      <w:r w:rsidRPr="004C3DDB">
        <w:rPr>
          <w:rFonts w:ascii="Arial" w:hAnsi="Arial" w:cs="Arial"/>
          <w:b/>
          <w:bCs/>
          <w:caps/>
          <w:sz w:val="30"/>
          <w:szCs w:val="30"/>
        </w:rPr>
        <w:t>.</w:t>
      </w:r>
      <w:r w:rsidRPr="004C3DDB">
        <w:rPr>
          <w:rFonts w:ascii="Arial" w:hAnsi="Arial" w:cs="Arial"/>
          <w:b/>
          <w:sz w:val="30"/>
          <w:szCs w:val="30"/>
        </w:rPr>
        <w:t xml:space="preserve"> «</w:t>
      </w:r>
      <w:r w:rsidRPr="004C3DDB">
        <w:rPr>
          <w:rFonts w:ascii="Arial" w:hAnsi="Arial" w:cs="Arial"/>
          <w:b/>
          <w:bCs/>
          <w:sz w:val="30"/>
          <w:szCs w:val="30"/>
        </w:rPr>
        <w:t>О местном бюджете Качугского</w:t>
      </w:r>
      <w:r w:rsidRPr="004C3DDB">
        <w:rPr>
          <w:rFonts w:ascii="Arial" w:hAnsi="Arial" w:cs="Arial"/>
          <w:b/>
          <w:sz w:val="30"/>
          <w:szCs w:val="30"/>
          <w:lang w:eastAsia="en-US"/>
        </w:rPr>
        <w:t xml:space="preserve"> муниципального образования (городское поселение)</w:t>
      </w:r>
      <w:r w:rsidRPr="004C3DDB">
        <w:rPr>
          <w:rFonts w:ascii="Arial" w:hAnsi="Arial" w:cs="Arial"/>
          <w:b/>
          <w:sz w:val="30"/>
          <w:szCs w:val="30"/>
        </w:rPr>
        <w:t xml:space="preserve"> </w:t>
      </w:r>
      <w:r w:rsidRPr="004C3DDB">
        <w:rPr>
          <w:rFonts w:ascii="Arial" w:hAnsi="Arial" w:cs="Arial"/>
          <w:b/>
          <w:bCs/>
          <w:sz w:val="30"/>
          <w:szCs w:val="30"/>
        </w:rPr>
        <w:t xml:space="preserve">на 2024 </w:t>
      </w:r>
      <w:r w:rsidRPr="004C3DDB">
        <w:rPr>
          <w:rFonts w:ascii="Arial" w:hAnsi="Arial" w:cs="Arial"/>
          <w:b/>
          <w:sz w:val="30"/>
          <w:szCs w:val="30"/>
        </w:rPr>
        <w:t>год и на плановый период 2025 и 2026 годов»</w:t>
      </w:r>
    </w:p>
    <w:p w14:paraId="10860ABA" w14:textId="77777777" w:rsidR="004C3DDB" w:rsidRPr="004C3DDB" w:rsidRDefault="004C3DDB" w:rsidP="004C3DDB">
      <w:pPr>
        <w:rPr>
          <w:rFonts w:ascii="Arial" w:hAnsi="Arial" w:cs="Arial"/>
          <w:b/>
          <w:sz w:val="30"/>
          <w:szCs w:val="30"/>
        </w:rPr>
      </w:pPr>
    </w:p>
    <w:p w14:paraId="01564622" w14:textId="77777777" w:rsidR="004C3DDB" w:rsidRPr="003A162D" w:rsidRDefault="004C3DDB" w:rsidP="004C3D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162D">
        <w:rPr>
          <w:rFonts w:ascii="Arial" w:hAnsi="Arial" w:cs="Arial"/>
        </w:rPr>
        <w:t>Изменения в решение думы Качугского городского поселения № 82 от 28.12.2023 г. «О местном бюджете Качугского муниципального образования (городское) поселение на 2024 год и плановый период 2025 и 2026 годов» связана с принятием закона Иркутской области «Об областном бюджете на 2024 год и на плановый период 2025 и 2026 годов» № 161-ОЗ от 20.12.2023 г., принятием бюджета Качугского муниципального образования</w:t>
      </w:r>
      <w:r w:rsidR="003A162D" w:rsidRPr="003A162D">
        <w:rPr>
          <w:rFonts w:ascii="Arial" w:hAnsi="Arial" w:cs="Arial"/>
        </w:rPr>
        <w:t xml:space="preserve"> решением Думы муниципального района «Качугский район» от 28 декабря 2023 года № 226 «О районном бюджете на 2024 год и на плановый период 2024 и 2025 годов».</w:t>
      </w:r>
    </w:p>
    <w:p w14:paraId="65CD418B" w14:textId="77777777" w:rsidR="003A162D" w:rsidRDefault="003A162D" w:rsidP="004C3DDB">
      <w:pPr>
        <w:rPr>
          <w:rFonts w:ascii="Arial" w:hAnsi="Arial" w:cs="Arial"/>
        </w:rPr>
      </w:pPr>
    </w:p>
    <w:p w14:paraId="0E585E5F" w14:textId="77777777" w:rsidR="004C3DDB" w:rsidRPr="004F40DC" w:rsidRDefault="004C3DDB" w:rsidP="004C3DDB">
      <w:pPr>
        <w:jc w:val="center"/>
        <w:rPr>
          <w:rFonts w:ascii="Arial" w:hAnsi="Arial" w:cs="Arial"/>
        </w:rPr>
      </w:pPr>
      <w:r w:rsidRPr="004F40DC">
        <w:rPr>
          <w:rFonts w:ascii="Arial" w:hAnsi="Arial" w:cs="Arial"/>
        </w:rPr>
        <w:t>Доходы бюджета</w:t>
      </w:r>
    </w:p>
    <w:p w14:paraId="6F291E87" w14:textId="77777777" w:rsidR="003A162D" w:rsidRDefault="003A162D" w:rsidP="004C3DDB">
      <w:pPr>
        <w:ind w:firstLine="708"/>
        <w:rPr>
          <w:rFonts w:ascii="Arial" w:hAnsi="Arial" w:cs="Arial"/>
        </w:rPr>
      </w:pPr>
    </w:p>
    <w:p w14:paraId="17850DD7" w14:textId="77777777" w:rsidR="004C3DDB" w:rsidRPr="005E53AD" w:rsidRDefault="004C3DDB" w:rsidP="004C3DDB">
      <w:pPr>
        <w:ind w:firstLine="708"/>
        <w:rPr>
          <w:rFonts w:ascii="Arial" w:hAnsi="Arial" w:cs="Arial"/>
        </w:rPr>
      </w:pPr>
      <w:r w:rsidRPr="00173A37">
        <w:rPr>
          <w:rFonts w:ascii="Arial" w:hAnsi="Arial" w:cs="Arial"/>
        </w:rPr>
        <w:t xml:space="preserve">Общий объем доходов на 2024 год составит </w:t>
      </w:r>
      <w:r w:rsidR="003A162D">
        <w:rPr>
          <w:rFonts w:ascii="Arial" w:hAnsi="Arial" w:cs="Arial"/>
        </w:rPr>
        <w:t xml:space="preserve">86 413,3 </w:t>
      </w:r>
      <w:r w:rsidRPr="00173A37">
        <w:rPr>
          <w:rFonts w:ascii="Arial" w:hAnsi="Arial" w:cs="Arial"/>
        </w:rPr>
        <w:t>тыс. рублей</w:t>
      </w:r>
      <w:r w:rsidR="003A162D">
        <w:rPr>
          <w:rFonts w:ascii="Arial" w:hAnsi="Arial" w:cs="Arial"/>
        </w:rPr>
        <w:t xml:space="preserve"> и увеличатся на 6 403,8 тыс. рублей</w:t>
      </w:r>
      <w:r w:rsidRPr="00173A37">
        <w:rPr>
          <w:rFonts w:ascii="Arial" w:hAnsi="Arial" w:cs="Arial"/>
        </w:rPr>
        <w:t>, на 2025 год –</w:t>
      </w:r>
      <w:r w:rsidR="003A162D">
        <w:rPr>
          <w:rFonts w:ascii="Arial" w:hAnsi="Arial" w:cs="Arial"/>
        </w:rPr>
        <w:t xml:space="preserve">77 437,9 </w:t>
      </w:r>
      <w:r w:rsidR="003A162D" w:rsidRPr="00173A37">
        <w:rPr>
          <w:rFonts w:ascii="Arial" w:hAnsi="Arial" w:cs="Arial"/>
        </w:rPr>
        <w:t>тыс.</w:t>
      </w:r>
      <w:r w:rsidRPr="00173A37">
        <w:rPr>
          <w:rFonts w:ascii="Arial" w:hAnsi="Arial" w:cs="Arial"/>
        </w:rPr>
        <w:t xml:space="preserve"> рублей</w:t>
      </w:r>
      <w:r w:rsidR="003A162D">
        <w:rPr>
          <w:rFonts w:ascii="Arial" w:hAnsi="Arial" w:cs="Arial"/>
        </w:rPr>
        <w:t xml:space="preserve"> и увеличатся на 98,6 тыс. рублей</w:t>
      </w:r>
      <w:r w:rsidRPr="00173A37">
        <w:rPr>
          <w:rFonts w:ascii="Arial" w:hAnsi="Arial" w:cs="Arial"/>
        </w:rPr>
        <w:t xml:space="preserve">, на 2026 год – </w:t>
      </w:r>
      <w:r w:rsidR="003A162D">
        <w:rPr>
          <w:rFonts w:ascii="Arial" w:hAnsi="Arial" w:cs="Arial"/>
        </w:rPr>
        <w:t xml:space="preserve">79 637,8 </w:t>
      </w:r>
      <w:r w:rsidRPr="00173A37">
        <w:rPr>
          <w:rFonts w:ascii="Arial" w:hAnsi="Arial" w:cs="Arial"/>
        </w:rPr>
        <w:t>тыс. рублей</w:t>
      </w:r>
      <w:r w:rsidR="003A162D">
        <w:rPr>
          <w:rFonts w:ascii="Arial" w:hAnsi="Arial" w:cs="Arial"/>
        </w:rPr>
        <w:t xml:space="preserve"> и увеличатся на 615,5 тыс. рублей</w:t>
      </w:r>
      <w:r w:rsidRPr="00173A37">
        <w:rPr>
          <w:rFonts w:ascii="Arial" w:hAnsi="Arial" w:cs="Arial"/>
        </w:rPr>
        <w:t>.</w:t>
      </w:r>
    </w:p>
    <w:p w14:paraId="6670C10D" w14:textId="77777777" w:rsidR="004C3DDB" w:rsidRPr="005E53AD" w:rsidRDefault="004C3DDB" w:rsidP="004C3DDB">
      <w:pPr>
        <w:ind w:firstLine="708"/>
        <w:rPr>
          <w:rFonts w:ascii="Arial" w:hAnsi="Arial" w:cs="Arial"/>
        </w:rPr>
      </w:pPr>
    </w:p>
    <w:p w14:paraId="0EAB08A9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Собственные доходы</w:t>
      </w:r>
    </w:p>
    <w:p w14:paraId="5277F550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Поступления собственных доходов в местный бюджет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составят </w:t>
      </w:r>
      <w:r>
        <w:rPr>
          <w:rFonts w:ascii="Arial" w:hAnsi="Arial" w:cs="Arial"/>
        </w:rPr>
        <w:t xml:space="preserve">27 008,7 </w:t>
      </w:r>
      <w:r w:rsidRPr="005E53AD">
        <w:rPr>
          <w:rFonts w:ascii="Arial" w:hAnsi="Arial" w:cs="Arial"/>
        </w:rPr>
        <w:t>тыс. рублей, на 20</w:t>
      </w:r>
      <w:r>
        <w:rPr>
          <w:rFonts w:ascii="Arial" w:hAnsi="Arial" w:cs="Arial"/>
        </w:rPr>
        <w:t xml:space="preserve">25 год – 28 846,2 </w:t>
      </w:r>
      <w:r w:rsidRPr="005E53AD">
        <w:rPr>
          <w:rFonts w:ascii="Arial" w:hAnsi="Arial" w:cs="Arial"/>
        </w:rPr>
        <w:t>тыс. рублей, на 20</w:t>
      </w:r>
      <w:r>
        <w:rPr>
          <w:rFonts w:ascii="Arial" w:hAnsi="Arial" w:cs="Arial"/>
        </w:rPr>
        <w:t xml:space="preserve">26 </w:t>
      </w:r>
      <w:r w:rsidRPr="005E53AD">
        <w:rPr>
          <w:rFonts w:ascii="Arial" w:hAnsi="Arial" w:cs="Arial"/>
        </w:rPr>
        <w:t xml:space="preserve">год – </w:t>
      </w:r>
      <w:r>
        <w:rPr>
          <w:rFonts w:ascii="Arial" w:hAnsi="Arial" w:cs="Arial"/>
        </w:rPr>
        <w:t>30 817,3</w:t>
      </w:r>
      <w:r w:rsidRPr="005E53AD">
        <w:rPr>
          <w:rFonts w:ascii="Arial" w:hAnsi="Arial" w:cs="Arial"/>
        </w:rPr>
        <w:t xml:space="preserve"> тыс. рублей. </w:t>
      </w:r>
    </w:p>
    <w:p w14:paraId="5F0AE78F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</w:p>
    <w:p w14:paraId="40624F90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Безвозмездные поступления</w:t>
      </w:r>
    </w:p>
    <w:p w14:paraId="16930F65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Безвозмездные поступления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составят </w:t>
      </w:r>
      <w:r w:rsidR="003A162D">
        <w:rPr>
          <w:rFonts w:ascii="Arial" w:hAnsi="Arial" w:cs="Arial"/>
        </w:rPr>
        <w:t xml:space="preserve">59 404,6 </w:t>
      </w:r>
      <w:r>
        <w:rPr>
          <w:rFonts w:ascii="Arial" w:hAnsi="Arial" w:cs="Arial"/>
        </w:rPr>
        <w:t>53 000,8</w:t>
      </w:r>
      <w:r w:rsidRPr="005E53AD">
        <w:rPr>
          <w:rFonts w:ascii="Arial" w:hAnsi="Arial" w:cs="Arial"/>
        </w:rPr>
        <w:t xml:space="preserve"> тыс. рублей</w:t>
      </w:r>
      <w:r w:rsidR="003A162D">
        <w:rPr>
          <w:rFonts w:ascii="Arial" w:hAnsi="Arial" w:cs="Arial"/>
        </w:rPr>
        <w:t>- увеличение составило 6 403,8 тыс. рублей</w:t>
      </w:r>
      <w:r w:rsidRPr="005E53AD">
        <w:rPr>
          <w:rFonts w:ascii="Arial" w:hAnsi="Arial" w:cs="Arial"/>
        </w:rPr>
        <w:t>, из них</w:t>
      </w:r>
      <w:r>
        <w:rPr>
          <w:rFonts w:ascii="Arial" w:hAnsi="Arial" w:cs="Arial"/>
        </w:rPr>
        <w:t>:</w:t>
      </w:r>
    </w:p>
    <w:p w14:paraId="22C2657E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 дотация бюджетам поселений на выравнивание уровня бюджетной обеспеченности</w:t>
      </w:r>
      <w:r>
        <w:rPr>
          <w:rFonts w:ascii="Arial" w:hAnsi="Arial" w:cs="Arial"/>
        </w:rPr>
        <w:t xml:space="preserve"> из бюджета муниципального района –</w:t>
      </w:r>
      <w:r w:rsidR="003A162D">
        <w:rPr>
          <w:rFonts w:ascii="Arial" w:hAnsi="Arial" w:cs="Arial"/>
        </w:rPr>
        <w:t xml:space="preserve"> 8 707,3 </w:t>
      </w:r>
      <w:r>
        <w:rPr>
          <w:rFonts w:ascii="Arial" w:hAnsi="Arial" w:cs="Arial"/>
        </w:rPr>
        <w:t>тыс. рублей</w:t>
      </w:r>
      <w:r w:rsidR="003A162D">
        <w:rPr>
          <w:rFonts w:ascii="Arial" w:hAnsi="Arial" w:cs="Arial"/>
        </w:rPr>
        <w:t>, уменьшение составило 1 250,3 тыс. рублей</w:t>
      </w:r>
      <w:r>
        <w:rPr>
          <w:rFonts w:ascii="Arial" w:hAnsi="Arial" w:cs="Arial"/>
        </w:rPr>
        <w:t>;</w:t>
      </w:r>
    </w:p>
    <w:p w14:paraId="16BC5769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 xml:space="preserve">убвенция бюджетам поселений на выполнение передаваемых полномочий определена в сумме </w:t>
      </w:r>
      <w:r>
        <w:rPr>
          <w:rFonts w:ascii="Arial" w:hAnsi="Arial" w:cs="Arial"/>
        </w:rPr>
        <w:t>74,1</w:t>
      </w:r>
      <w:r w:rsidRPr="005E53AD">
        <w:rPr>
          <w:rFonts w:ascii="Arial" w:hAnsi="Arial" w:cs="Arial"/>
        </w:rPr>
        <w:t xml:space="preserve"> тыс. рублей;</w:t>
      </w:r>
    </w:p>
    <w:p w14:paraId="5272194E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>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рублей;</w:t>
      </w:r>
    </w:p>
    <w:p w14:paraId="7E41AE15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>убвенция за счет средств федерального бюджета на осуществление полномочий по первичному воинскому учету на территориях, где отсутствуют в</w:t>
      </w:r>
      <w:r>
        <w:rPr>
          <w:rFonts w:ascii="Arial" w:hAnsi="Arial" w:cs="Arial"/>
        </w:rPr>
        <w:t xml:space="preserve">оенные комиссариаты в размере </w:t>
      </w:r>
      <w:r w:rsidR="003A162D">
        <w:rPr>
          <w:rFonts w:ascii="Arial" w:hAnsi="Arial" w:cs="Arial"/>
        </w:rPr>
        <w:t xml:space="preserve">524,6 </w:t>
      </w:r>
      <w:r>
        <w:rPr>
          <w:rFonts w:ascii="Arial" w:hAnsi="Arial" w:cs="Arial"/>
        </w:rPr>
        <w:t>тыс. рублей</w:t>
      </w:r>
      <w:r w:rsidR="003A162D">
        <w:rPr>
          <w:rFonts w:ascii="Arial" w:hAnsi="Arial" w:cs="Arial"/>
        </w:rPr>
        <w:t xml:space="preserve">, увеличение составило </w:t>
      </w:r>
      <w:r w:rsidR="00D77215">
        <w:rPr>
          <w:rFonts w:ascii="Arial" w:hAnsi="Arial" w:cs="Arial"/>
        </w:rPr>
        <w:t>67,7 тыс. рублей</w:t>
      </w:r>
      <w:r>
        <w:rPr>
          <w:rFonts w:ascii="Arial" w:hAnsi="Arial" w:cs="Arial"/>
        </w:rPr>
        <w:t>;</w:t>
      </w:r>
    </w:p>
    <w:p w14:paraId="38C05949" w14:textId="77777777" w:rsidR="00D77215" w:rsidRDefault="00D77215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прочие субсидии </w:t>
      </w:r>
      <w:r w:rsidR="00150D6A">
        <w:rPr>
          <w:rFonts w:ascii="Arial" w:hAnsi="Arial" w:cs="Arial"/>
        </w:rPr>
        <w:t>бюджетам городских поселений в 2024 году составит 47 085,3 тыс. рублей  и увеличение составит – 4 573,8 тыс. рублей, в том числе:</w:t>
      </w:r>
    </w:p>
    <w:p w14:paraId="462E1086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47777">
        <w:rPr>
          <w:rFonts w:ascii="Arial" w:hAnsi="Arial" w:cs="Arial"/>
        </w:rPr>
        <w:t>убсиди</w:t>
      </w:r>
      <w:r w:rsidR="00D77215">
        <w:rPr>
          <w:rFonts w:ascii="Arial" w:hAnsi="Arial" w:cs="Arial"/>
        </w:rPr>
        <w:t>я</w:t>
      </w:r>
      <w:r w:rsidRPr="00C47777">
        <w:rPr>
          <w:rFonts w:ascii="Arial" w:hAnsi="Arial" w:cs="Arial"/>
        </w:rPr>
        <w:t xml:space="preserve"> местным бюджетам на реализацию мероприятий перечня проектов </w:t>
      </w:r>
      <w:r w:rsidRPr="00D84286">
        <w:rPr>
          <w:rFonts w:ascii="Arial" w:hAnsi="Arial" w:cs="Arial"/>
        </w:rPr>
        <w:t>народных инициатив в 202</w:t>
      </w:r>
      <w:r>
        <w:rPr>
          <w:rFonts w:ascii="Arial" w:hAnsi="Arial" w:cs="Arial"/>
        </w:rPr>
        <w:t>4</w:t>
      </w:r>
      <w:r w:rsidRPr="00D84286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2 511,5</w:t>
      </w:r>
      <w:r w:rsidRPr="00D84286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14:paraId="703CB7B3" w14:textId="77777777" w:rsidR="00D77215" w:rsidRPr="00D84286" w:rsidRDefault="00D77215" w:rsidP="00D772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</w:t>
      </w:r>
      <w:r w:rsidRPr="00C47777">
        <w:rPr>
          <w:rFonts w:ascii="Arial" w:hAnsi="Arial" w:cs="Arial"/>
        </w:rPr>
        <w:t>убсиди</w:t>
      </w:r>
      <w:r>
        <w:rPr>
          <w:rFonts w:ascii="Arial" w:hAnsi="Arial" w:cs="Arial"/>
        </w:rPr>
        <w:t>я</w:t>
      </w:r>
      <w:r w:rsidRPr="00C47777">
        <w:rPr>
          <w:rFonts w:ascii="Arial" w:hAnsi="Arial" w:cs="Arial"/>
        </w:rPr>
        <w:t xml:space="preserve"> местным бюд</w:t>
      </w:r>
      <w:r>
        <w:rPr>
          <w:rFonts w:ascii="Arial" w:hAnsi="Arial" w:cs="Arial"/>
        </w:rPr>
        <w:t>жетам на финансовую поддержку реализации инициативных проектов</w:t>
      </w:r>
      <w:r w:rsidRPr="00D8428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D84286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3 997,8</w:t>
      </w:r>
      <w:r w:rsidRPr="00D84286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увеличение на 3 997,8 тыс. рублей;</w:t>
      </w:r>
    </w:p>
    <w:p w14:paraId="646031C1" w14:textId="77777777" w:rsidR="004C3DDB" w:rsidRDefault="004C3DDB" w:rsidP="004C3DD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с</w:t>
      </w:r>
      <w:r w:rsidRPr="008F3217">
        <w:rPr>
          <w:rFonts w:ascii="Arial" w:hAnsi="Arial" w:cs="Arial"/>
          <w:bCs/>
        </w:rPr>
        <w:t>убсиди</w:t>
      </w:r>
      <w:r w:rsidR="00D77215">
        <w:rPr>
          <w:rFonts w:ascii="Arial" w:hAnsi="Arial" w:cs="Arial"/>
          <w:bCs/>
        </w:rPr>
        <w:t>я</w:t>
      </w:r>
      <w:r w:rsidRPr="008F3217">
        <w:rPr>
          <w:rFonts w:ascii="Arial" w:hAnsi="Arial" w:cs="Arial"/>
          <w:bCs/>
        </w:rPr>
        <w:t xml:space="preserve">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Pr="008F3217">
        <w:rPr>
          <w:rFonts w:ascii="Arial" w:hAnsi="Arial" w:cs="Arial"/>
          <w:color w:val="000000"/>
        </w:rPr>
        <w:t xml:space="preserve"> </w:t>
      </w:r>
      <w:r w:rsidRPr="00D84286">
        <w:rPr>
          <w:rFonts w:ascii="Arial" w:hAnsi="Arial" w:cs="Arial"/>
        </w:rPr>
        <w:t>в 202</w:t>
      </w:r>
      <w:r>
        <w:rPr>
          <w:rFonts w:ascii="Arial" w:hAnsi="Arial" w:cs="Arial"/>
        </w:rPr>
        <w:t>4</w:t>
      </w:r>
      <w:r w:rsidRPr="00D84286">
        <w:rPr>
          <w:rFonts w:ascii="Arial" w:hAnsi="Arial" w:cs="Arial"/>
        </w:rPr>
        <w:t xml:space="preserve"> году, состав</w:t>
      </w:r>
      <w:r w:rsidR="00D77215">
        <w:rPr>
          <w:rFonts w:ascii="Arial" w:hAnsi="Arial" w:cs="Arial"/>
        </w:rPr>
        <w:t>и</w:t>
      </w:r>
      <w:r w:rsidRPr="00D84286">
        <w:rPr>
          <w:rFonts w:ascii="Arial" w:hAnsi="Arial" w:cs="Arial"/>
        </w:rPr>
        <w:t xml:space="preserve">т </w:t>
      </w:r>
      <w:r w:rsidRPr="008F3217">
        <w:rPr>
          <w:rFonts w:ascii="Arial" w:hAnsi="Arial" w:cs="Arial"/>
        </w:rPr>
        <w:t>40 000,0</w:t>
      </w:r>
      <w:r w:rsidRPr="008F3217">
        <w:rPr>
          <w:rFonts w:ascii="Arial" w:hAnsi="Arial" w:cs="Arial"/>
          <w:color w:val="000000"/>
        </w:rPr>
        <w:t xml:space="preserve"> тыс. рублей</w:t>
      </w:r>
      <w:r w:rsidR="00D77215">
        <w:rPr>
          <w:rFonts w:ascii="Arial" w:hAnsi="Arial" w:cs="Arial"/>
          <w:color w:val="000000"/>
        </w:rPr>
        <w:t>;</w:t>
      </w:r>
    </w:p>
    <w:p w14:paraId="5961B053" w14:textId="77777777" w:rsidR="00D77215" w:rsidRDefault="00D77215" w:rsidP="004C3DD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субсидия местным бюджетам на актуализацию документов градостроительного зонирования, составят 576,0 тыс. рублей, увеличение составило 576,0 тыс. рублей;</w:t>
      </w:r>
    </w:p>
    <w:p w14:paraId="13B6399F" w14:textId="77777777" w:rsidR="00D77215" w:rsidRPr="00D84286" w:rsidRDefault="00D77215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субсидия бюджетам городских поселений на реализацию программ формирования современной городской среды, составит 3012,6 тыс. рублей, увеличение на 3012,6 тыс. рублей</w:t>
      </w:r>
    </w:p>
    <w:p w14:paraId="50CD3797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</w:p>
    <w:p w14:paraId="6BDA89D9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В 20</w:t>
      </w:r>
      <w:r>
        <w:rPr>
          <w:rFonts w:ascii="Arial" w:hAnsi="Arial" w:cs="Arial"/>
        </w:rPr>
        <w:t>25</w:t>
      </w:r>
      <w:r w:rsidRPr="005E53AD">
        <w:rPr>
          <w:rFonts w:ascii="Arial" w:hAnsi="Arial" w:cs="Arial"/>
        </w:rPr>
        <w:t xml:space="preserve"> году безвозмездные поступления составят </w:t>
      </w:r>
      <w:r w:rsidR="00150D6A">
        <w:rPr>
          <w:rFonts w:ascii="Arial" w:hAnsi="Arial" w:cs="Arial"/>
        </w:rPr>
        <w:t xml:space="preserve">48 591,7 </w:t>
      </w:r>
      <w:r w:rsidRPr="005E53AD">
        <w:rPr>
          <w:rFonts w:ascii="Arial" w:hAnsi="Arial" w:cs="Arial"/>
        </w:rPr>
        <w:t>тыс. рублей</w:t>
      </w:r>
      <w:r w:rsidR="00150D6A">
        <w:rPr>
          <w:rFonts w:ascii="Arial" w:hAnsi="Arial" w:cs="Arial"/>
        </w:rPr>
        <w:t xml:space="preserve"> увеличение составит 98,6 тыс. рублей</w:t>
      </w:r>
      <w:r w:rsidRPr="005E53AD">
        <w:rPr>
          <w:rFonts w:ascii="Arial" w:hAnsi="Arial" w:cs="Arial"/>
        </w:rPr>
        <w:t>, в 20</w:t>
      </w:r>
      <w:r>
        <w:rPr>
          <w:rFonts w:ascii="Arial" w:hAnsi="Arial" w:cs="Arial"/>
        </w:rPr>
        <w:t xml:space="preserve">26 году – </w:t>
      </w:r>
      <w:r w:rsidR="00150D6A">
        <w:rPr>
          <w:rFonts w:ascii="Arial" w:hAnsi="Arial" w:cs="Arial"/>
        </w:rPr>
        <w:t xml:space="preserve">48 820,5 </w:t>
      </w:r>
      <w:r w:rsidRPr="005E53AD">
        <w:rPr>
          <w:rFonts w:ascii="Arial" w:hAnsi="Arial" w:cs="Arial"/>
        </w:rPr>
        <w:t>тыс. рублей</w:t>
      </w:r>
      <w:r w:rsidR="00150D6A">
        <w:rPr>
          <w:rFonts w:ascii="Arial" w:hAnsi="Arial" w:cs="Arial"/>
        </w:rPr>
        <w:t xml:space="preserve"> увеличение составит 615,5 тыс. рублей</w:t>
      </w:r>
      <w:r w:rsidRPr="005E53AD">
        <w:rPr>
          <w:rFonts w:ascii="Arial" w:hAnsi="Arial" w:cs="Arial"/>
        </w:rPr>
        <w:t>, в том числе:</w:t>
      </w:r>
      <w:r w:rsidRPr="00C32ECE">
        <w:rPr>
          <w:rFonts w:ascii="Arial" w:hAnsi="Arial" w:cs="Arial"/>
        </w:rPr>
        <w:t xml:space="preserve"> </w:t>
      </w:r>
    </w:p>
    <w:p w14:paraId="39E73C8C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дотация бюджетам поселений на выравнивание уровня бюджетной обеспеченности</w:t>
      </w:r>
      <w:r w:rsidRPr="003A727E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 xml:space="preserve">бюджета муниципального района – </w:t>
      </w:r>
      <w:r w:rsidR="00150D6A">
        <w:rPr>
          <w:rFonts w:ascii="Arial" w:hAnsi="Arial" w:cs="Arial"/>
        </w:rPr>
        <w:t xml:space="preserve">5 425,6 </w:t>
      </w:r>
      <w:r>
        <w:rPr>
          <w:rFonts w:ascii="Arial" w:hAnsi="Arial" w:cs="Arial"/>
        </w:rPr>
        <w:t>тыс. рублей в 2025 году</w:t>
      </w:r>
      <w:r w:rsidR="00150D6A">
        <w:rPr>
          <w:rFonts w:ascii="Arial" w:hAnsi="Arial" w:cs="Arial"/>
        </w:rPr>
        <w:t>, уменьшение составило 7,3 тыс. рублей</w:t>
      </w:r>
      <w:r>
        <w:rPr>
          <w:rFonts w:ascii="Arial" w:hAnsi="Arial" w:cs="Arial"/>
        </w:rPr>
        <w:t xml:space="preserve">, </w:t>
      </w:r>
      <w:r w:rsidR="00150D6A">
        <w:rPr>
          <w:rFonts w:ascii="Arial" w:hAnsi="Arial" w:cs="Arial"/>
        </w:rPr>
        <w:t xml:space="preserve">в 2026 году 5 598,2 </w:t>
      </w:r>
      <w:r>
        <w:rPr>
          <w:rFonts w:ascii="Arial" w:hAnsi="Arial" w:cs="Arial"/>
        </w:rPr>
        <w:t>тыс. рублей</w:t>
      </w:r>
      <w:r w:rsidR="00150D6A">
        <w:rPr>
          <w:rFonts w:ascii="Arial" w:hAnsi="Arial" w:cs="Arial"/>
        </w:rPr>
        <w:t>, уменьшение составило 20,5 тыс. рублей</w:t>
      </w:r>
      <w:r>
        <w:rPr>
          <w:rFonts w:ascii="Arial" w:hAnsi="Arial" w:cs="Arial"/>
        </w:rPr>
        <w:t>;</w:t>
      </w:r>
    </w:p>
    <w:p w14:paraId="770AA44B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>убвенция бюджетам поселений на выполнение передаваемых полномочий на 20</w:t>
      </w:r>
      <w:r>
        <w:rPr>
          <w:rFonts w:ascii="Arial" w:hAnsi="Arial" w:cs="Arial"/>
        </w:rPr>
        <w:t>25</w:t>
      </w:r>
      <w:r w:rsidRPr="005E53AD">
        <w:rPr>
          <w:rFonts w:ascii="Arial" w:hAnsi="Arial" w:cs="Arial"/>
        </w:rPr>
        <w:t>-20</w:t>
      </w:r>
      <w:r>
        <w:rPr>
          <w:rFonts w:ascii="Arial" w:hAnsi="Arial" w:cs="Arial"/>
        </w:rPr>
        <w:t>26</w:t>
      </w:r>
      <w:r w:rsidRPr="005E53AD">
        <w:rPr>
          <w:rFonts w:ascii="Arial" w:hAnsi="Arial" w:cs="Arial"/>
        </w:rPr>
        <w:t xml:space="preserve"> годы определена в сумме по </w:t>
      </w:r>
      <w:r>
        <w:rPr>
          <w:rFonts w:ascii="Arial" w:hAnsi="Arial" w:cs="Arial"/>
        </w:rPr>
        <w:t>74,1</w:t>
      </w:r>
      <w:r w:rsidRPr="005E53AD">
        <w:rPr>
          <w:rFonts w:ascii="Arial" w:hAnsi="Arial" w:cs="Arial"/>
        </w:rPr>
        <w:t xml:space="preserve"> тыс. рублей;</w:t>
      </w:r>
    </w:p>
    <w:p w14:paraId="6E4DBE7D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>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</w:t>
      </w:r>
      <w:r>
        <w:rPr>
          <w:rFonts w:ascii="Arial" w:hAnsi="Arial" w:cs="Arial"/>
        </w:rPr>
        <w:t>25</w:t>
      </w:r>
      <w:r w:rsidRPr="005E53AD">
        <w:rPr>
          <w:rFonts w:ascii="Arial" w:hAnsi="Arial" w:cs="Arial"/>
        </w:rPr>
        <w:t>-20</w:t>
      </w:r>
      <w:r>
        <w:rPr>
          <w:rFonts w:ascii="Arial" w:hAnsi="Arial" w:cs="Arial"/>
        </w:rPr>
        <w:t>26</w:t>
      </w:r>
      <w:r w:rsidRPr="005E53AD">
        <w:rPr>
          <w:rFonts w:ascii="Arial" w:hAnsi="Arial" w:cs="Arial"/>
        </w:rPr>
        <w:t xml:space="preserve"> годы определена в сумме по 0,</w:t>
      </w:r>
      <w:r>
        <w:rPr>
          <w:rFonts w:ascii="Arial" w:hAnsi="Arial" w:cs="Arial"/>
        </w:rPr>
        <w:t>7</w:t>
      </w:r>
      <w:r w:rsidRPr="005E53AD">
        <w:rPr>
          <w:rFonts w:ascii="Arial" w:hAnsi="Arial" w:cs="Arial"/>
        </w:rPr>
        <w:t xml:space="preserve"> тыс. рублей;</w:t>
      </w:r>
    </w:p>
    <w:p w14:paraId="3791BB52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>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комиссариаты, определена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 xml:space="preserve">25 год </w:t>
      </w:r>
      <w:r w:rsidRPr="005E53AD">
        <w:rPr>
          <w:rFonts w:ascii="Arial" w:hAnsi="Arial" w:cs="Arial"/>
        </w:rPr>
        <w:t xml:space="preserve">в размере </w:t>
      </w:r>
      <w:r w:rsidR="00150D6A">
        <w:rPr>
          <w:rFonts w:ascii="Arial" w:hAnsi="Arial" w:cs="Arial"/>
        </w:rPr>
        <w:t xml:space="preserve">579,8 </w:t>
      </w:r>
      <w:r>
        <w:rPr>
          <w:rFonts w:ascii="Arial" w:hAnsi="Arial" w:cs="Arial"/>
        </w:rPr>
        <w:t>тыс. рублей</w:t>
      </w:r>
      <w:r w:rsidR="00150D6A">
        <w:rPr>
          <w:rFonts w:ascii="Arial" w:hAnsi="Arial" w:cs="Arial"/>
        </w:rPr>
        <w:t xml:space="preserve"> увеличение составило 105,9 тыс. рублей</w:t>
      </w:r>
      <w:r>
        <w:rPr>
          <w:rFonts w:ascii="Arial" w:hAnsi="Arial" w:cs="Arial"/>
        </w:rPr>
        <w:t xml:space="preserve">, на 2026 год </w:t>
      </w:r>
      <w:r w:rsidR="00150D6A">
        <w:rPr>
          <w:rFonts w:ascii="Arial" w:hAnsi="Arial" w:cs="Arial"/>
        </w:rPr>
        <w:t>636,</w:t>
      </w:r>
      <w:r>
        <w:rPr>
          <w:rFonts w:ascii="Arial" w:hAnsi="Arial" w:cs="Arial"/>
        </w:rPr>
        <w:t>0 тыс. рублей</w:t>
      </w:r>
      <w:r w:rsidR="00150D6A">
        <w:rPr>
          <w:rFonts w:ascii="Arial" w:hAnsi="Arial" w:cs="Arial"/>
        </w:rPr>
        <w:t>, увеличение составило 636,0 тыс. рублей</w:t>
      </w:r>
      <w:r>
        <w:rPr>
          <w:rFonts w:ascii="Arial" w:hAnsi="Arial" w:cs="Arial"/>
        </w:rPr>
        <w:t>;</w:t>
      </w:r>
    </w:p>
    <w:p w14:paraId="6CCC00A5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47777">
        <w:rPr>
          <w:rFonts w:ascii="Arial" w:hAnsi="Arial" w:cs="Arial"/>
        </w:rPr>
        <w:t xml:space="preserve">убсидии местным бюджетам на реализацию мероприятий перечня проектов </w:t>
      </w:r>
      <w:r w:rsidRPr="00D84286">
        <w:rPr>
          <w:rFonts w:ascii="Arial" w:hAnsi="Arial" w:cs="Arial"/>
        </w:rPr>
        <w:t xml:space="preserve">народных инициатив </w:t>
      </w:r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>25</w:t>
      </w:r>
      <w:r w:rsidRPr="005E53AD">
        <w:rPr>
          <w:rFonts w:ascii="Arial" w:hAnsi="Arial" w:cs="Arial"/>
        </w:rPr>
        <w:t>-20</w:t>
      </w:r>
      <w:r>
        <w:rPr>
          <w:rFonts w:ascii="Arial" w:hAnsi="Arial" w:cs="Arial"/>
        </w:rPr>
        <w:t>26</w:t>
      </w:r>
      <w:r w:rsidRPr="005E53AD">
        <w:rPr>
          <w:rFonts w:ascii="Arial" w:hAnsi="Arial" w:cs="Arial"/>
        </w:rPr>
        <w:t xml:space="preserve"> годы определена в сумме</w:t>
      </w:r>
      <w:r>
        <w:rPr>
          <w:rFonts w:ascii="Arial" w:hAnsi="Arial" w:cs="Arial"/>
        </w:rPr>
        <w:t xml:space="preserve"> по 2 511,5</w:t>
      </w:r>
      <w:r w:rsidRPr="00D84286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14:paraId="69419B32" w14:textId="77777777" w:rsidR="004C3DDB" w:rsidRPr="00D84286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с</w:t>
      </w:r>
      <w:r w:rsidRPr="008F3217">
        <w:rPr>
          <w:rFonts w:ascii="Arial" w:hAnsi="Arial" w:cs="Arial"/>
          <w:bCs/>
        </w:rPr>
        <w:t>убсидия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Pr="008F3217">
        <w:rPr>
          <w:rFonts w:ascii="Arial" w:hAnsi="Arial" w:cs="Arial"/>
          <w:color w:val="000000"/>
        </w:rPr>
        <w:t xml:space="preserve"> </w:t>
      </w:r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>25</w:t>
      </w:r>
      <w:r w:rsidRPr="005E53AD">
        <w:rPr>
          <w:rFonts w:ascii="Arial" w:hAnsi="Arial" w:cs="Arial"/>
        </w:rPr>
        <w:t>-20</w:t>
      </w:r>
      <w:r>
        <w:rPr>
          <w:rFonts w:ascii="Arial" w:hAnsi="Arial" w:cs="Arial"/>
        </w:rPr>
        <w:t>26</w:t>
      </w:r>
      <w:r w:rsidRPr="005E53AD">
        <w:rPr>
          <w:rFonts w:ascii="Arial" w:hAnsi="Arial" w:cs="Arial"/>
        </w:rPr>
        <w:t xml:space="preserve"> годы определена в сумме </w:t>
      </w:r>
      <w:r>
        <w:rPr>
          <w:rFonts w:ascii="Arial" w:hAnsi="Arial" w:cs="Arial"/>
        </w:rPr>
        <w:t>по         40 0</w:t>
      </w:r>
      <w:r w:rsidRPr="008F3217">
        <w:rPr>
          <w:rFonts w:ascii="Arial" w:hAnsi="Arial" w:cs="Arial"/>
        </w:rPr>
        <w:t>00,0</w:t>
      </w:r>
      <w:r w:rsidRPr="008F3217">
        <w:rPr>
          <w:rFonts w:ascii="Arial" w:hAnsi="Arial" w:cs="Arial"/>
          <w:color w:val="000000"/>
        </w:rPr>
        <w:t xml:space="preserve"> тыс. рублей</w:t>
      </w:r>
      <w:r>
        <w:rPr>
          <w:rFonts w:ascii="Arial" w:hAnsi="Arial" w:cs="Arial"/>
          <w:color w:val="000000"/>
          <w:lang w:eastAsia="en-US"/>
        </w:rPr>
        <w:t>.</w:t>
      </w:r>
    </w:p>
    <w:p w14:paraId="14EBC4AD" w14:textId="77777777" w:rsidR="004C3DDB" w:rsidRPr="00637699" w:rsidRDefault="004C3DDB" w:rsidP="004C3DDB">
      <w:pPr>
        <w:ind w:firstLine="708"/>
        <w:jc w:val="both"/>
        <w:rPr>
          <w:rFonts w:ascii="Arial" w:hAnsi="Arial" w:cs="Arial"/>
        </w:rPr>
      </w:pPr>
    </w:p>
    <w:p w14:paraId="33E4EFD3" w14:textId="77777777" w:rsidR="004C3DDB" w:rsidRDefault="004C3DDB" w:rsidP="004C3DDB">
      <w:pPr>
        <w:jc w:val="center"/>
        <w:rPr>
          <w:rFonts w:ascii="Arial" w:hAnsi="Arial" w:cs="Arial"/>
          <w:b/>
        </w:rPr>
      </w:pPr>
    </w:p>
    <w:p w14:paraId="70D1365C" w14:textId="77777777" w:rsidR="004C3DDB" w:rsidRPr="005E53AD" w:rsidRDefault="004C3DDB" w:rsidP="004C3DDB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Расходы бюджета</w:t>
      </w:r>
    </w:p>
    <w:p w14:paraId="251F56EB" w14:textId="77777777" w:rsidR="004C3DDB" w:rsidRPr="005E53AD" w:rsidRDefault="004C3DDB" w:rsidP="004C3DDB">
      <w:pPr>
        <w:ind w:firstLine="708"/>
        <w:jc w:val="center"/>
        <w:rPr>
          <w:rFonts w:ascii="Arial" w:hAnsi="Arial" w:cs="Arial"/>
          <w:b/>
        </w:rPr>
      </w:pPr>
    </w:p>
    <w:p w14:paraId="3E5633A3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Расходная часть бюджета Качугского муниципального образова</w:t>
      </w:r>
      <w:r>
        <w:rPr>
          <w:rFonts w:ascii="Arial" w:hAnsi="Arial" w:cs="Arial"/>
        </w:rPr>
        <w:t>ния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E53AD">
        <w:rPr>
          <w:rFonts w:ascii="Arial" w:hAnsi="Arial" w:cs="Arial"/>
        </w:rPr>
        <w:t>городское поселение</w:t>
      </w:r>
      <w:r>
        <w:rPr>
          <w:rFonts w:ascii="Arial" w:hAnsi="Arial" w:cs="Arial"/>
        </w:rPr>
        <w:t>)</w:t>
      </w:r>
      <w:r w:rsidRPr="005E53AD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составит </w:t>
      </w:r>
      <w:r w:rsidR="00150D6A">
        <w:rPr>
          <w:rFonts w:ascii="Arial" w:hAnsi="Arial" w:cs="Arial"/>
        </w:rPr>
        <w:t xml:space="preserve">87 763,3 </w:t>
      </w:r>
      <w:r w:rsidRPr="005E53AD">
        <w:rPr>
          <w:rFonts w:ascii="Arial" w:hAnsi="Arial" w:cs="Arial"/>
        </w:rPr>
        <w:t>тыс. рублей</w:t>
      </w:r>
      <w:r w:rsidR="00150D6A">
        <w:rPr>
          <w:rFonts w:ascii="Arial" w:hAnsi="Arial" w:cs="Arial"/>
        </w:rPr>
        <w:t>, увеличение составит 6 403,8 тыс. рублей</w:t>
      </w:r>
      <w:r w:rsidRPr="005E53AD">
        <w:rPr>
          <w:rFonts w:ascii="Arial" w:hAnsi="Arial" w:cs="Arial"/>
        </w:rPr>
        <w:t>, на 20</w:t>
      </w:r>
      <w:r>
        <w:rPr>
          <w:rFonts w:ascii="Arial" w:hAnsi="Arial" w:cs="Arial"/>
        </w:rPr>
        <w:t>25</w:t>
      </w:r>
      <w:r w:rsidRPr="005E53AD">
        <w:rPr>
          <w:rFonts w:ascii="Arial" w:hAnsi="Arial" w:cs="Arial"/>
        </w:rPr>
        <w:t xml:space="preserve"> год – </w:t>
      </w:r>
      <w:r w:rsidR="00150D6A">
        <w:rPr>
          <w:rFonts w:ascii="Arial" w:hAnsi="Arial" w:cs="Arial"/>
        </w:rPr>
        <w:t xml:space="preserve">78 877,9 </w:t>
      </w:r>
      <w:r w:rsidRPr="005E53AD">
        <w:rPr>
          <w:rFonts w:ascii="Arial" w:hAnsi="Arial" w:cs="Arial"/>
        </w:rPr>
        <w:t>тыс. рублей</w:t>
      </w:r>
      <w:r w:rsidR="00CF546A">
        <w:rPr>
          <w:rFonts w:ascii="Arial" w:hAnsi="Arial" w:cs="Arial"/>
        </w:rPr>
        <w:t>, увеличение составит 98,6 тыс. рублей</w:t>
      </w:r>
      <w:r w:rsidRPr="005E53AD">
        <w:rPr>
          <w:rFonts w:ascii="Arial" w:hAnsi="Arial" w:cs="Arial"/>
        </w:rPr>
        <w:t>, на 20</w:t>
      </w:r>
      <w:r>
        <w:rPr>
          <w:rFonts w:ascii="Arial" w:hAnsi="Arial" w:cs="Arial"/>
        </w:rPr>
        <w:t>26</w:t>
      </w:r>
      <w:r w:rsidRPr="005E53AD">
        <w:rPr>
          <w:rFonts w:ascii="Arial" w:hAnsi="Arial" w:cs="Arial"/>
        </w:rPr>
        <w:t xml:space="preserve"> год – </w:t>
      </w:r>
      <w:r w:rsidR="00150D6A">
        <w:rPr>
          <w:rFonts w:ascii="Arial" w:hAnsi="Arial" w:cs="Arial"/>
        </w:rPr>
        <w:t xml:space="preserve">81 177,8 </w:t>
      </w:r>
      <w:r w:rsidRPr="005E53AD">
        <w:rPr>
          <w:rFonts w:ascii="Arial" w:hAnsi="Arial" w:cs="Arial"/>
        </w:rPr>
        <w:t>тыс. рублей</w:t>
      </w:r>
      <w:r w:rsidR="00CF546A">
        <w:rPr>
          <w:rFonts w:ascii="Arial" w:hAnsi="Arial" w:cs="Arial"/>
        </w:rPr>
        <w:t>, увеличение составит 615,5 тыс. рублей</w:t>
      </w:r>
      <w:r w:rsidRPr="005E53AD">
        <w:rPr>
          <w:rFonts w:ascii="Arial" w:hAnsi="Arial" w:cs="Arial"/>
        </w:rPr>
        <w:t>.</w:t>
      </w:r>
    </w:p>
    <w:p w14:paraId="0C07CBE2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</w:p>
    <w:p w14:paraId="22256483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01</w:t>
      </w:r>
    </w:p>
    <w:p w14:paraId="0F8DAD0A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«Общегосударственные расходы»</w:t>
      </w:r>
    </w:p>
    <w:p w14:paraId="49341BFE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lastRenderedPageBreak/>
        <w:t xml:space="preserve">По разделу отражены расходы функционирование высшего должностного лица местного самоуправления, представительного органа </w:t>
      </w:r>
      <w:r>
        <w:rPr>
          <w:rFonts w:ascii="Arial" w:hAnsi="Arial" w:cs="Arial"/>
        </w:rPr>
        <w:t>власти, аппарата администрации</w:t>
      </w:r>
      <w:r w:rsidRPr="005E53AD">
        <w:rPr>
          <w:rFonts w:ascii="Arial" w:hAnsi="Arial" w:cs="Arial"/>
        </w:rPr>
        <w:t>, резервного фонда и другие общегосударственные вопросы.  Расходы по этому разделу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состав</w:t>
      </w:r>
      <w:r w:rsidR="00E61320">
        <w:rPr>
          <w:rFonts w:ascii="Arial" w:hAnsi="Arial" w:cs="Arial"/>
        </w:rPr>
        <w:t>ят</w:t>
      </w:r>
      <w:r w:rsidRPr="005E53AD">
        <w:rPr>
          <w:rFonts w:ascii="Arial" w:hAnsi="Arial" w:cs="Arial"/>
        </w:rPr>
        <w:t xml:space="preserve"> </w:t>
      </w:r>
      <w:r w:rsidR="00E61320">
        <w:rPr>
          <w:rFonts w:ascii="Arial" w:hAnsi="Arial" w:cs="Arial"/>
        </w:rPr>
        <w:t xml:space="preserve">20 137,9 </w:t>
      </w:r>
      <w:r>
        <w:rPr>
          <w:rFonts w:ascii="Arial" w:hAnsi="Arial" w:cs="Arial"/>
        </w:rPr>
        <w:t>21 292,9</w:t>
      </w:r>
      <w:r w:rsidRPr="005E53AD">
        <w:rPr>
          <w:rFonts w:ascii="Arial" w:hAnsi="Arial" w:cs="Arial"/>
        </w:rPr>
        <w:t xml:space="preserve"> тыс. рублей</w:t>
      </w:r>
      <w:r w:rsidR="00E61320">
        <w:rPr>
          <w:rFonts w:ascii="Arial" w:hAnsi="Arial" w:cs="Arial"/>
        </w:rPr>
        <w:t>, уменьшение составит 1 155, тыс. рублей</w:t>
      </w:r>
      <w:r w:rsidRPr="005E53AD">
        <w:rPr>
          <w:rFonts w:ascii="Arial" w:hAnsi="Arial" w:cs="Arial"/>
        </w:rPr>
        <w:t xml:space="preserve">, из них на функционирование высшего должностного лица органа местного самоуправления  - </w:t>
      </w:r>
      <w:r>
        <w:rPr>
          <w:rFonts w:ascii="Arial" w:hAnsi="Arial" w:cs="Arial"/>
        </w:rPr>
        <w:t xml:space="preserve">2 061,3 </w:t>
      </w:r>
      <w:r w:rsidRPr="005E53AD">
        <w:rPr>
          <w:rFonts w:ascii="Arial" w:hAnsi="Arial" w:cs="Arial"/>
        </w:rPr>
        <w:t xml:space="preserve">тыс. рублей (заработная плата и начисления на выплаты по оплате труда), представительного органа – </w:t>
      </w:r>
      <w:r w:rsidRPr="00DC5E40">
        <w:rPr>
          <w:rFonts w:ascii="Arial" w:hAnsi="Arial" w:cs="Arial"/>
        </w:rPr>
        <w:t>1 508,3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 рублей (заработная плата – 1 071,4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5E53AD">
        <w:rPr>
          <w:rFonts w:ascii="Arial" w:hAnsi="Arial" w:cs="Arial"/>
        </w:rPr>
        <w:t xml:space="preserve">,  начисления </w:t>
      </w:r>
      <w:r>
        <w:rPr>
          <w:rFonts w:ascii="Arial" w:hAnsi="Arial" w:cs="Arial"/>
        </w:rPr>
        <w:t>на выплаты по оплате труда – 322,4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5E53AD">
        <w:rPr>
          <w:rFonts w:ascii="Arial" w:hAnsi="Arial" w:cs="Arial"/>
        </w:rPr>
        <w:t xml:space="preserve">,  командировочные - </w:t>
      </w:r>
      <w:r>
        <w:rPr>
          <w:rFonts w:ascii="Arial" w:hAnsi="Arial" w:cs="Arial"/>
        </w:rPr>
        <w:t>3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 xml:space="preserve">рублей, закупки в сфере информационных технологий 9,0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 xml:space="preserve">, прочие работы и услуги 100,0 </w:t>
      </w:r>
      <w:r w:rsidRPr="005E53AD">
        <w:rPr>
          <w:rFonts w:ascii="Arial" w:hAnsi="Arial" w:cs="Arial"/>
        </w:rPr>
        <w:t xml:space="preserve">тыс. </w:t>
      </w:r>
      <w:r>
        <w:rPr>
          <w:rFonts w:ascii="Arial" w:hAnsi="Arial" w:cs="Arial"/>
        </w:rPr>
        <w:t>рублей</w:t>
      </w:r>
      <w:r w:rsidRPr="005E53AD">
        <w:rPr>
          <w:rFonts w:ascii="Arial" w:hAnsi="Arial" w:cs="Arial"/>
        </w:rPr>
        <w:t xml:space="preserve">), на расходы  аппарата администрации  - </w:t>
      </w:r>
      <w:r w:rsidR="00E61320">
        <w:rPr>
          <w:rFonts w:ascii="Arial" w:hAnsi="Arial" w:cs="Arial"/>
        </w:rPr>
        <w:t>16 527,6</w:t>
      </w:r>
      <w:r w:rsidRPr="005E53AD">
        <w:rPr>
          <w:rFonts w:ascii="Arial" w:hAnsi="Arial" w:cs="Arial"/>
        </w:rPr>
        <w:t xml:space="preserve"> тыс. р</w:t>
      </w:r>
      <w:r>
        <w:rPr>
          <w:rFonts w:ascii="Arial" w:hAnsi="Arial" w:cs="Arial"/>
        </w:rPr>
        <w:t>ублей (заработная плата и</w:t>
      </w:r>
      <w:r w:rsidRPr="005E53AD">
        <w:rPr>
          <w:rFonts w:ascii="Arial" w:hAnsi="Arial" w:cs="Arial"/>
        </w:rPr>
        <w:t xml:space="preserve"> начисления на выплаты, коммунальные расходы, командировочные, услуги связи, приобретение материальных запасов, прочие услу</w:t>
      </w:r>
      <w:r>
        <w:rPr>
          <w:rFonts w:ascii="Arial" w:hAnsi="Arial" w:cs="Arial"/>
        </w:rPr>
        <w:t>ги и работы, прочие расходы)</w:t>
      </w:r>
      <w:r w:rsidR="00E61320">
        <w:rPr>
          <w:rFonts w:ascii="Arial" w:hAnsi="Arial" w:cs="Arial"/>
        </w:rPr>
        <w:t>, уменьшение составит 1 155,</w:t>
      </w:r>
      <w:r w:rsidR="005E07B1">
        <w:rPr>
          <w:rFonts w:ascii="Arial" w:hAnsi="Arial" w:cs="Arial"/>
        </w:rPr>
        <w:t>0</w:t>
      </w:r>
      <w:r w:rsidR="00E61320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резервный фонд - 40 тыс. рублей, </w:t>
      </w:r>
      <w:r w:rsidRPr="005E53AD">
        <w:rPr>
          <w:rFonts w:ascii="Arial" w:hAnsi="Arial" w:cs="Arial"/>
        </w:rPr>
        <w:t xml:space="preserve">другие общегосударственные вопросы – </w:t>
      </w:r>
      <w:r>
        <w:rPr>
          <w:rFonts w:ascii="Arial" w:hAnsi="Arial" w:cs="Arial"/>
        </w:rPr>
        <w:t>260,7</w:t>
      </w:r>
      <w:r w:rsidRPr="005E53AD">
        <w:rPr>
          <w:rFonts w:ascii="Arial" w:hAnsi="Arial" w:cs="Arial"/>
        </w:rPr>
        <w:t xml:space="preserve"> тыс. рублей.</w:t>
      </w:r>
    </w:p>
    <w:p w14:paraId="6F22C46D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</w:p>
    <w:p w14:paraId="23D66BAE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Расходы по разделу 02 </w:t>
      </w:r>
    </w:p>
    <w:p w14:paraId="73EDC335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«Мобилизационная и вневойсковая подготовка»</w:t>
      </w:r>
    </w:p>
    <w:p w14:paraId="0366AFA9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По разделу отражены расходы на осуществление полномочий по первичному воинскому учету на территориях, где отсутст</w:t>
      </w:r>
      <w:r>
        <w:rPr>
          <w:rFonts w:ascii="Arial" w:hAnsi="Arial" w:cs="Arial"/>
        </w:rPr>
        <w:t>вуют военные комиссариаты в 2024 году</w:t>
      </w:r>
      <w:r w:rsidRPr="005E53AD">
        <w:rPr>
          <w:rFonts w:ascii="Arial" w:hAnsi="Arial" w:cs="Arial"/>
        </w:rPr>
        <w:t xml:space="preserve"> в сумме </w:t>
      </w:r>
      <w:r w:rsidR="00E61320">
        <w:rPr>
          <w:rFonts w:ascii="Arial" w:hAnsi="Arial" w:cs="Arial"/>
        </w:rPr>
        <w:t xml:space="preserve">524,6 </w:t>
      </w:r>
      <w:r w:rsidRPr="005E53AD">
        <w:rPr>
          <w:rFonts w:ascii="Arial" w:hAnsi="Arial" w:cs="Arial"/>
        </w:rPr>
        <w:t>тыс. рублей</w:t>
      </w:r>
      <w:r w:rsidR="00E61320">
        <w:rPr>
          <w:rFonts w:ascii="Arial" w:hAnsi="Arial" w:cs="Arial"/>
        </w:rPr>
        <w:t>, увеличение составило 67,7</w:t>
      </w:r>
      <w:r w:rsidRPr="005E53AD">
        <w:rPr>
          <w:rFonts w:ascii="Arial" w:hAnsi="Arial" w:cs="Arial"/>
        </w:rPr>
        <w:t xml:space="preserve"> (заработная плата с начислениями – </w:t>
      </w:r>
      <w:r w:rsidR="00E61320">
        <w:rPr>
          <w:rFonts w:ascii="Arial" w:hAnsi="Arial" w:cs="Arial"/>
        </w:rPr>
        <w:t>491,2</w:t>
      </w:r>
      <w:r w:rsidRPr="005E53AD">
        <w:rPr>
          <w:rFonts w:ascii="Arial" w:hAnsi="Arial" w:cs="Arial"/>
        </w:rPr>
        <w:t xml:space="preserve"> тыс. рублей, материально-техническое обеспечение первичного воинского учета – </w:t>
      </w:r>
      <w:r w:rsidR="00E61320">
        <w:rPr>
          <w:rFonts w:ascii="Arial" w:hAnsi="Arial" w:cs="Arial"/>
        </w:rPr>
        <w:t>33,4</w:t>
      </w:r>
      <w:r>
        <w:rPr>
          <w:rFonts w:ascii="Arial" w:hAnsi="Arial" w:cs="Arial"/>
        </w:rPr>
        <w:t xml:space="preserve"> тыс. рублей),</w:t>
      </w:r>
      <w:r w:rsidRPr="00423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2025 году</w:t>
      </w:r>
      <w:r w:rsidRPr="005E53AD">
        <w:rPr>
          <w:rFonts w:ascii="Arial" w:hAnsi="Arial" w:cs="Arial"/>
        </w:rPr>
        <w:t xml:space="preserve"> в сумме </w:t>
      </w:r>
      <w:r w:rsidR="00E61320">
        <w:rPr>
          <w:rFonts w:ascii="Arial" w:hAnsi="Arial" w:cs="Arial"/>
        </w:rPr>
        <w:t xml:space="preserve">579,8 </w:t>
      </w:r>
      <w:r w:rsidRPr="005E53AD">
        <w:rPr>
          <w:rFonts w:ascii="Arial" w:hAnsi="Arial" w:cs="Arial"/>
        </w:rPr>
        <w:t>тыс. рублей</w:t>
      </w:r>
      <w:r w:rsidR="00E61320"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 xml:space="preserve">(заработная плата с начислениями – </w:t>
      </w:r>
      <w:r w:rsidR="00E61320">
        <w:rPr>
          <w:rFonts w:ascii="Arial" w:hAnsi="Arial" w:cs="Arial"/>
        </w:rPr>
        <w:t>560,4</w:t>
      </w:r>
      <w:r w:rsidRPr="005E53AD">
        <w:rPr>
          <w:rFonts w:ascii="Arial" w:hAnsi="Arial" w:cs="Arial"/>
        </w:rPr>
        <w:t xml:space="preserve"> тыс. рублей, материально-техническое обеспечение первичного воинского учета – </w:t>
      </w:r>
      <w:r w:rsidR="00E61320">
        <w:rPr>
          <w:rFonts w:ascii="Arial" w:hAnsi="Arial" w:cs="Arial"/>
        </w:rPr>
        <w:t>19,4</w:t>
      </w:r>
      <w:r>
        <w:rPr>
          <w:rFonts w:ascii="Arial" w:hAnsi="Arial" w:cs="Arial"/>
        </w:rPr>
        <w:t xml:space="preserve"> тыс. рублей)</w:t>
      </w:r>
      <w:r w:rsidR="00E61320">
        <w:rPr>
          <w:rFonts w:ascii="Arial" w:hAnsi="Arial" w:cs="Arial"/>
        </w:rPr>
        <w:t>, увеличение составило 105,9 тыс. рублей</w:t>
      </w:r>
      <w:r>
        <w:rPr>
          <w:rFonts w:ascii="Arial" w:hAnsi="Arial" w:cs="Arial"/>
        </w:rPr>
        <w:t>,</w:t>
      </w:r>
      <w:r w:rsidRPr="00423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2026 году</w:t>
      </w:r>
      <w:r w:rsidRPr="005E53AD">
        <w:rPr>
          <w:rFonts w:ascii="Arial" w:hAnsi="Arial" w:cs="Arial"/>
        </w:rPr>
        <w:t xml:space="preserve"> в сумме </w:t>
      </w:r>
      <w:r w:rsidR="00E61320">
        <w:rPr>
          <w:rFonts w:ascii="Arial" w:hAnsi="Arial" w:cs="Arial"/>
        </w:rPr>
        <w:t>669,4</w:t>
      </w:r>
      <w:r w:rsidRPr="005E53AD">
        <w:rPr>
          <w:rFonts w:ascii="Arial" w:hAnsi="Arial" w:cs="Arial"/>
        </w:rPr>
        <w:t xml:space="preserve"> тыс. рублей</w:t>
      </w:r>
      <w:r w:rsidR="00E61320">
        <w:rPr>
          <w:rFonts w:ascii="Arial" w:hAnsi="Arial" w:cs="Arial"/>
        </w:rPr>
        <w:t xml:space="preserve"> </w:t>
      </w:r>
      <w:r w:rsidR="00E61320" w:rsidRPr="005E53AD">
        <w:rPr>
          <w:rFonts w:ascii="Arial" w:hAnsi="Arial" w:cs="Arial"/>
        </w:rPr>
        <w:t xml:space="preserve">(заработная плата с начислениями – </w:t>
      </w:r>
      <w:r w:rsidR="00E61320">
        <w:rPr>
          <w:rFonts w:ascii="Arial" w:hAnsi="Arial" w:cs="Arial"/>
        </w:rPr>
        <w:t>650,0</w:t>
      </w:r>
      <w:r w:rsidR="00E61320" w:rsidRPr="005E53AD">
        <w:rPr>
          <w:rFonts w:ascii="Arial" w:hAnsi="Arial" w:cs="Arial"/>
        </w:rPr>
        <w:t xml:space="preserve"> тыс. рублей, материально-техническое обеспечение первичного воинского учета – </w:t>
      </w:r>
      <w:r w:rsidR="00E61320">
        <w:rPr>
          <w:rFonts w:ascii="Arial" w:hAnsi="Arial" w:cs="Arial"/>
        </w:rPr>
        <w:t>19,4 тыс. рублей), увеличение составит 669,4 тыс. рублей</w:t>
      </w:r>
      <w:r>
        <w:rPr>
          <w:rFonts w:ascii="Arial" w:hAnsi="Arial" w:cs="Arial"/>
        </w:rPr>
        <w:t>.</w:t>
      </w:r>
      <w:r w:rsidRPr="005E53AD">
        <w:rPr>
          <w:rFonts w:ascii="Arial" w:hAnsi="Arial" w:cs="Arial"/>
        </w:rPr>
        <w:t xml:space="preserve">    </w:t>
      </w:r>
    </w:p>
    <w:p w14:paraId="156D8CFC" w14:textId="77777777" w:rsidR="004C3DDB" w:rsidRPr="005E53AD" w:rsidRDefault="004C3DDB" w:rsidP="004C3DDB">
      <w:pPr>
        <w:ind w:firstLine="708"/>
        <w:jc w:val="center"/>
        <w:rPr>
          <w:rFonts w:ascii="Arial" w:hAnsi="Arial" w:cs="Arial"/>
        </w:rPr>
      </w:pPr>
    </w:p>
    <w:p w14:paraId="26C667EE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04</w:t>
      </w:r>
    </w:p>
    <w:p w14:paraId="248DDAC6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«Национальная экономика»</w:t>
      </w:r>
    </w:p>
    <w:p w14:paraId="710E9214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данному разделу на 2024 </w:t>
      </w:r>
      <w:r w:rsidR="001239B5">
        <w:rPr>
          <w:rFonts w:ascii="Arial" w:hAnsi="Arial" w:cs="Arial"/>
        </w:rPr>
        <w:t>год запланированы</w:t>
      </w:r>
      <w:r w:rsidRPr="005E53AD">
        <w:rPr>
          <w:rFonts w:ascii="Arial" w:hAnsi="Arial" w:cs="Arial"/>
        </w:rPr>
        <w:t xml:space="preserve"> расходы в сумме </w:t>
      </w:r>
      <w:r w:rsidR="001239B5">
        <w:rPr>
          <w:rFonts w:ascii="Arial" w:hAnsi="Arial" w:cs="Arial"/>
        </w:rPr>
        <w:t xml:space="preserve">58 576,4 </w:t>
      </w:r>
      <w:r w:rsidRPr="005E53AD">
        <w:rPr>
          <w:rFonts w:ascii="Arial" w:hAnsi="Arial" w:cs="Arial"/>
        </w:rPr>
        <w:t>тыс. рублей</w:t>
      </w:r>
      <w:r w:rsidR="001239B5">
        <w:rPr>
          <w:rFonts w:ascii="Arial" w:hAnsi="Arial" w:cs="Arial"/>
        </w:rPr>
        <w:t xml:space="preserve"> и увеличатся на </w:t>
      </w:r>
      <w:r w:rsidR="001239B5" w:rsidRPr="0099149C">
        <w:rPr>
          <w:rFonts w:ascii="Arial" w:hAnsi="Arial" w:cs="Arial"/>
        </w:rPr>
        <w:t>2 574,9 тыс. рублей</w:t>
      </w:r>
      <w:r w:rsidRPr="0099149C">
        <w:rPr>
          <w:rFonts w:ascii="Arial" w:hAnsi="Arial" w:cs="Arial"/>
        </w:rPr>
        <w:t>,</w:t>
      </w:r>
      <w:r w:rsidRPr="005E53AD">
        <w:rPr>
          <w:rFonts w:ascii="Arial" w:hAnsi="Arial" w:cs="Arial"/>
        </w:rPr>
        <w:t xml:space="preserve"> в т.ч. для создания условий и организации транспортного обслуживания населения </w:t>
      </w:r>
      <w:r>
        <w:rPr>
          <w:rFonts w:ascii="Arial" w:hAnsi="Arial" w:cs="Arial"/>
        </w:rPr>
        <w:t>в границах поселения в сумме 5 630,0</w:t>
      </w:r>
      <w:r w:rsidRPr="005E53AD">
        <w:rPr>
          <w:rFonts w:ascii="Arial" w:hAnsi="Arial" w:cs="Arial"/>
        </w:rPr>
        <w:t xml:space="preserve"> тыс. рублей.</w:t>
      </w:r>
    </w:p>
    <w:p w14:paraId="5706F34A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Услуги по перевозке пассажиров осуществляет единственное предприятие в поселке МУП «Качугское АТП».</w:t>
      </w:r>
    </w:p>
    <w:p w14:paraId="40B0389F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Осуществление отдельных государственных полномочий в области регулирования тарифов на товары и услуги коммунального комплекса в сумме </w:t>
      </w:r>
      <w:r>
        <w:rPr>
          <w:rFonts w:ascii="Arial" w:hAnsi="Arial" w:cs="Arial"/>
        </w:rPr>
        <w:t>74,1</w:t>
      </w:r>
      <w:r w:rsidRPr="005E53AD">
        <w:rPr>
          <w:rFonts w:ascii="Arial" w:hAnsi="Arial" w:cs="Arial"/>
        </w:rPr>
        <w:t xml:space="preserve"> тыс. рублей.</w:t>
      </w:r>
    </w:p>
    <w:p w14:paraId="43790454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Расходы на дорожное хозяйство – </w:t>
      </w:r>
      <w:r w:rsidR="005E07B1">
        <w:rPr>
          <w:rFonts w:ascii="Arial" w:hAnsi="Arial" w:cs="Arial"/>
        </w:rPr>
        <w:t xml:space="preserve">52 272,3 </w:t>
      </w:r>
      <w:r>
        <w:rPr>
          <w:rFonts w:ascii="Arial" w:hAnsi="Arial" w:cs="Arial"/>
        </w:rPr>
        <w:t xml:space="preserve">50 273,4 тыс. рублей (в т.ч. средства дорожного фонда – 5 906,7 тыс. рублей, 2 700,0 тыс. рублей – реализация мероприятий перечня народных инициатив, 41 666,7 тыс. рублей - </w:t>
      </w:r>
      <w:r w:rsidRPr="009B19FB">
        <w:rPr>
          <w:rFonts w:ascii="Arial" w:hAnsi="Arial" w:cs="Arial"/>
        </w:rPr>
        <w:t>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="005E07B1">
        <w:rPr>
          <w:rFonts w:ascii="Arial" w:hAnsi="Arial" w:cs="Arial"/>
        </w:rPr>
        <w:t>, 1 998,9 тыс. рублей – реализация инициативных проектов</w:t>
      </w:r>
      <w:r>
        <w:rPr>
          <w:rFonts w:ascii="Arial" w:hAnsi="Arial" w:cs="Arial"/>
        </w:rPr>
        <w:t>)</w:t>
      </w:r>
      <w:r w:rsidR="005E07B1">
        <w:rPr>
          <w:rFonts w:ascii="Arial" w:hAnsi="Arial" w:cs="Arial"/>
        </w:rPr>
        <w:t>, увеличение составило 1 998,9 тыс. рублей</w:t>
      </w:r>
      <w:r w:rsidRPr="005E53AD">
        <w:rPr>
          <w:rFonts w:ascii="Arial" w:hAnsi="Arial" w:cs="Arial"/>
        </w:rPr>
        <w:t>.</w:t>
      </w:r>
    </w:p>
    <w:p w14:paraId="14A7D8D2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Отдельные вопросы в области национальной экономики – </w:t>
      </w:r>
      <w:r w:rsidR="005E07B1">
        <w:rPr>
          <w:rFonts w:ascii="Arial" w:hAnsi="Arial" w:cs="Arial"/>
        </w:rPr>
        <w:t>600</w:t>
      </w:r>
      <w:r>
        <w:rPr>
          <w:rFonts w:ascii="Arial" w:hAnsi="Arial" w:cs="Arial"/>
        </w:rPr>
        <w:t>,0 тыс. рублей</w:t>
      </w:r>
      <w:r w:rsidR="005E07B1">
        <w:rPr>
          <w:rFonts w:ascii="Arial" w:hAnsi="Arial" w:cs="Arial"/>
        </w:rPr>
        <w:t xml:space="preserve"> – увеличение составило 576,0 тыс. рублей</w:t>
      </w:r>
      <w:r>
        <w:rPr>
          <w:rFonts w:ascii="Arial" w:hAnsi="Arial" w:cs="Arial"/>
        </w:rPr>
        <w:t>.</w:t>
      </w:r>
      <w:r w:rsidRPr="005E53AD">
        <w:rPr>
          <w:rFonts w:ascii="Arial" w:hAnsi="Arial" w:cs="Arial"/>
        </w:rPr>
        <w:t xml:space="preserve"> </w:t>
      </w:r>
    </w:p>
    <w:p w14:paraId="06359CA7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05</w:t>
      </w:r>
    </w:p>
    <w:p w14:paraId="51C75429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lastRenderedPageBreak/>
        <w:t>«Жилищно-коммунальное хозяйство»</w:t>
      </w:r>
    </w:p>
    <w:p w14:paraId="66F48A26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данному разделу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</w:t>
      </w:r>
      <w:r w:rsidR="00703CAA">
        <w:rPr>
          <w:rFonts w:ascii="Arial" w:hAnsi="Arial" w:cs="Arial"/>
        </w:rPr>
        <w:t xml:space="preserve">составят </w:t>
      </w:r>
      <w:r w:rsidRPr="005E53AD">
        <w:rPr>
          <w:rFonts w:ascii="Arial" w:hAnsi="Arial" w:cs="Arial"/>
        </w:rPr>
        <w:t xml:space="preserve">в сумме </w:t>
      </w:r>
      <w:r w:rsidR="00703CAA">
        <w:rPr>
          <w:rFonts w:ascii="Arial" w:hAnsi="Arial" w:cs="Arial"/>
        </w:rPr>
        <w:t xml:space="preserve">6 951,2 </w:t>
      </w:r>
      <w:r w:rsidRPr="005E53AD">
        <w:rPr>
          <w:rFonts w:ascii="Arial" w:hAnsi="Arial" w:cs="Arial"/>
        </w:rPr>
        <w:t>тыс. рублей</w:t>
      </w:r>
      <w:r w:rsidR="00703CAA">
        <w:rPr>
          <w:rFonts w:ascii="Arial" w:hAnsi="Arial" w:cs="Arial"/>
        </w:rPr>
        <w:t>, увеличение составит 4 994,6 тыс. рублей</w:t>
      </w:r>
      <w:r w:rsidRPr="005E53AD">
        <w:rPr>
          <w:rFonts w:ascii="Arial" w:hAnsi="Arial" w:cs="Arial"/>
        </w:rPr>
        <w:t>, в том числе</w:t>
      </w:r>
      <w:r>
        <w:rPr>
          <w:rFonts w:ascii="Arial" w:hAnsi="Arial" w:cs="Arial"/>
        </w:rPr>
        <w:t xml:space="preserve"> на жилищное хозяйство – 50,0 тыс. рублей, </w:t>
      </w:r>
      <w:r w:rsidRPr="005E53AD">
        <w:rPr>
          <w:rFonts w:ascii="Arial" w:hAnsi="Arial" w:cs="Arial"/>
        </w:rPr>
        <w:t xml:space="preserve">на коммунальное хозяйство – </w:t>
      </w:r>
      <w:r w:rsidR="00703CAA">
        <w:rPr>
          <w:rFonts w:ascii="Arial" w:hAnsi="Arial" w:cs="Arial"/>
        </w:rPr>
        <w:t xml:space="preserve">731,6 </w:t>
      </w:r>
      <w:r>
        <w:rPr>
          <w:rFonts w:ascii="Arial" w:hAnsi="Arial" w:cs="Arial"/>
        </w:rPr>
        <w:t>тыс. рубл</w:t>
      </w:r>
      <w:r w:rsidRPr="005E53AD">
        <w:rPr>
          <w:rFonts w:ascii="Arial" w:hAnsi="Arial" w:cs="Arial"/>
        </w:rPr>
        <w:t>ей</w:t>
      </w:r>
      <w:r w:rsidR="00703CAA">
        <w:rPr>
          <w:rFonts w:ascii="Arial" w:hAnsi="Arial" w:cs="Arial"/>
        </w:rPr>
        <w:t>, увеличение составит 181,6 тыс. рублей</w:t>
      </w:r>
      <w:r>
        <w:rPr>
          <w:rFonts w:ascii="Arial" w:hAnsi="Arial" w:cs="Arial"/>
        </w:rPr>
        <w:t>, на</w:t>
      </w:r>
      <w:r w:rsidRPr="005E53AD">
        <w:rPr>
          <w:rFonts w:ascii="Arial" w:hAnsi="Arial" w:cs="Arial"/>
        </w:rPr>
        <w:t xml:space="preserve"> благоустройство поселка – </w:t>
      </w:r>
      <w:r w:rsidR="00703CAA">
        <w:rPr>
          <w:rFonts w:ascii="Arial" w:hAnsi="Arial" w:cs="Arial"/>
        </w:rPr>
        <w:t>6 139,6 тыс.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рублей</w:t>
      </w:r>
      <w:r w:rsidR="00703CAA">
        <w:rPr>
          <w:rFonts w:ascii="Arial" w:hAnsi="Arial" w:cs="Arial"/>
        </w:rPr>
        <w:t xml:space="preserve">, увеличение составило 4 813,0 тыс. рублей, </w:t>
      </w:r>
      <w:r w:rsidR="00703CAA" w:rsidRPr="005E53AD">
        <w:rPr>
          <w:rFonts w:ascii="Arial" w:hAnsi="Arial" w:cs="Arial"/>
        </w:rPr>
        <w:t>в</w:t>
      </w:r>
      <w:r w:rsidRPr="005E53AD">
        <w:rPr>
          <w:rFonts w:ascii="Arial" w:hAnsi="Arial" w:cs="Arial"/>
        </w:rPr>
        <w:t xml:space="preserve"> том числе:</w:t>
      </w:r>
    </w:p>
    <w:p w14:paraId="4E64CB2A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- на уличное освещение </w:t>
      </w:r>
      <w:r w:rsidR="00703CAA">
        <w:rPr>
          <w:rFonts w:ascii="Arial" w:hAnsi="Arial" w:cs="Arial"/>
        </w:rPr>
        <w:t xml:space="preserve">850 </w:t>
      </w:r>
      <w:r w:rsidRPr="005E53AD">
        <w:rPr>
          <w:rFonts w:ascii="Arial" w:hAnsi="Arial" w:cs="Arial"/>
        </w:rPr>
        <w:t>тыс. рублей</w:t>
      </w:r>
      <w:r w:rsidR="00703CAA">
        <w:rPr>
          <w:rFonts w:ascii="Arial" w:hAnsi="Arial" w:cs="Arial"/>
        </w:rPr>
        <w:t>, уменьшение составило 76,0 тыс. рублей</w:t>
      </w:r>
      <w:r w:rsidRPr="005E53AD">
        <w:rPr>
          <w:rFonts w:ascii="Arial" w:hAnsi="Arial" w:cs="Arial"/>
        </w:rPr>
        <w:t xml:space="preserve">, </w:t>
      </w:r>
    </w:p>
    <w:p w14:paraId="0BD2F1AA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- прочие мероприятия по благоустройству </w:t>
      </w:r>
      <w:r>
        <w:rPr>
          <w:rFonts w:ascii="Arial" w:hAnsi="Arial" w:cs="Arial"/>
        </w:rPr>
        <w:t>–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250,6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5E53AD">
        <w:rPr>
          <w:rFonts w:ascii="Arial" w:hAnsi="Arial" w:cs="Arial"/>
        </w:rPr>
        <w:t xml:space="preserve"> (уборка мусора, снега, </w:t>
      </w:r>
      <w:r>
        <w:rPr>
          <w:rFonts w:ascii="Arial" w:hAnsi="Arial" w:cs="Arial"/>
        </w:rPr>
        <w:t>обслуживание подвесного моста),</w:t>
      </w:r>
      <w:r w:rsidRPr="0069691A">
        <w:rPr>
          <w:rFonts w:ascii="Arial" w:hAnsi="Arial" w:cs="Arial"/>
        </w:rPr>
        <w:t xml:space="preserve"> </w:t>
      </w:r>
    </w:p>
    <w:p w14:paraId="368DAD59" w14:textId="77777777" w:rsidR="00703CAA" w:rsidRDefault="004C3DDB" w:rsidP="00703C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программе «Формирование современной городской среды» </w:t>
      </w:r>
      <w:r w:rsidRPr="00AC47D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мероприятия по </w:t>
      </w:r>
      <w:r w:rsidRPr="00AC47DB">
        <w:rPr>
          <w:rFonts w:ascii="Arial" w:hAnsi="Arial" w:cs="Arial"/>
        </w:rPr>
        <w:t>благоустройство дворовых, общественных территорий)</w:t>
      </w:r>
      <w:r w:rsidRPr="00565C97">
        <w:rPr>
          <w:rFonts w:ascii="Arial" w:hAnsi="Arial" w:cs="Arial"/>
        </w:rPr>
        <w:t xml:space="preserve"> </w:t>
      </w:r>
      <w:r w:rsidR="00703CAA">
        <w:rPr>
          <w:rFonts w:ascii="Arial" w:hAnsi="Arial" w:cs="Arial"/>
        </w:rPr>
        <w:t>3 040,1</w:t>
      </w:r>
      <w:r>
        <w:rPr>
          <w:rFonts w:ascii="Arial" w:hAnsi="Arial" w:cs="Arial"/>
        </w:rPr>
        <w:t xml:space="preserve"> </w:t>
      </w:r>
      <w:r w:rsidR="005E628B">
        <w:rPr>
          <w:rFonts w:ascii="Arial" w:hAnsi="Arial" w:cs="Arial"/>
        </w:rPr>
        <w:t xml:space="preserve">тыс. рублей, </w:t>
      </w:r>
      <w:r w:rsidR="00703CAA" w:rsidRPr="00D40055">
        <w:rPr>
          <w:rFonts w:ascii="Arial" w:hAnsi="Arial" w:cs="Arial"/>
        </w:rPr>
        <w:t>за счет средств субсидии на реализацию программ формирования современной городской среды (</w:t>
      </w:r>
      <w:r w:rsidR="00703CAA">
        <w:rPr>
          <w:rFonts w:ascii="Arial" w:hAnsi="Arial" w:cs="Arial"/>
        </w:rPr>
        <w:t>3</w:t>
      </w:r>
      <w:r w:rsidR="005E628B">
        <w:rPr>
          <w:rFonts w:ascii="Arial" w:hAnsi="Arial" w:cs="Arial"/>
        </w:rPr>
        <w:t xml:space="preserve"> </w:t>
      </w:r>
      <w:r w:rsidR="00703CAA">
        <w:rPr>
          <w:rFonts w:ascii="Arial" w:hAnsi="Arial" w:cs="Arial"/>
        </w:rPr>
        <w:t>012,6</w:t>
      </w:r>
      <w:r w:rsidR="00703CAA" w:rsidRPr="00D40055">
        <w:rPr>
          <w:rFonts w:ascii="Arial" w:hAnsi="Arial" w:cs="Arial"/>
        </w:rPr>
        <w:t xml:space="preserve"> тыс. рублей) запланировано благоустройство общественной территории в </w:t>
      </w:r>
      <w:proofErr w:type="spellStart"/>
      <w:r w:rsidR="00703CAA" w:rsidRPr="00D40055">
        <w:rPr>
          <w:rFonts w:ascii="Arial" w:hAnsi="Arial" w:cs="Arial"/>
        </w:rPr>
        <w:t>рп</w:t>
      </w:r>
      <w:proofErr w:type="spellEnd"/>
      <w:r w:rsidR="00703CAA" w:rsidRPr="00D40055">
        <w:rPr>
          <w:rFonts w:ascii="Arial" w:hAnsi="Arial" w:cs="Arial"/>
        </w:rPr>
        <w:t>. Качуг (мемориальный комплекс «Судоверфь»</w:t>
      </w:r>
      <w:r w:rsidR="00703CAA">
        <w:rPr>
          <w:rFonts w:ascii="Arial" w:hAnsi="Arial" w:cs="Arial"/>
        </w:rPr>
        <w:t xml:space="preserve">, расположенного по адресу </w:t>
      </w:r>
      <w:proofErr w:type="spellStart"/>
      <w:r w:rsidR="00703CAA">
        <w:rPr>
          <w:rFonts w:ascii="Arial" w:hAnsi="Arial" w:cs="Arial"/>
        </w:rPr>
        <w:t>р.п</w:t>
      </w:r>
      <w:proofErr w:type="spellEnd"/>
      <w:r w:rsidR="00703CAA">
        <w:rPr>
          <w:rFonts w:ascii="Arial" w:hAnsi="Arial" w:cs="Arial"/>
        </w:rPr>
        <w:t>. Качуг, ул. Седова</w:t>
      </w:r>
      <w:r w:rsidR="005E628B">
        <w:rPr>
          <w:color w:val="000000"/>
          <w:sz w:val="28"/>
        </w:rPr>
        <w:t xml:space="preserve"> </w:t>
      </w:r>
      <w:r w:rsidR="005E628B" w:rsidRPr="005E628B">
        <w:rPr>
          <w:rFonts w:ascii="Arial" w:hAnsi="Arial" w:cs="Arial"/>
          <w:color w:val="000000"/>
        </w:rPr>
        <w:t>5а</w:t>
      </w:r>
      <w:r w:rsidR="00703CAA" w:rsidRPr="005E628B">
        <w:rPr>
          <w:rFonts w:ascii="Arial" w:hAnsi="Arial" w:cs="Arial"/>
        </w:rPr>
        <w:t>)</w:t>
      </w:r>
      <w:r w:rsidR="005E628B">
        <w:rPr>
          <w:rFonts w:ascii="Arial" w:hAnsi="Arial" w:cs="Arial"/>
        </w:rPr>
        <w:t>, увеличение составило 3 040,1 тыс. рублей;</w:t>
      </w:r>
    </w:p>
    <w:p w14:paraId="743FF7B6" w14:textId="77777777" w:rsidR="00703CAA" w:rsidRPr="005E628B" w:rsidRDefault="005E628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реализация инициативного проекта «Ленское сияние» (м</w:t>
      </w:r>
      <w:r w:rsidRPr="005E628B">
        <w:rPr>
          <w:rFonts w:ascii="Arial" w:hAnsi="Arial" w:cs="Arial"/>
          <w:color w:val="000000"/>
        </w:rPr>
        <w:t xml:space="preserve">онтаж архитектурной подсветки пешеходного навесного моста через р. Лена в </w:t>
      </w:r>
      <w:proofErr w:type="spellStart"/>
      <w:r w:rsidRPr="005E628B">
        <w:rPr>
          <w:rFonts w:ascii="Arial" w:hAnsi="Arial" w:cs="Arial"/>
          <w:color w:val="000000"/>
        </w:rPr>
        <w:t>р.п</w:t>
      </w:r>
      <w:proofErr w:type="spellEnd"/>
      <w:r w:rsidRPr="005E628B">
        <w:rPr>
          <w:rFonts w:ascii="Arial" w:hAnsi="Arial" w:cs="Arial"/>
          <w:color w:val="000000"/>
        </w:rPr>
        <w:t>. Качуг</w:t>
      </w:r>
      <w:r>
        <w:rPr>
          <w:rFonts w:ascii="Arial" w:hAnsi="Arial" w:cs="Arial"/>
          <w:color w:val="000000"/>
        </w:rPr>
        <w:t>) – 1 998,9 тыс. рублей (увеличение составило 1 998,9 тыс. рублей);</w:t>
      </w:r>
    </w:p>
    <w:p w14:paraId="550EECCA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программе «Комплексного развития систем коммунальной инфраструктуры» (монтаж каскадного освещения) - </w:t>
      </w:r>
      <w:r w:rsidR="005E628B">
        <w:rPr>
          <w:rFonts w:ascii="Arial" w:hAnsi="Arial" w:cs="Arial"/>
        </w:rPr>
        <w:t>0</w:t>
      </w:r>
      <w:r>
        <w:rPr>
          <w:rFonts w:ascii="Arial" w:hAnsi="Arial" w:cs="Arial"/>
        </w:rPr>
        <w:t>,0 тыс. рублей</w:t>
      </w:r>
      <w:r w:rsidR="004F4887">
        <w:rPr>
          <w:rFonts w:ascii="Arial" w:hAnsi="Arial" w:cs="Arial"/>
        </w:rPr>
        <w:t>, (уменьшение составило 100,0 тыс. рублей);</w:t>
      </w:r>
      <w:r w:rsidRPr="00156D28">
        <w:rPr>
          <w:rFonts w:ascii="Arial" w:hAnsi="Arial" w:cs="Arial"/>
        </w:rPr>
        <w:t xml:space="preserve"> </w:t>
      </w:r>
    </w:p>
    <w:p w14:paraId="389EDBF9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Взносы в ФКР Иркутской области на капитальный</w:t>
      </w:r>
      <w:r>
        <w:rPr>
          <w:rFonts w:ascii="Arial" w:hAnsi="Arial" w:cs="Arial"/>
        </w:rPr>
        <w:t xml:space="preserve"> ремонт общего имущества в МКД по 30,0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в 2024-2026 годах</w:t>
      </w:r>
      <w:r w:rsidRPr="005E53AD">
        <w:rPr>
          <w:rFonts w:ascii="Arial" w:hAnsi="Arial" w:cs="Arial"/>
        </w:rPr>
        <w:t>.</w:t>
      </w:r>
    </w:p>
    <w:p w14:paraId="4169AA16" w14:textId="77777777" w:rsidR="004F4887" w:rsidRDefault="004F4887" w:rsidP="004C3DDB">
      <w:pPr>
        <w:ind w:firstLine="708"/>
        <w:jc w:val="both"/>
        <w:rPr>
          <w:rFonts w:ascii="Arial" w:hAnsi="Arial" w:cs="Arial"/>
        </w:rPr>
      </w:pPr>
    </w:p>
    <w:p w14:paraId="0DAEE48A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В 20</w:t>
      </w:r>
      <w:r>
        <w:rPr>
          <w:rFonts w:ascii="Arial" w:hAnsi="Arial" w:cs="Arial"/>
        </w:rPr>
        <w:t>26</w:t>
      </w:r>
      <w:r w:rsidRPr="005E53AD">
        <w:rPr>
          <w:rFonts w:ascii="Arial" w:hAnsi="Arial" w:cs="Arial"/>
        </w:rPr>
        <w:t xml:space="preserve"> году расходы планируются в сумме </w:t>
      </w:r>
      <w:r w:rsidR="004F4887">
        <w:rPr>
          <w:rFonts w:ascii="Arial" w:hAnsi="Arial" w:cs="Arial"/>
        </w:rPr>
        <w:t xml:space="preserve">2 038,2 </w:t>
      </w:r>
      <w:r w:rsidRPr="005E53AD">
        <w:rPr>
          <w:rFonts w:ascii="Arial" w:hAnsi="Arial" w:cs="Arial"/>
        </w:rPr>
        <w:t>тыс. рублей</w:t>
      </w:r>
      <w:r w:rsidR="004F4887">
        <w:rPr>
          <w:rFonts w:ascii="Arial" w:hAnsi="Arial" w:cs="Arial"/>
        </w:rPr>
        <w:t>, уменьшение составило 53,9 тыс. рублей</w:t>
      </w:r>
      <w:r w:rsidRPr="005E53AD">
        <w:rPr>
          <w:rFonts w:ascii="Arial" w:hAnsi="Arial" w:cs="Arial"/>
        </w:rPr>
        <w:t>, в том числе на</w:t>
      </w:r>
      <w:r>
        <w:rPr>
          <w:rFonts w:ascii="Arial" w:hAnsi="Arial" w:cs="Arial"/>
        </w:rPr>
        <w:t xml:space="preserve"> жилищное хозяйство – 100,0 тыс. рублей, на </w:t>
      </w:r>
      <w:r w:rsidRPr="005E53AD">
        <w:rPr>
          <w:rFonts w:ascii="Arial" w:hAnsi="Arial" w:cs="Arial"/>
        </w:rPr>
        <w:t xml:space="preserve">коммунальное хозяйство – </w:t>
      </w:r>
      <w:r>
        <w:rPr>
          <w:rFonts w:ascii="Arial" w:hAnsi="Arial" w:cs="Arial"/>
        </w:rPr>
        <w:t xml:space="preserve">250,0 тыс. рублей, </w:t>
      </w:r>
      <w:r w:rsidRPr="005E53AD">
        <w:rPr>
          <w:rFonts w:ascii="Arial" w:hAnsi="Arial" w:cs="Arial"/>
        </w:rPr>
        <w:t xml:space="preserve">на благоустройство поселка – </w:t>
      </w:r>
      <w:r w:rsidR="004F4887">
        <w:rPr>
          <w:rFonts w:ascii="Arial" w:hAnsi="Arial" w:cs="Arial"/>
        </w:rPr>
        <w:t xml:space="preserve">1 658,2 </w:t>
      </w:r>
      <w:r w:rsidRPr="005E53AD">
        <w:rPr>
          <w:rFonts w:ascii="Arial" w:hAnsi="Arial" w:cs="Arial"/>
        </w:rPr>
        <w:t>тыс. рублей</w:t>
      </w:r>
      <w:r w:rsidR="004F4887">
        <w:rPr>
          <w:rFonts w:ascii="Arial" w:hAnsi="Arial" w:cs="Arial"/>
        </w:rPr>
        <w:t>, уменьшение составило 53,9 тыс. рублей,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 xml:space="preserve">в том числе: уличное освещение – </w:t>
      </w:r>
      <w:r>
        <w:rPr>
          <w:rFonts w:ascii="Arial" w:hAnsi="Arial" w:cs="Arial"/>
        </w:rPr>
        <w:t>926,0</w:t>
      </w:r>
      <w:r w:rsidRPr="005E53AD">
        <w:rPr>
          <w:rFonts w:ascii="Arial" w:hAnsi="Arial" w:cs="Arial"/>
        </w:rPr>
        <w:t xml:space="preserve"> тыс. рублей, прочие мероприятия – </w:t>
      </w:r>
      <w:r w:rsidR="004F4887">
        <w:rPr>
          <w:rFonts w:ascii="Arial" w:hAnsi="Arial" w:cs="Arial"/>
        </w:rPr>
        <w:t xml:space="preserve">632,2 </w:t>
      </w:r>
      <w:r w:rsidRPr="005E53AD">
        <w:rPr>
          <w:rFonts w:ascii="Arial" w:hAnsi="Arial" w:cs="Arial"/>
        </w:rPr>
        <w:t>тыс. рублей;</w:t>
      </w:r>
      <w:r>
        <w:rPr>
          <w:rFonts w:ascii="Arial" w:hAnsi="Arial" w:cs="Arial"/>
        </w:rPr>
        <w:t>. по программе «Комплексного развития систем коммунальной инфраструктуры» (монтаж каскадного освещения) – 100,0 тыс. рублей.</w:t>
      </w:r>
    </w:p>
    <w:p w14:paraId="09822DBF" w14:textId="77777777" w:rsidR="004C3DDB" w:rsidRDefault="004C3DDB" w:rsidP="004C3DDB">
      <w:pPr>
        <w:jc w:val="both"/>
        <w:rPr>
          <w:rFonts w:ascii="Arial" w:hAnsi="Arial" w:cs="Arial"/>
        </w:rPr>
      </w:pPr>
    </w:p>
    <w:p w14:paraId="6221A0EC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07</w:t>
      </w:r>
    </w:p>
    <w:p w14:paraId="3F2761D7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</w:t>
      </w:r>
      <w:r>
        <w:rPr>
          <w:rFonts w:ascii="Arial" w:hAnsi="Arial" w:cs="Arial"/>
        </w:rPr>
        <w:t>Образование</w:t>
      </w:r>
      <w:r w:rsidRPr="005E53AD">
        <w:rPr>
          <w:rFonts w:ascii="Arial" w:hAnsi="Arial" w:cs="Arial"/>
        </w:rPr>
        <w:t>»</w:t>
      </w:r>
    </w:p>
    <w:p w14:paraId="64E1425B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«</w:t>
      </w:r>
      <w:r>
        <w:rPr>
          <w:rFonts w:ascii="Arial" w:hAnsi="Arial" w:cs="Arial"/>
        </w:rPr>
        <w:t>Образование</w:t>
      </w:r>
      <w:r w:rsidRPr="005E53A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подразделу «Молодежная политика»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запланированы</w:t>
      </w:r>
      <w:r w:rsidRPr="005E53AD">
        <w:rPr>
          <w:rFonts w:ascii="Arial" w:hAnsi="Arial" w:cs="Arial"/>
        </w:rPr>
        <w:t xml:space="preserve"> на проведение мероприятий согласно </w:t>
      </w:r>
      <w:r>
        <w:rPr>
          <w:rFonts w:ascii="Arial" w:hAnsi="Arial" w:cs="Arial"/>
        </w:rPr>
        <w:t>плану мероприятий на 2024 год –</w:t>
      </w:r>
      <w:r w:rsidRPr="002753A4">
        <w:rPr>
          <w:rFonts w:ascii="Arial" w:hAnsi="Arial" w:cs="Arial"/>
        </w:rPr>
        <w:t xml:space="preserve"> </w:t>
      </w:r>
      <w:r w:rsidR="004F4887">
        <w:rPr>
          <w:rFonts w:ascii="Arial" w:hAnsi="Arial" w:cs="Arial"/>
        </w:rPr>
        <w:t>10,0 тыс. рублей, уменьшение составило 68,8 тыс. рублей</w:t>
      </w:r>
    </w:p>
    <w:p w14:paraId="30BB8150" w14:textId="77777777"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</w:p>
    <w:p w14:paraId="245CB541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08</w:t>
      </w:r>
    </w:p>
    <w:p w14:paraId="13A23444" w14:textId="77777777"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«Культура и </w:t>
      </w:r>
      <w:r>
        <w:rPr>
          <w:rFonts w:ascii="Arial" w:hAnsi="Arial" w:cs="Arial"/>
        </w:rPr>
        <w:t>кинематография</w:t>
      </w:r>
      <w:r w:rsidRPr="005E53AD">
        <w:rPr>
          <w:rFonts w:ascii="Arial" w:hAnsi="Arial" w:cs="Arial"/>
        </w:rPr>
        <w:t>»</w:t>
      </w:r>
    </w:p>
    <w:p w14:paraId="50BBCA47" w14:textId="77777777"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«Культура» планируются на проведение культурно-массовых мероприятий со</w:t>
      </w:r>
      <w:r>
        <w:rPr>
          <w:rFonts w:ascii="Arial" w:hAnsi="Arial" w:cs="Arial"/>
        </w:rPr>
        <w:t xml:space="preserve">гласно плану мероприятий на 2024 год – </w:t>
      </w:r>
      <w:r w:rsidR="004F4887">
        <w:rPr>
          <w:rFonts w:ascii="Arial" w:hAnsi="Arial" w:cs="Arial"/>
        </w:rPr>
        <w:t xml:space="preserve">111,6 </w:t>
      </w:r>
      <w:r>
        <w:rPr>
          <w:rFonts w:ascii="Arial" w:hAnsi="Arial" w:cs="Arial"/>
        </w:rPr>
        <w:t>121,7 тыс. рублей</w:t>
      </w:r>
      <w:r w:rsidR="0064266B">
        <w:rPr>
          <w:rFonts w:ascii="Arial" w:hAnsi="Arial" w:cs="Arial"/>
        </w:rPr>
        <w:t>, уменьшение составило 10,1 тыс. рублей.</w:t>
      </w:r>
      <w:r>
        <w:rPr>
          <w:rFonts w:ascii="Arial" w:hAnsi="Arial" w:cs="Arial"/>
        </w:rPr>
        <w:t>, в объеме 2</w:t>
      </w:r>
      <w:r w:rsidR="0064266B">
        <w:rPr>
          <w:rFonts w:ascii="Arial" w:hAnsi="Arial" w:cs="Arial"/>
        </w:rPr>
        <w:t> 102,3</w:t>
      </w:r>
      <w:r>
        <w:rPr>
          <w:rFonts w:ascii="Arial" w:hAnsi="Arial" w:cs="Arial"/>
        </w:rPr>
        <w:t xml:space="preserve"> тыс. рублей на 2025 год</w:t>
      </w:r>
      <w:r w:rsidR="0064266B">
        <w:rPr>
          <w:rFonts w:ascii="Arial" w:hAnsi="Arial" w:cs="Arial"/>
        </w:rPr>
        <w:t>, уменьшение составило 7,3 тыс. рублей.</w:t>
      </w:r>
    </w:p>
    <w:p w14:paraId="4F4BDAC3" w14:textId="77777777" w:rsidR="004C3DDB" w:rsidRDefault="004C3DDB"/>
    <w:sectPr w:rsidR="004C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8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33"/>
    <w:rsid w:val="00031DDE"/>
    <w:rsid w:val="001239B5"/>
    <w:rsid w:val="00150D6A"/>
    <w:rsid w:val="00221EE5"/>
    <w:rsid w:val="003A162D"/>
    <w:rsid w:val="00471724"/>
    <w:rsid w:val="004C3DDB"/>
    <w:rsid w:val="004F4887"/>
    <w:rsid w:val="005E07B1"/>
    <w:rsid w:val="005E628B"/>
    <w:rsid w:val="00611C0D"/>
    <w:rsid w:val="0064266B"/>
    <w:rsid w:val="006F7D59"/>
    <w:rsid w:val="00703CAA"/>
    <w:rsid w:val="00807FCA"/>
    <w:rsid w:val="00860FC6"/>
    <w:rsid w:val="0099149C"/>
    <w:rsid w:val="00BF1233"/>
    <w:rsid w:val="00CF546A"/>
    <w:rsid w:val="00D76045"/>
    <w:rsid w:val="00D77215"/>
    <w:rsid w:val="00DC72DC"/>
    <w:rsid w:val="00E61320"/>
    <w:rsid w:val="00F04240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CC96"/>
  <w15:docId w15:val="{D6281327-B5E3-47CA-BEBA-B5C88FF8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FCA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link w:val="22"/>
    <w:locked/>
    <w:rsid w:val="00FA1889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FA188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A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18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FCA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1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2FA9-AD30-4210-ACC9-34B2CDED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2024-01-30T07:24:00Z</dcterms:created>
  <dcterms:modified xsi:type="dcterms:W3CDTF">2024-04-01T03:10:00Z</dcterms:modified>
</cp:coreProperties>
</file>